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BDFFC83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1B7D3740" w:rsidR="00A60089" w:rsidRDefault="00866C0C" w:rsidP="00A60089">
      <w:pPr>
        <w:pStyle w:val="Heading1"/>
      </w:pPr>
      <w:r>
        <w:t>Taflen waith 10: Cwsmer a chynllunio prosiect (dysgwr)</w:t>
      </w:r>
    </w:p>
    <w:p w14:paraId="13C8241B" w14:textId="77777777" w:rsidR="00295CA0" w:rsidRPr="00295CA0" w:rsidRDefault="00295CA0" w:rsidP="00295CA0">
      <w:pPr>
        <w:spacing w:before="0" w:after="0"/>
        <w:rPr>
          <w:rFonts w:cs="Arial"/>
          <w:b/>
          <w:bCs/>
          <w:szCs w:val="22"/>
        </w:rPr>
      </w:pPr>
      <w:r>
        <w:rPr>
          <w:b/>
        </w:rPr>
        <w:t>Tasg 1</w:t>
      </w:r>
    </w:p>
    <w:p w14:paraId="17447AE5" w14:textId="5E734FAE" w:rsidR="00295CA0" w:rsidRPr="00295CA0" w:rsidRDefault="00295CA0" w:rsidP="00295CA0">
      <w:pPr>
        <w:spacing w:before="0" w:after="0"/>
        <w:rPr>
          <w:rFonts w:cs="Arial"/>
          <w:szCs w:val="22"/>
        </w:rPr>
      </w:pPr>
      <w:r>
        <w:t>Yn eich geiriau eich hun, disgrifiwch y termau yn y rhestr isod.</w:t>
      </w:r>
    </w:p>
    <w:p w14:paraId="392B6B0D" w14:textId="77777777" w:rsidR="00295CA0" w:rsidRPr="00295CA0" w:rsidRDefault="00295CA0" w:rsidP="00295CA0">
      <w:pPr>
        <w:spacing w:before="0" w:after="0"/>
        <w:rPr>
          <w:rFonts w:cs="Arial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085"/>
        <w:gridCol w:w="7433"/>
      </w:tblGrid>
      <w:tr w:rsidR="00295CA0" w:rsidRPr="00295CA0" w14:paraId="5D004498" w14:textId="77777777" w:rsidTr="008459B8">
        <w:tc>
          <w:tcPr>
            <w:tcW w:w="2085" w:type="dxa"/>
          </w:tcPr>
          <w:p w14:paraId="51B69AFC" w14:textId="77777777" w:rsidR="00295CA0" w:rsidRPr="00295CA0" w:rsidRDefault="00295CA0" w:rsidP="008459B8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Termau busnes</w:t>
            </w:r>
          </w:p>
        </w:tc>
        <w:tc>
          <w:tcPr>
            <w:tcW w:w="7433" w:type="dxa"/>
          </w:tcPr>
          <w:p w14:paraId="6564899D" w14:textId="77777777" w:rsidR="00295CA0" w:rsidRPr="00295CA0" w:rsidRDefault="00295CA0" w:rsidP="008459B8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Disgrifiad</w:t>
            </w:r>
          </w:p>
        </w:tc>
      </w:tr>
      <w:tr w:rsidR="00295CA0" w:rsidRPr="00295CA0" w14:paraId="449D6C2F" w14:textId="77777777" w:rsidTr="008459B8">
        <w:tc>
          <w:tcPr>
            <w:tcW w:w="2085" w:type="dxa"/>
          </w:tcPr>
          <w:p w14:paraId="6E545F05" w14:textId="77777777" w:rsidR="00295CA0" w:rsidRPr="00295CA0" w:rsidRDefault="00295CA0" w:rsidP="008459B8">
            <w:pPr>
              <w:rPr>
                <w:rFonts w:cs="Arial"/>
                <w:szCs w:val="22"/>
              </w:rPr>
            </w:pPr>
            <w:r>
              <w:rPr>
                <w:color w:val="000000" w:themeColor="text1"/>
              </w:rPr>
              <w:t>Cosbau</w:t>
            </w:r>
          </w:p>
        </w:tc>
        <w:tc>
          <w:tcPr>
            <w:tcW w:w="7433" w:type="dxa"/>
          </w:tcPr>
          <w:p w14:paraId="35CE40EC" w14:textId="531E5296" w:rsidR="00295CA0" w:rsidRPr="00295CA0" w:rsidRDefault="00295CA0" w:rsidP="008459B8">
            <w:pPr>
              <w:rPr>
                <w:rFonts w:cs="Arial"/>
                <w:szCs w:val="22"/>
              </w:rPr>
            </w:pPr>
          </w:p>
        </w:tc>
      </w:tr>
      <w:tr w:rsidR="00295CA0" w:rsidRPr="00295CA0" w14:paraId="145F32A0" w14:textId="77777777" w:rsidTr="008459B8">
        <w:tc>
          <w:tcPr>
            <w:tcW w:w="2085" w:type="dxa"/>
          </w:tcPr>
          <w:p w14:paraId="664C27BB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Ansawdd y gwaith</w:t>
            </w:r>
          </w:p>
        </w:tc>
        <w:tc>
          <w:tcPr>
            <w:tcW w:w="7433" w:type="dxa"/>
          </w:tcPr>
          <w:p w14:paraId="2F84CAA7" w14:textId="77777777" w:rsidR="00295CA0" w:rsidRPr="00295CA0" w:rsidRDefault="00295CA0" w:rsidP="00162B9C">
            <w:pPr>
              <w:spacing w:line="240" w:lineRule="exact"/>
              <w:rPr>
                <w:rFonts w:cs="Arial"/>
                <w:szCs w:val="22"/>
              </w:rPr>
            </w:pPr>
          </w:p>
        </w:tc>
      </w:tr>
      <w:tr w:rsidR="00295CA0" w:rsidRPr="00295CA0" w14:paraId="55F2AD27" w14:textId="77777777" w:rsidTr="008459B8">
        <w:tc>
          <w:tcPr>
            <w:tcW w:w="2085" w:type="dxa"/>
          </w:tcPr>
          <w:p w14:paraId="2325E251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Tryloywder</w:t>
            </w:r>
          </w:p>
        </w:tc>
        <w:tc>
          <w:tcPr>
            <w:tcW w:w="7433" w:type="dxa"/>
          </w:tcPr>
          <w:p w14:paraId="7F680E1F" w14:textId="4D532586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47850632" w14:textId="77777777" w:rsidTr="008459B8">
        <w:tc>
          <w:tcPr>
            <w:tcW w:w="2085" w:type="dxa"/>
          </w:tcPr>
          <w:p w14:paraId="59E98E9A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Cyflawni’r contract</w:t>
            </w:r>
          </w:p>
        </w:tc>
        <w:tc>
          <w:tcPr>
            <w:tcW w:w="7433" w:type="dxa"/>
          </w:tcPr>
          <w:p w14:paraId="70109730" w14:textId="09D36824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1B761342" w14:textId="77777777" w:rsidTr="008459B8">
        <w:tc>
          <w:tcPr>
            <w:tcW w:w="2085" w:type="dxa"/>
          </w:tcPr>
          <w:p w14:paraId="554B8C72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Amserlennu</w:t>
            </w:r>
          </w:p>
        </w:tc>
        <w:tc>
          <w:tcPr>
            <w:tcW w:w="7433" w:type="dxa"/>
          </w:tcPr>
          <w:p w14:paraId="4E57DAEA" w14:textId="0E4ED41E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72B839E2" w14:textId="77777777" w:rsidTr="008459B8">
        <w:tc>
          <w:tcPr>
            <w:tcW w:w="2085" w:type="dxa"/>
          </w:tcPr>
          <w:p w14:paraId="1BCD930F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Prisiau a dyfynbrisiau</w:t>
            </w:r>
          </w:p>
        </w:tc>
        <w:tc>
          <w:tcPr>
            <w:tcW w:w="7433" w:type="dxa"/>
          </w:tcPr>
          <w:p w14:paraId="388F7640" w14:textId="012C4EBB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  <w:lang w:val="en-US"/>
              </w:rPr>
            </w:pPr>
          </w:p>
        </w:tc>
      </w:tr>
      <w:tr w:rsidR="00295CA0" w:rsidRPr="00295CA0" w14:paraId="217775F1" w14:textId="77777777" w:rsidTr="008459B8">
        <w:tc>
          <w:tcPr>
            <w:tcW w:w="2085" w:type="dxa"/>
          </w:tcPr>
          <w:p w14:paraId="20917BA1" w14:textId="77777777" w:rsidR="00295CA0" w:rsidRPr="00295CA0" w:rsidRDefault="00295CA0" w:rsidP="008459B8">
            <w:pPr>
              <w:rPr>
                <w:rFonts w:eastAsia="Arial" w:cs="Arial"/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>Ymgysylltu cychwynnol</w:t>
            </w:r>
          </w:p>
        </w:tc>
        <w:tc>
          <w:tcPr>
            <w:tcW w:w="7433" w:type="dxa"/>
          </w:tcPr>
          <w:p w14:paraId="302BF58A" w14:textId="77777777" w:rsidR="00295CA0" w:rsidRPr="00295CA0" w:rsidRDefault="00295CA0" w:rsidP="00162B9C">
            <w:pPr>
              <w:spacing w:line="240" w:lineRule="exact"/>
              <w:rPr>
                <w:rFonts w:cs="Arial"/>
                <w:szCs w:val="22"/>
              </w:rPr>
            </w:pPr>
          </w:p>
        </w:tc>
      </w:tr>
    </w:tbl>
    <w:p w14:paraId="7AEDDC89" w14:textId="77777777" w:rsidR="00295CA0" w:rsidRPr="00295CA0" w:rsidRDefault="00295CA0" w:rsidP="003D7A25">
      <w:pPr>
        <w:spacing w:before="0" w:after="0" w:line="240" w:lineRule="auto"/>
        <w:rPr>
          <w:rFonts w:cs="Arial"/>
          <w:szCs w:val="22"/>
        </w:rPr>
      </w:pPr>
    </w:p>
    <w:p w14:paraId="10B6383B" w14:textId="27BC9DE3" w:rsidR="00295CA0" w:rsidRDefault="00295CA0" w:rsidP="003D7A25">
      <w:pPr>
        <w:spacing w:before="0" w:after="0" w:line="240" w:lineRule="auto"/>
        <w:rPr>
          <w:rFonts w:cs="Arial"/>
          <w:b/>
          <w:bCs/>
          <w:szCs w:val="22"/>
        </w:rPr>
      </w:pPr>
      <w:r>
        <w:rPr>
          <w:b/>
        </w:rPr>
        <w:t>Tasg 2</w:t>
      </w:r>
    </w:p>
    <w:p w14:paraId="6C933856" w14:textId="6940431A" w:rsidR="004C225C" w:rsidRPr="00295CA0" w:rsidRDefault="00866C0C" w:rsidP="003D7A25">
      <w:pPr>
        <w:spacing w:before="0" w:after="0" w:line="240" w:lineRule="auto"/>
        <w:rPr>
          <w:rFonts w:cs="Arial"/>
          <w:szCs w:val="22"/>
        </w:rPr>
      </w:pPr>
      <w:r>
        <w:t>Wrth gynllunio ar gyfer prosiect, mae trefn y gwaith yn bwysig iawn. Edrychwch ar y tabl isod a rhestrwch y ffactorau canlynol yn y drefn y byddent yn cael eu cynllunio ar gyfer prosiect.</w:t>
      </w:r>
    </w:p>
    <w:p w14:paraId="66E52FC1" w14:textId="769C8FBF" w:rsidR="004C225C" w:rsidRPr="00295CA0" w:rsidRDefault="004C225C" w:rsidP="004C225C">
      <w:pPr>
        <w:rPr>
          <w:rFonts w:cs="Arial"/>
          <w:szCs w:val="22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63"/>
        <w:gridCol w:w="2918"/>
        <w:gridCol w:w="1843"/>
        <w:gridCol w:w="4252"/>
      </w:tblGrid>
      <w:tr w:rsidR="00866C0C" w:rsidRPr="00295CA0" w14:paraId="002D10C8" w14:textId="2B4A056C" w:rsidTr="00864737">
        <w:trPr>
          <w:tblHeader/>
        </w:trPr>
        <w:tc>
          <w:tcPr>
            <w:tcW w:w="763" w:type="dxa"/>
          </w:tcPr>
          <w:p w14:paraId="0402B606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2918" w:type="dxa"/>
          </w:tcPr>
          <w:p w14:paraId="26861053" w14:textId="13368306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Ffactorau i'w hystyried</w:t>
            </w:r>
          </w:p>
        </w:tc>
        <w:tc>
          <w:tcPr>
            <w:tcW w:w="1843" w:type="dxa"/>
          </w:tcPr>
          <w:p w14:paraId="748A31C7" w14:textId="108302A9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Trefn ystyried</w:t>
            </w:r>
          </w:p>
        </w:tc>
        <w:tc>
          <w:tcPr>
            <w:tcW w:w="4252" w:type="dxa"/>
          </w:tcPr>
          <w:p w14:paraId="51BEB7E8" w14:textId="38F3D032" w:rsidR="00866C0C" w:rsidRPr="00295CA0" w:rsidRDefault="00866C0C" w:rsidP="004C225C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Rheswm dros eich dewis</w:t>
            </w:r>
          </w:p>
        </w:tc>
      </w:tr>
      <w:tr w:rsidR="00866C0C" w:rsidRPr="00295CA0" w14:paraId="520CB302" w14:textId="1CA2178D" w:rsidTr="00866C0C">
        <w:tc>
          <w:tcPr>
            <w:tcW w:w="763" w:type="dxa"/>
          </w:tcPr>
          <w:p w14:paraId="63CCFF64" w14:textId="26B250EE" w:rsidR="00866C0C" w:rsidRPr="00295CA0" w:rsidRDefault="00866C0C" w:rsidP="003D7A25">
            <w:pPr>
              <w:rPr>
                <w:rFonts w:cs="Arial"/>
                <w:szCs w:val="22"/>
              </w:rPr>
            </w:pPr>
            <w:r>
              <w:t>1</w:t>
            </w:r>
          </w:p>
        </w:tc>
        <w:tc>
          <w:tcPr>
            <w:tcW w:w="2918" w:type="dxa"/>
          </w:tcPr>
          <w:p w14:paraId="241B9AC1" w14:textId="4C94D031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Cael taliad olaf</w:t>
            </w:r>
          </w:p>
        </w:tc>
        <w:tc>
          <w:tcPr>
            <w:tcW w:w="1843" w:type="dxa"/>
          </w:tcPr>
          <w:p w14:paraId="6A709DEA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16E2EA7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1492C5FC" w14:textId="4B007982" w:rsidTr="00866C0C">
        <w:tc>
          <w:tcPr>
            <w:tcW w:w="763" w:type="dxa"/>
          </w:tcPr>
          <w:p w14:paraId="0F4D08B4" w14:textId="2B5B0BF3" w:rsidR="00866C0C" w:rsidRPr="00295CA0" w:rsidRDefault="00866C0C" w:rsidP="004C225C">
            <w:pPr>
              <w:rPr>
                <w:rFonts w:cs="Arial"/>
                <w:szCs w:val="22"/>
              </w:rPr>
            </w:pPr>
            <w:r>
              <w:t>2</w:t>
            </w:r>
          </w:p>
        </w:tc>
        <w:tc>
          <w:tcPr>
            <w:tcW w:w="2918" w:type="dxa"/>
          </w:tcPr>
          <w:p w14:paraId="3A84D2AB" w14:textId="0403B428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Awdurdodi gwaith</w:t>
            </w:r>
          </w:p>
        </w:tc>
        <w:tc>
          <w:tcPr>
            <w:tcW w:w="1843" w:type="dxa"/>
          </w:tcPr>
          <w:p w14:paraId="77935937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6C425CF2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4AF1B4E1" w14:textId="48F49F42" w:rsidTr="00866C0C">
        <w:tc>
          <w:tcPr>
            <w:tcW w:w="763" w:type="dxa"/>
          </w:tcPr>
          <w:p w14:paraId="39237C0F" w14:textId="5EE63F12" w:rsidR="00866C0C" w:rsidRPr="00295CA0" w:rsidRDefault="00866C0C" w:rsidP="004C225C">
            <w:pPr>
              <w:rPr>
                <w:rFonts w:cs="Arial"/>
                <w:szCs w:val="22"/>
              </w:rPr>
            </w:pPr>
            <w:r>
              <w:t>3</w:t>
            </w:r>
          </w:p>
        </w:tc>
        <w:tc>
          <w:tcPr>
            <w:tcW w:w="2918" w:type="dxa"/>
          </w:tcPr>
          <w:p w14:paraId="7BB43211" w14:textId="1D231988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Amserlennu gwaith</w:t>
            </w:r>
          </w:p>
        </w:tc>
        <w:tc>
          <w:tcPr>
            <w:tcW w:w="1843" w:type="dxa"/>
          </w:tcPr>
          <w:p w14:paraId="2CF7B1B8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6B8E7DD1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2DA4B955" w14:textId="547DA8C5" w:rsidTr="00866C0C">
        <w:tc>
          <w:tcPr>
            <w:tcW w:w="763" w:type="dxa"/>
          </w:tcPr>
          <w:p w14:paraId="3FD7E362" w14:textId="420E6E8E" w:rsidR="00866C0C" w:rsidRPr="00295CA0" w:rsidRDefault="00866C0C" w:rsidP="004C225C">
            <w:pPr>
              <w:rPr>
                <w:rFonts w:cs="Arial"/>
                <w:szCs w:val="22"/>
              </w:rPr>
            </w:pPr>
            <w:r>
              <w:t>4</w:t>
            </w:r>
          </w:p>
        </w:tc>
        <w:tc>
          <w:tcPr>
            <w:tcW w:w="2918" w:type="dxa"/>
          </w:tcPr>
          <w:p w14:paraId="7B23F617" w14:textId="66973651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Cyflawni gwaith</w:t>
            </w:r>
          </w:p>
        </w:tc>
        <w:tc>
          <w:tcPr>
            <w:tcW w:w="1843" w:type="dxa"/>
          </w:tcPr>
          <w:p w14:paraId="2F08F9AB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73C0727E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070F516E" w14:textId="38F53F50" w:rsidTr="00866C0C">
        <w:tc>
          <w:tcPr>
            <w:tcW w:w="763" w:type="dxa"/>
          </w:tcPr>
          <w:p w14:paraId="6B6CF6A2" w14:textId="3EB40F55" w:rsidR="00866C0C" w:rsidRPr="00295CA0" w:rsidRDefault="00866C0C" w:rsidP="004C225C">
            <w:pPr>
              <w:rPr>
                <w:rFonts w:cs="Arial"/>
                <w:szCs w:val="22"/>
              </w:rPr>
            </w:pPr>
            <w:r>
              <w:t>5</w:t>
            </w:r>
          </w:p>
        </w:tc>
        <w:tc>
          <w:tcPr>
            <w:tcW w:w="2918" w:type="dxa"/>
          </w:tcPr>
          <w:p w14:paraId="36A585EB" w14:textId="520BBF4E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Rhoi pris i gleient</w:t>
            </w:r>
          </w:p>
        </w:tc>
        <w:tc>
          <w:tcPr>
            <w:tcW w:w="1843" w:type="dxa"/>
          </w:tcPr>
          <w:p w14:paraId="013079FE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338ABD8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15F02950" w14:textId="6C949E61" w:rsidTr="00866C0C">
        <w:tc>
          <w:tcPr>
            <w:tcW w:w="763" w:type="dxa"/>
          </w:tcPr>
          <w:p w14:paraId="520FF5B2" w14:textId="1CBD103D" w:rsidR="00866C0C" w:rsidRPr="00295CA0" w:rsidRDefault="00866C0C" w:rsidP="004C225C">
            <w:pPr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2918" w:type="dxa"/>
          </w:tcPr>
          <w:p w14:paraId="1317DFC4" w14:textId="27B6F32C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Prisio gwaith</w:t>
            </w:r>
          </w:p>
        </w:tc>
        <w:tc>
          <w:tcPr>
            <w:tcW w:w="1843" w:type="dxa"/>
          </w:tcPr>
          <w:p w14:paraId="072F559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C8CE900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  <w:tr w:rsidR="00866C0C" w:rsidRPr="00295CA0" w14:paraId="3B51AD20" w14:textId="64D35EEB" w:rsidTr="00866C0C">
        <w:tc>
          <w:tcPr>
            <w:tcW w:w="763" w:type="dxa"/>
          </w:tcPr>
          <w:p w14:paraId="5B8B2636" w14:textId="1C24BE44" w:rsidR="00866C0C" w:rsidRPr="00295CA0" w:rsidRDefault="00866C0C" w:rsidP="004C225C">
            <w:pPr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2918" w:type="dxa"/>
          </w:tcPr>
          <w:p w14:paraId="3E3967D8" w14:textId="309B9EAD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Ymgysylltu â chleient</w:t>
            </w:r>
          </w:p>
        </w:tc>
        <w:tc>
          <w:tcPr>
            <w:tcW w:w="1843" w:type="dxa"/>
          </w:tcPr>
          <w:p w14:paraId="0CF14C1F" w14:textId="77777777" w:rsidR="00866C0C" w:rsidRPr="00295CA0" w:rsidRDefault="00866C0C" w:rsidP="00866C0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1BED46DF" w14:textId="77777777" w:rsidR="00866C0C" w:rsidRPr="00295CA0" w:rsidRDefault="00866C0C" w:rsidP="00866C0C">
            <w:pPr>
              <w:rPr>
                <w:rFonts w:cs="Arial"/>
                <w:szCs w:val="22"/>
              </w:rPr>
            </w:pPr>
          </w:p>
        </w:tc>
      </w:tr>
      <w:tr w:rsidR="00866C0C" w:rsidRPr="00295CA0" w14:paraId="4589BA5D" w14:textId="78C4A942" w:rsidTr="00866C0C">
        <w:tc>
          <w:tcPr>
            <w:tcW w:w="763" w:type="dxa"/>
          </w:tcPr>
          <w:p w14:paraId="5188B4BD" w14:textId="4C214670" w:rsidR="00866C0C" w:rsidRPr="00295CA0" w:rsidRDefault="00866C0C" w:rsidP="004C225C">
            <w:pPr>
              <w:rPr>
                <w:rFonts w:cs="Arial"/>
                <w:szCs w:val="22"/>
              </w:rPr>
            </w:pPr>
            <w:r>
              <w:t>8</w:t>
            </w:r>
          </w:p>
        </w:tc>
        <w:tc>
          <w:tcPr>
            <w:tcW w:w="2918" w:type="dxa"/>
          </w:tcPr>
          <w:p w14:paraId="542C60C8" w14:textId="5D231575" w:rsidR="00866C0C" w:rsidRPr="00295CA0" w:rsidRDefault="00866C0C" w:rsidP="00FB5251">
            <w:pPr>
              <w:rPr>
                <w:rFonts w:cs="Arial"/>
                <w:szCs w:val="22"/>
              </w:rPr>
            </w:pPr>
            <w:r>
              <w:t>Gwirio safon gwaith</w:t>
            </w:r>
          </w:p>
        </w:tc>
        <w:tc>
          <w:tcPr>
            <w:tcW w:w="1843" w:type="dxa"/>
          </w:tcPr>
          <w:p w14:paraId="05283312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  <w:tc>
          <w:tcPr>
            <w:tcW w:w="4252" w:type="dxa"/>
          </w:tcPr>
          <w:p w14:paraId="2B9E376C" w14:textId="77777777" w:rsidR="00866C0C" w:rsidRPr="00295CA0" w:rsidRDefault="00866C0C" w:rsidP="004C225C">
            <w:pPr>
              <w:rPr>
                <w:rFonts w:cs="Arial"/>
                <w:szCs w:val="22"/>
              </w:rPr>
            </w:pPr>
          </w:p>
        </w:tc>
      </w:tr>
    </w:tbl>
    <w:p w14:paraId="21B34CF8" w14:textId="77777777" w:rsidR="003D7A25" w:rsidRPr="00295CA0" w:rsidRDefault="003D7A25" w:rsidP="004C225C">
      <w:pPr>
        <w:rPr>
          <w:rFonts w:cs="Arial"/>
          <w:szCs w:val="22"/>
        </w:rPr>
      </w:pPr>
    </w:p>
    <w:p w14:paraId="0165EA57" w14:textId="77777777" w:rsidR="004C225C" w:rsidRPr="00295CA0" w:rsidRDefault="004C225C" w:rsidP="004C225C">
      <w:pPr>
        <w:rPr>
          <w:rFonts w:cs="Arial"/>
          <w:szCs w:val="22"/>
        </w:rPr>
      </w:pPr>
    </w:p>
    <w:p w14:paraId="575880A2" w14:textId="77777777" w:rsidR="004C225C" w:rsidRPr="00295CA0" w:rsidRDefault="004C225C" w:rsidP="004C225C">
      <w:pPr>
        <w:rPr>
          <w:rFonts w:cs="Arial"/>
          <w:szCs w:val="22"/>
        </w:rPr>
      </w:pPr>
    </w:p>
    <w:sectPr w:rsidR="004C225C" w:rsidRPr="00295CA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580AD" w14:textId="77777777" w:rsidR="00EE2D3E" w:rsidRDefault="00EE2D3E">
      <w:pPr>
        <w:spacing w:before="0" w:after="0"/>
      </w:pPr>
      <w:r>
        <w:separator/>
      </w:r>
    </w:p>
  </w:endnote>
  <w:endnote w:type="continuationSeparator" w:id="0">
    <w:p w14:paraId="28F00C5C" w14:textId="77777777" w:rsidR="00EE2D3E" w:rsidRDefault="00EE2D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A15F" w14:textId="77777777" w:rsidR="007C2219" w:rsidRDefault="007C22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627DFCE" w:rsidR="00110217" w:rsidRPr="00F03E33" w:rsidRDefault="00AF4F2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C2219">
      <w:fldChar w:fldCharType="begin"/>
    </w:r>
    <w:r w:rsidR="007C2219">
      <w:instrText xml:space="preserve"> NUMPAGES   \* MERGEFORMAT </w:instrText>
    </w:r>
    <w:r w:rsidR="007C2219">
      <w:fldChar w:fldCharType="separate"/>
    </w:r>
    <w:r w:rsidR="00F03E33">
      <w:t>1</w:t>
    </w:r>
    <w:r w:rsidR="007C221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20FD" w14:textId="77777777" w:rsidR="007C2219" w:rsidRDefault="007C22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CAD3A" w14:textId="77777777" w:rsidR="00EE2D3E" w:rsidRDefault="00EE2D3E">
      <w:pPr>
        <w:spacing w:before="0" w:after="0"/>
      </w:pPr>
      <w:r>
        <w:separator/>
      </w:r>
    </w:p>
  </w:footnote>
  <w:footnote w:type="continuationSeparator" w:id="0">
    <w:p w14:paraId="066C1F38" w14:textId="77777777" w:rsidR="00EE2D3E" w:rsidRDefault="00EE2D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4D143" w14:textId="77777777" w:rsidR="007C2219" w:rsidRDefault="007C22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56FB90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7C2219">
      <w:rPr>
        <w:sz w:val="28"/>
      </w:rPr>
      <w:br/>
    </w:r>
    <w:r>
      <w:rPr>
        <w:b/>
        <w:sz w:val="28"/>
      </w:rPr>
      <w:t>Adeiladu a Pheirianneg Gwasanaethau Adeiladu</w:t>
    </w:r>
  </w:p>
  <w:p w14:paraId="6D5BF42A" w14:textId="3DA90A1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A6D4" w14:textId="77777777" w:rsidR="007C2219" w:rsidRDefault="007C22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E3A20"/>
    <w:multiLevelType w:val="hybridMultilevel"/>
    <w:tmpl w:val="45B471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8"/>
  </w:num>
  <w:num w:numId="14">
    <w:abstractNumId w:val="26"/>
  </w:num>
  <w:num w:numId="15">
    <w:abstractNumId w:val="16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4"/>
  </w:num>
  <w:num w:numId="36">
    <w:abstractNumId w:val="25"/>
  </w:num>
  <w:num w:numId="37">
    <w:abstractNumId w:val="9"/>
  </w:num>
  <w:num w:numId="38">
    <w:abstractNumId w:val="19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6"/>
  </w:num>
  <w:num w:numId="46">
    <w:abstractNumId w:val="32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141E"/>
    <w:rsid w:val="00152AC3"/>
    <w:rsid w:val="00156AF3"/>
    <w:rsid w:val="00162B9C"/>
    <w:rsid w:val="0019491D"/>
    <w:rsid w:val="001F74AD"/>
    <w:rsid w:val="00243CCB"/>
    <w:rsid w:val="00295CA0"/>
    <w:rsid w:val="002C4032"/>
    <w:rsid w:val="002D07A8"/>
    <w:rsid w:val="003405EA"/>
    <w:rsid w:val="003D7A25"/>
    <w:rsid w:val="003F190B"/>
    <w:rsid w:val="00404B31"/>
    <w:rsid w:val="004145CA"/>
    <w:rsid w:val="00423439"/>
    <w:rsid w:val="00434578"/>
    <w:rsid w:val="00437D1C"/>
    <w:rsid w:val="00454AD1"/>
    <w:rsid w:val="00474F67"/>
    <w:rsid w:val="0048500D"/>
    <w:rsid w:val="004A2174"/>
    <w:rsid w:val="004C225C"/>
    <w:rsid w:val="00524E1B"/>
    <w:rsid w:val="005F1A1B"/>
    <w:rsid w:val="005F3663"/>
    <w:rsid w:val="006135C0"/>
    <w:rsid w:val="00652059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C2219"/>
    <w:rsid w:val="00832AD4"/>
    <w:rsid w:val="00864737"/>
    <w:rsid w:val="00866C0C"/>
    <w:rsid w:val="008744E0"/>
    <w:rsid w:val="008768C0"/>
    <w:rsid w:val="008C1F1C"/>
    <w:rsid w:val="008D47A6"/>
    <w:rsid w:val="0092215D"/>
    <w:rsid w:val="00930403"/>
    <w:rsid w:val="00937EB1"/>
    <w:rsid w:val="00943622"/>
    <w:rsid w:val="00963B2E"/>
    <w:rsid w:val="00967EEE"/>
    <w:rsid w:val="009975A0"/>
    <w:rsid w:val="009C5C6E"/>
    <w:rsid w:val="009F3967"/>
    <w:rsid w:val="009F5CD6"/>
    <w:rsid w:val="00A04F4F"/>
    <w:rsid w:val="00A2454C"/>
    <w:rsid w:val="00A60089"/>
    <w:rsid w:val="00A70C46"/>
    <w:rsid w:val="00A90E92"/>
    <w:rsid w:val="00A9118A"/>
    <w:rsid w:val="00A95D7C"/>
    <w:rsid w:val="00AE1ECE"/>
    <w:rsid w:val="00AE245C"/>
    <w:rsid w:val="00AF4F2D"/>
    <w:rsid w:val="00B054EC"/>
    <w:rsid w:val="00BB281F"/>
    <w:rsid w:val="00BE2C21"/>
    <w:rsid w:val="00BE4474"/>
    <w:rsid w:val="00C01D20"/>
    <w:rsid w:val="00C202BF"/>
    <w:rsid w:val="00C3686C"/>
    <w:rsid w:val="00C76408"/>
    <w:rsid w:val="00C858D7"/>
    <w:rsid w:val="00CD5BB4"/>
    <w:rsid w:val="00CE3822"/>
    <w:rsid w:val="00D073BC"/>
    <w:rsid w:val="00D43A10"/>
    <w:rsid w:val="00D56B82"/>
    <w:rsid w:val="00D61B83"/>
    <w:rsid w:val="00D8173D"/>
    <w:rsid w:val="00D93E18"/>
    <w:rsid w:val="00DA2485"/>
    <w:rsid w:val="00DE29A8"/>
    <w:rsid w:val="00EE2D3E"/>
    <w:rsid w:val="00F03E33"/>
    <w:rsid w:val="00F15749"/>
    <w:rsid w:val="00F42A36"/>
    <w:rsid w:val="00F47710"/>
    <w:rsid w:val="00F86994"/>
    <w:rsid w:val="00FB525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CE3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221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2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2215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2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215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2020-05-17T15:19:00Z</dcterms:created>
  <dcterms:modified xsi:type="dcterms:W3CDTF">2021-04-27T16:10:00Z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