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67106272" w:rsidR="00376CB6" w:rsidRPr="00E36AF8" w:rsidRDefault="00376CB6" w:rsidP="22F6B29B">
      <w:pPr>
        <w:pStyle w:val="Unittitle"/>
        <w:rPr>
          <w:rFonts w:eastAsia="Arial"/>
          <w:szCs w:val="32"/>
        </w:rPr>
      </w:pPr>
      <w:r>
        <w:t xml:space="preserve">Uned 105: </w:t>
      </w:r>
      <w:bookmarkStart w:id="0" w:name="_Hlk62115060"/>
      <w:r>
        <w:rPr>
          <w:sz w:val="28"/>
        </w:rPr>
        <w:t>Amddiffyn iechyd, diogelwch a’r amgylchedd wrth weithio yn y sector adeiladu a’r amgylchedd adeiledig</w:t>
      </w:r>
      <w:bookmarkEnd w:id="0"/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13E1FE4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mewn gweithdai ar gyfer Uned 105. Mae’n seiliedig ar 3 awr y sesiwn am 16 sesiwn. Mae’n enghraifft yn unig o gynllun gwaith posibl,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E36AF8" w:rsidRDefault="00376CB6" w:rsidP="00376CB6">
      <w:pPr>
        <w:spacing w:before="160" w:after="160"/>
      </w:pPr>
      <w:r>
        <w:t xml:space="preserve">Dylai canolfannau hefyd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00611011" w14:textId="1F33A5E3" w:rsidR="22F6B29B" w:rsidRPr="002A7898" w:rsidRDefault="22F6B29B" w:rsidP="22F6B29B">
      <w:pPr>
        <w:pStyle w:val="Unittitle"/>
        <w:rPr>
          <w:rFonts w:eastAsia="Calibri"/>
          <w:sz w:val="36"/>
          <w:szCs w:val="36"/>
        </w:rPr>
      </w:pPr>
      <w:r>
        <w:br w:type="page"/>
      </w:r>
      <w:r>
        <w:lastRenderedPageBreak/>
        <w:t>Uned 105: Amddiffyn iechyd, diogelwch a’r amgylchedd wrth weithio yn y sector adeiladu a’r amgylchedd adeiledig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19091193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rPr>
          <w:b/>
          <w:bCs/>
        </w:rPr>
        <w:t xml:space="preserve">    Enw'r tiwtor:</w:t>
      </w:r>
      <w:r>
        <w:t xml:space="preserve">  Rhowch enw’r tiwtor yma</w:t>
      </w:r>
    </w:p>
    <w:p w14:paraId="36D5EC7A" w14:textId="2CD8BD1C" w:rsidR="00D92020" w:rsidRPr="00E36AF8" w:rsidRDefault="00D92020" w:rsidP="4C860629">
      <w:pPr>
        <w:tabs>
          <w:tab w:val="left" w:pos="1814"/>
          <w:tab w:val="left" w:pos="5103"/>
          <w:tab w:val="left" w:pos="6237"/>
        </w:tabs>
        <w:rPr>
          <w:rFonts w:cs="Arial"/>
          <w:b/>
          <w:bCs/>
        </w:rPr>
      </w:pPr>
    </w:p>
    <w:p w14:paraId="7DFB8328" w14:textId="71B461B3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16</w:t>
      </w:r>
      <w:r>
        <w:tab/>
      </w:r>
      <w:r>
        <w:rPr>
          <w:b/>
        </w:rPr>
        <w:t>Oriau cyflwyno</w:t>
      </w:r>
      <w:r>
        <w:t>: 48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4C860629">
      <w:pPr>
        <w:rPr>
          <w:rFonts w:cs="Arial"/>
          <w:b/>
          <w:bCs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22F6B29B">
        <w:tc>
          <w:tcPr>
            <w:tcW w:w="14516" w:type="dxa"/>
            <w:tcMar>
              <w:bottom w:w="108" w:type="dxa"/>
            </w:tcMar>
          </w:tcPr>
          <w:p w14:paraId="560BF137" w14:textId="20BDF6FF" w:rsidR="003824A8" w:rsidRDefault="398C0420" w:rsidP="4C86062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Deilliannau dysgu</w:t>
            </w:r>
          </w:p>
          <w:p w14:paraId="48D7A235" w14:textId="77777777" w:rsidR="00786B72" w:rsidRPr="00D60DE8" w:rsidRDefault="00786B72" w:rsidP="00E91EE3">
            <w:pPr>
              <w:pStyle w:val="Normalnumberedlist"/>
              <w:rPr>
                <w:szCs w:val="22"/>
              </w:rPr>
            </w:pPr>
            <w:r>
              <w:t xml:space="preserve">Gwybod beth yw iechyd a diogelwch yn y gweithle </w:t>
            </w:r>
          </w:p>
          <w:p w14:paraId="32D101A5" w14:textId="1D3A1FC5" w:rsidR="003824A8" w:rsidRPr="00D60DE8" w:rsidRDefault="58DB326B" w:rsidP="00E91EE3">
            <w:pPr>
              <w:pStyle w:val="Normalnumberedlist"/>
              <w:rPr>
                <w:szCs w:val="22"/>
              </w:rPr>
            </w:pPr>
            <w:r>
              <w:t>Gwybod beth yw’r ystyriaethau iechyd a lles ar gyfer gweithio ar safle</w:t>
            </w:r>
          </w:p>
          <w:p w14:paraId="7D783A85" w14:textId="5E0401AF" w:rsidR="003824A8" w:rsidRPr="00D60DE8" w:rsidRDefault="58DB326B" w:rsidP="00E91EE3">
            <w:pPr>
              <w:pStyle w:val="Normalnumberedlist"/>
              <w:rPr>
                <w:szCs w:val="22"/>
              </w:rPr>
            </w:pPr>
            <w:r>
              <w:t xml:space="preserve">Deall egwyddorion rheoli risg </w:t>
            </w:r>
          </w:p>
          <w:p w14:paraId="4D321B36" w14:textId="77777777" w:rsidR="00786B72" w:rsidRPr="00D60DE8" w:rsidRDefault="00786B72" w:rsidP="00E91EE3">
            <w:pPr>
              <w:pStyle w:val="Normalnumberedlist"/>
            </w:pPr>
            <w:r>
              <w:t>Gwybod beth yw’r cyfarpar a’r risgiau cysylltiedig ym maes adeiladu a’r amgylchedd adeiledig</w:t>
            </w:r>
          </w:p>
          <w:p w14:paraId="2DE8491A" w14:textId="17D287AC" w:rsidR="003824A8" w:rsidRPr="00D60DE8" w:rsidRDefault="58DB326B" w:rsidP="00E91EE3">
            <w:pPr>
              <w:pStyle w:val="Normalnumberedlist"/>
              <w:rPr>
                <w:szCs w:val="22"/>
              </w:rPr>
            </w:pPr>
            <w:r>
              <w:t>Gwybod beth yw egwyddorion gwarchod yr amgylchedd</w:t>
            </w:r>
          </w:p>
          <w:p w14:paraId="02ABA243" w14:textId="5B71FDAC" w:rsidR="00786B72" w:rsidRPr="00D60DE8" w:rsidRDefault="00E91EE3" w:rsidP="00E91EE3">
            <w:pPr>
              <w:pStyle w:val="Normalnumberedlist"/>
              <w:rPr>
                <w:szCs w:val="22"/>
              </w:rPr>
            </w:pPr>
            <w:r>
              <w:t>Gallu cymhwyso egwyddorion rheoli gwastraff wrth weithio yn y sector adeiladu ac amgylchedd adeiledig</w:t>
            </w:r>
          </w:p>
          <w:p w14:paraId="56C86FAE" w14:textId="2B9C8296" w:rsidR="003824A8" w:rsidRPr="00E36AF8" w:rsidRDefault="003824A8" w:rsidP="22F6B29B">
            <w:pPr>
              <w:pStyle w:val="Normalbulletlist"/>
              <w:numPr>
                <w:ilvl w:val="0"/>
                <w:numId w:val="0"/>
              </w:numPr>
            </w:pPr>
          </w:p>
        </w:tc>
      </w:tr>
    </w:tbl>
    <w:p w14:paraId="2E5F7CA3" w14:textId="77777777" w:rsidR="0098637D" w:rsidRPr="00E36AF8" w:rsidRDefault="0098637D" w:rsidP="4C860629">
      <w:pPr>
        <w:rPr>
          <w:sz w:val="20"/>
          <w:szCs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22F6B29B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4C860629">
            <w:pPr>
              <w:rPr>
                <w:b/>
                <w:bCs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br/>
            </w:r>
            <w:r>
              <w:rPr>
                <w:b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22F6B29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4F8E50F1" w:rsidR="00E26CCE" w:rsidRPr="00E36AF8" w:rsidRDefault="002A5943" w:rsidP="4C860629">
            <w:pPr>
              <w:jc w:val="center"/>
              <w:rPr>
                <w:b/>
                <w:bCs/>
              </w:rPr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418E1160" w14:textId="3A3FCFFE" w:rsidR="00127373" w:rsidRPr="00914402" w:rsidRDefault="00127373" w:rsidP="00914402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 iechyd a diogelwch yn y gweithle</w:t>
            </w:r>
          </w:p>
          <w:p w14:paraId="06AEDE72" w14:textId="17C19CFC" w:rsidR="00127373" w:rsidRPr="00127373" w:rsidRDefault="00127373" w:rsidP="007C04FA">
            <w:pPr>
              <w:ind w:left="357"/>
              <w:rPr>
                <w:rFonts w:eastAsia="Calibri" w:cs="Arial"/>
                <w:szCs w:val="22"/>
              </w:rPr>
            </w:pPr>
            <w:r>
              <w:t>1.1 Pwysigrwydd iechyd a diogelwch.</w:t>
            </w:r>
          </w:p>
          <w:p w14:paraId="55E5FBC3" w14:textId="69BB2149" w:rsidR="00336CFF" w:rsidRPr="00E36AF8" w:rsidRDefault="00336CFF" w:rsidP="00336CFF"/>
          <w:p w14:paraId="404EE5F5" w14:textId="445E53B2" w:rsidR="00E26CCE" w:rsidRPr="00E36AF8" w:rsidRDefault="00E26CCE" w:rsidP="00336CFF">
            <w:pPr>
              <w:pStyle w:val="Normalnumberedlist"/>
              <w:numPr>
                <w:ilvl w:val="0"/>
                <w:numId w:val="0"/>
              </w:numPr>
              <w:ind w:left="357"/>
            </w:pP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3E43259D" w14:textId="4B1DF37C" w:rsidR="001C0545" w:rsidRDefault="001C0545" w:rsidP="006B3C9F">
            <w:pPr>
              <w:pStyle w:val="Normalbulletlist"/>
            </w:pPr>
            <w:r>
              <w:t>Trafodaeth a sesiwn Holi ac Ateb ar bwysigrwydd diogelwch personol a diogelwch ar y safle yn y diwydiant adeiladu.</w:t>
            </w:r>
          </w:p>
          <w:p w14:paraId="6FCE670B" w14:textId="67A6154A" w:rsidR="0027756D" w:rsidRDefault="0027756D" w:rsidP="006B3C9F">
            <w:pPr>
              <w:pStyle w:val="Normalbulletlist"/>
            </w:pPr>
            <w:r>
              <w:t>Trafodwch ganlyniadau arferion iechyd a diogelwch gwael, gan gynnwys peidio â chydymffurfio.</w:t>
            </w:r>
          </w:p>
          <w:p w14:paraId="698BB16A" w14:textId="71CFDCB5" w:rsidR="00533333" w:rsidRDefault="00533333" w:rsidP="006B3C9F">
            <w:pPr>
              <w:pStyle w:val="Normalbulletlist"/>
            </w:pPr>
            <w:r>
              <w:t>Dangoswch PowerPoint 1.</w:t>
            </w:r>
          </w:p>
          <w:p w14:paraId="7AB91C9A" w14:textId="4E530703" w:rsidR="0027756D" w:rsidRDefault="0027756D" w:rsidP="006B3C9F">
            <w:pPr>
              <w:pStyle w:val="Normalbulletlist"/>
            </w:pPr>
            <w:r>
              <w:lastRenderedPageBreak/>
              <w:t>Gwnewch yn siŵr bod y dysgwyr yn deall gweithdrefnau diogelwch ar safle, gan gynnwys sgyrsiau blwch offer, sesiynau cynefino, mynedfeydd ac allanfeydd diogel.</w:t>
            </w:r>
          </w:p>
          <w:p w14:paraId="6240D049" w14:textId="60B65E24" w:rsidR="00533333" w:rsidRDefault="00533333" w:rsidP="006B3C9F">
            <w:pPr>
              <w:pStyle w:val="Normalbulletlist"/>
            </w:pPr>
            <w:r>
              <w:t>Gofynnwch i’r dysgwyr lenwi Taflenni Gwaith 1</w:t>
            </w:r>
            <w:r w:rsidR="0097207F">
              <w:rPr>
                <w:rFonts w:cs="Arial"/>
              </w:rPr>
              <w:t>–</w:t>
            </w:r>
            <w:r>
              <w:t>3.</w:t>
            </w:r>
          </w:p>
          <w:p w14:paraId="7B7ED738" w14:textId="77777777" w:rsidR="00AC35EF" w:rsidRDefault="00AC35EF" w:rsidP="4C860629">
            <w:pPr>
              <w:rPr>
                <w:color w:val="0000FF"/>
              </w:rPr>
            </w:pPr>
          </w:p>
          <w:p w14:paraId="4C138A69" w14:textId="77777777" w:rsidR="00D167A0" w:rsidRPr="00E36AF8" w:rsidRDefault="00D167A0" w:rsidP="00D167A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2C0E3CCC" w14:textId="77777777" w:rsidR="00771D6F" w:rsidRPr="00533333" w:rsidRDefault="00D167A0" w:rsidP="006B3C9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1: Trosolwg iechyd a diogelwch</w:t>
            </w:r>
          </w:p>
          <w:p w14:paraId="237EB61C" w14:textId="7D4A7242" w:rsidR="00D167A0" w:rsidRPr="00533333" w:rsidRDefault="00D167A0" w:rsidP="006B3C9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 xml:space="preserve">Taflen waith 1: Talfyriadau iechyd a diogelwch </w:t>
            </w:r>
          </w:p>
          <w:p w14:paraId="69B8F174" w14:textId="34FA8B52" w:rsidR="00D167A0" w:rsidRPr="00533333" w:rsidRDefault="00771D6F" w:rsidP="006B3C9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2: Diogelwch yn y gweithle</w:t>
            </w:r>
          </w:p>
          <w:p w14:paraId="0ABFA358" w14:textId="02F1B0AB" w:rsidR="008017F7" w:rsidRPr="00533333" w:rsidRDefault="008017F7" w:rsidP="006B3C9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3: Sgyrsiau blwch offer</w:t>
            </w:r>
          </w:p>
          <w:p w14:paraId="36ECD811" w14:textId="77777777" w:rsidR="006B3C9F" w:rsidRPr="006D5A66" w:rsidRDefault="0097207F" w:rsidP="006B3C9F">
            <w:pPr>
              <w:pStyle w:val="Normalbulletlist"/>
            </w:pPr>
            <w:hyperlink r:id="rId12" w:history="1">
              <w:r w:rsidR="00332125">
                <w:rPr>
                  <w:rStyle w:val="Hyperlink"/>
                </w:rPr>
                <w:t>http://www.hse.gov.uk/construction/healthrisks/index.htm</w:t>
              </w:r>
            </w:hyperlink>
          </w:p>
          <w:p w14:paraId="00B53674" w14:textId="7D89EA24" w:rsidR="00D167A0" w:rsidRPr="00E36AF8" w:rsidRDefault="00D167A0" w:rsidP="4C860629">
            <w:pPr>
              <w:rPr>
                <w:color w:val="0000FF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01AD0861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66272D54" w14:textId="77777777" w:rsidR="00B31F77" w:rsidRPr="00E36AF8" w:rsidRDefault="00B31F77" w:rsidP="4C860629">
            <w:pPr>
              <w:rPr>
                <w:b/>
                <w:bCs/>
              </w:rPr>
            </w:pPr>
          </w:p>
          <w:p w14:paraId="0802E349" w14:textId="38B79F3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64C0FCCC" w14:textId="77777777" w:rsidR="00B31F77" w:rsidRDefault="00B31F77" w:rsidP="4C860629">
            <w:pPr>
              <w:rPr>
                <w:b/>
                <w:bCs/>
              </w:rPr>
            </w:pPr>
          </w:p>
          <w:p w14:paraId="332ED7FB" w14:textId="61B24178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Taflenni gwaith</w:t>
            </w:r>
            <w:r w:rsidR="00AA1E90">
              <w:rPr>
                <w:b/>
              </w:rPr>
              <w:br/>
            </w:r>
            <w:r>
              <w:rPr>
                <w:b/>
              </w:rPr>
              <w:t>1</w:t>
            </w:r>
            <w:r w:rsidR="00AA1E90">
              <w:rPr>
                <w:rFonts w:cs="Arial"/>
                <w:b/>
              </w:rPr>
              <w:t>–</w:t>
            </w:r>
            <w:r>
              <w:rPr>
                <w:b/>
              </w:rPr>
              <w:t>3</w:t>
            </w:r>
          </w:p>
          <w:p w14:paraId="52A1A5D3" w14:textId="77777777" w:rsidR="00E26CCE" w:rsidRPr="00E36AF8" w:rsidRDefault="00E26CCE" w:rsidP="0027756D"/>
        </w:tc>
      </w:tr>
      <w:tr w:rsidR="0017259D" w:rsidRPr="00E36AF8" w14:paraId="2DF4DFA8" w14:textId="77777777" w:rsidTr="22F6B29B">
        <w:trPr>
          <w:jc w:val="center"/>
        </w:trPr>
        <w:tc>
          <w:tcPr>
            <w:tcW w:w="1116" w:type="dxa"/>
          </w:tcPr>
          <w:p w14:paraId="665FDD9E" w14:textId="5678BB64" w:rsidR="0017259D" w:rsidRPr="00E36AF8" w:rsidRDefault="00B31F77" w:rsidP="00E26CCE">
            <w:pPr>
              <w:jc w:val="center"/>
            </w:pPr>
            <w:r>
              <w:lastRenderedPageBreak/>
              <w:t>2–3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1CEDFFD3" w14:textId="6A22B729" w:rsidR="0017259D" w:rsidRPr="00E36AF8" w:rsidRDefault="061ADC18" w:rsidP="22F6B29B">
            <w:pPr>
              <w:jc w:val="center"/>
              <w:rPr>
                <w:b/>
                <w:bCs/>
              </w:rPr>
            </w:pPr>
            <w:r>
              <w:t xml:space="preserve">3–6 </w:t>
            </w:r>
          </w:p>
          <w:p w14:paraId="6F7632F3" w14:textId="23C41678" w:rsidR="0017259D" w:rsidRPr="00E36AF8" w:rsidRDefault="0017259D" w:rsidP="4C860629">
            <w:pPr>
              <w:jc w:val="center"/>
              <w:rPr>
                <w:b/>
                <w:bCs/>
              </w:rPr>
            </w:pPr>
            <w:r>
              <w:t>awr</w:t>
            </w:r>
          </w:p>
        </w:tc>
        <w:tc>
          <w:tcPr>
            <w:tcW w:w="4283" w:type="dxa"/>
          </w:tcPr>
          <w:p w14:paraId="3F1C1A37" w14:textId="4662B09F" w:rsidR="002B779E" w:rsidRPr="00914402" w:rsidRDefault="002B779E" w:rsidP="00604BBF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Gwybod beth yw iechyd a diogelwch yn y gweithle </w:t>
            </w:r>
          </w:p>
          <w:p w14:paraId="6286B278" w14:textId="71C71656" w:rsidR="0017259D" w:rsidRDefault="002B779E" w:rsidP="00832C60">
            <w:pPr>
              <w:ind w:left="357"/>
            </w:pPr>
            <w:r>
              <w:t>1.2 Rheoliadau</w:t>
            </w:r>
          </w:p>
          <w:p w14:paraId="3EA1E2BA" w14:textId="608D2C5A" w:rsidR="22F6B29B" w:rsidRDefault="22F6B29B" w:rsidP="22F6B29B"/>
          <w:p w14:paraId="38AF087A" w14:textId="1476892B" w:rsidR="0017259D" w:rsidRPr="00E36AF8" w:rsidRDefault="0017259D" w:rsidP="0017259D"/>
        </w:tc>
        <w:tc>
          <w:tcPr>
            <w:tcW w:w="6893" w:type="dxa"/>
          </w:tcPr>
          <w:p w14:paraId="53A863C6" w14:textId="2AEFA88F" w:rsidR="0017259D" w:rsidRPr="00E36AF8" w:rsidRDefault="192887D5" w:rsidP="4C860629">
            <w:pPr>
              <w:pStyle w:val="Normalheadingred"/>
            </w:pPr>
            <w:r>
              <w:t>Gweithgareddau:</w:t>
            </w:r>
          </w:p>
          <w:p w14:paraId="55AD1096" w14:textId="5881F4F2" w:rsidR="0027756D" w:rsidRPr="00533333" w:rsidRDefault="0027756D" w:rsidP="0027756D">
            <w:pPr>
              <w:pStyle w:val="Normalbulletlist"/>
              <w:numPr>
                <w:ilvl w:val="0"/>
                <w:numId w:val="19"/>
              </w:numPr>
            </w:pPr>
            <w:r>
              <w:t xml:space="preserve">Cyflwynwch y rheoliadau sy’n rheoli’r diwydiant adeiladu i'r dysgwyr. </w:t>
            </w:r>
          </w:p>
          <w:p w14:paraId="0C9EC26E" w14:textId="1B6EFD68" w:rsidR="00533333" w:rsidRPr="0027756D" w:rsidRDefault="00533333" w:rsidP="0027756D">
            <w:pPr>
              <w:pStyle w:val="Normalbulletlist"/>
              <w:numPr>
                <w:ilvl w:val="0"/>
                <w:numId w:val="19"/>
              </w:numPr>
            </w:pPr>
            <w:r>
              <w:t>Dangoswch PowerPoint 2.</w:t>
            </w:r>
          </w:p>
          <w:p w14:paraId="6E0FCF7A" w14:textId="34E7204D" w:rsidR="0027756D" w:rsidRPr="0027756D" w:rsidRDefault="0027756D" w:rsidP="0027756D">
            <w:pPr>
              <w:pStyle w:val="Normalbulletlist"/>
              <w:numPr>
                <w:ilvl w:val="0"/>
                <w:numId w:val="19"/>
              </w:numPr>
            </w:pPr>
            <w:r>
              <w:t xml:space="preserve">Esboniwch sut mae cael cyngor ac arweiniad cyffredinol sydd ar gael, a sut mae’n help er mwyn cydymffurfio. </w:t>
            </w:r>
          </w:p>
          <w:p w14:paraId="395CD83F" w14:textId="2A3ECC33" w:rsidR="0027756D" w:rsidRPr="0027756D" w:rsidRDefault="00533333" w:rsidP="00033E20">
            <w:pPr>
              <w:pStyle w:val="Normalbulletlist"/>
            </w:pPr>
            <w:r>
              <w:t>Gofynnwch i’r dysgwyr lenwi Taflen Waith 4.</w:t>
            </w:r>
          </w:p>
          <w:p w14:paraId="71EB3F2A" w14:textId="396112C9" w:rsidR="0017259D" w:rsidRPr="00E36AF8" w:rsidRDefault="0017259D" w:rsidP="4C860629">
            <w:pPr>
              <w:pStyle w:val="Normalbulletlist"/>
              <w:numPr>
                <w:ilvl w:val="0"/>
                <w:numId w:val="0"/>
              </w:numPr>
            </w:pPr>
          </w:p>
          <w:p w14:paraId="50854DD1" w14:textId="77777777" w:rsidR="0017259D" w:rsidRPr="00E36AF8" w:rsidRDefault="192887D5" w:rsidP="4C860629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630C0ABD" w14:textId="77777777" w:rsidR="001C0545" w:rsidRPr="00533333" w:rsidRDefault="00D167A0" w:rsidP="0027756D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2: Rheoliadau </w:t>
            </w:r>
          </w:p>
          <w:p w14:paraId="21A9D8A4" w14:textId="77777777" w:rsidR="008017F7" w:rsidRDefault="008017F7" w:rsidP="0027756D">
            <w:pPr>
              <w:pStyle w:val="Normalbulletlist"/>
              <w:rPr>
                <w:bCs w:val="0"/>
              </w:rPr>
            </w:pPr>
            <w:r>
              <w:rPr>
                <w:b/>
              </w:rPr>
              <w:t>Taflen waith 4: Rheoliadau</w:t>
            </w:r>
            <w:r>
              <w:t xml:space="preserve"> </w:t>
            </w:r>
          </w:p>
          <w:p w14:paraId="3825299C" w14:textId="39197BA9" w:rsidR="00604BBF" w:rsidRPr="00D167A0" w:rsidRDefault="00604BBF" w:rsidP="00604BB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</w:tc>
        <w:tc>
          <w:tcPr>
            <w:tcW w:w="2223" w:type="dxa"/>
          </w:tcPr>
          <w:p w14:paraId="5FE94115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Trafodaeth yn yr ystafell ddosbarth</w:t>
            </w:r>
          </w:p>
          <w:p w14:paraId="1272BEA3" w14:textId="77777777" w:rsidR="00B31F77" w:rsidRPr="00E36AF8" w:rsidRDefault="00B31F77" w:rsidP="4C860629">
            <w:pPr>
              <w:rPr>
                <w:b/>
                <w:bCs/>
              </w:rPr>
            </w:pPr>
          </w:p>
          <w:p w14:paraId="57083E4B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5F6B69DE" w14:textId="77777777" w:rsidR="0017259D" w:rsidRDefault="0017259D" w:rsidP="0027756D"/>
          <w:p w14:paraId="05948667" w14:textId="7D619248" w:rsidR="00533333" w:rsidRPr="00533333" w:rsidRDefault="00533333" w:rsidP="0027756D">
            <w:pPr>
              <w:rPr>
                <w:b/>
                <w:bCs/>
              </w:rPr>
            </w:pPr>
            <w:r>
              <w:rPr>
                <w:b/>
              </w:rPr>
              <w:t>Taflen waith 4</w:t>
            </w:r>
          </w:p>
        </w:tc>
      </w:tr>
      <w:tr w:rsidR="0017259D" w:rsidRPr="00E36AF8" w14:paraId="24BC335D" w14:textId="77777777" w:rsidTr="22F6B29B">
        <w:trPr>
          <w:jc w:val="center"/>
        </w:trPr>
        <w:tc>
          <w:tcPr>
            <w:tcW w:w="1116" w:type="dxa"/>
          </w:tcPr>
          <w:p w14:paraId="2634F963" w14:textId="6369F0C6" w:rsidR="0017259D" w:rsidRPr="00E36AF8" w:rsidRDefault="6DED8D80" w:rsidP="00E26CCE">
            <w:pPr>
              <w:jc w:val="center"/>
            </w:pPr>
            <w:r>
              <w:t>4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4C860629">
            <w:pPr>
              <w:jc w:val="center"/>
              <w:rPr>
                <w:b/>
                <w:bCs/>
              </w:rPr>
            </w:pPr>
            <w:r>
              <w:lastRenderedPageBreak/>
              <w:t>3 awr</w:t>
            </w:r>
          </w:p>
        </w:tc>
        <w:tc>
          <w:tcPr>
            <w:tcW w:w="4283" w:type="dxa"/>
          </w:tcPr>
          <w:p w14:paraId="5913F978" w14:textId="3830EDCB" w:rsidR="002B779E" w:rsidRPr="00914402" w:rsidRDefault="002B779E" w:rsidP="00604BBF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lastRenderedPageBreak/>
              <w:t xml:space="preserve">Gwybod beth yw iechyd a diogelwch yn y gweithle </w:t>
            </w:r>
          </w:p>
          <w:p w14:paraId="6E56578B" w14:textId="14A296F0" w:rsidR="002B779E" w:rsidRDefault="002B779E" w:rsidP="00832C60">
            <w:pPr>
              <w:ind w:left="357"/>
            </w:pPr>
            <w:r>
              <w:lastRenderedPageBreak/>
              <w:t>1.3                 Rolau a chyfrifoldebau</w:t>
            </w:r>
          </w:p>
          <w:p w14:paraId="64BFB36B" w14:textId="731C2E6E" w:rsidR="0017259D" w:rsidRPr="00E36AF8" w:rsidRDefault="0017259D" w:rsidP="00B27B25"/>
        </w:tc>
        <w:tc>
          <w:tcPr>
            <w:tcW w:w="6893" w:type="dxa"/>
          </w:tcPr>
          <w:p w14:paraId="7FCC37C1" w14:textId="67E32D7C" w:rsidR="0017259D" w:rsidRPr="00E36AF8" w:rsidRDefault="1F1070E0" w:rsidP="4C860629">
            <w:pPr>
              <w:pStyle w:val="Normalheadingred"/>
            </w:pPr>
            <w:r>
              <w:lastRenderedPageBreak/>
              <w:t>Gweithgareddau:</w:t>
            </w:r>
          </w:p>
          <w:p w14:paraId="180DCEE2" w14:textId="3BCD6ED3" w:rsidR="00127373" w:rsidRDefault="00127373" w:rsidP="006B3C9F">
            <w:pPr>
              <w:pStyle w:val="Normalbulletlist"/>
            </w:pPr>
            <w:r>
              <w:lastRenderedPageBreak/>
              <w:t xml:space="preserve">Trafodwch gyfrifoldeb personol y dysgwyr tuag at weithio’n ddiogel ar safle, a rôl a chyfrifoldeb eu cyflogwr. </w:t>
            </w:r>
          </w:p>
          <w:p w14:paraId="5CB6389B" w14:textId="25D04D93" w:rsidR="00533333" w:rsidRDefault="00533333" w:rsidP="006B3C9F">
            <w:pPr>
              <w:pStyle w:val="Normalbulletlist"/>
            </w:pPr>
            <w:r>
              <w:t>Dangoswch PowerPoint 3.</w:t>
            </w:r>
          </w:p>
          <w:p w14:paraId="03C8C98F" w14:textId="755E75BF" w:rsidR="006B3C9F" w:rsidRPr="00A71BD0" w:rsidRDefault="00533333" w:rsidP="006B3C9F">
            <w:pPr>
              <w:pStyle w:val="Normalbulletlist"/>
            </w:pPr>
            <w:r>
              <w:t xml:space="preserve">Rhannwch y dysgwyr yn grwpiau bach i drafod cyfrifoldebau unigol yr aelodau canlynol o’r tîm o dan y rheoliadau sydd wedi’u rhestru: cleient, pensaer, cyflogwr, cyflogai. </w:t>
            </w:r>
          </w:p>
          <w:p w14:paraId="77E12E88" w14:textId="77777777" w:rsidR="00127373" w:rsidRDefault="00127373" w:rsidP="006B3C9F">
            <w:pPr>
              <w:pStyle w:val="Normalbulletlist"/>
            </w:pPr>
            <w:r>
              <w:t xml:space="preserve">Trafodwch sut mae adnabod arferion gwael a chyfrifoldebau o ran adrodd drwy’r sianelau cywir. </w:t>
            </w:r>
          </w:p>
          <w:p w14:paraId="489A45FE" w14:textId="0671FE6B" w:rsidR="00127373" w:rsidRDefault="00127373" w:rsidP="006B3C9F">
            <w:pPr>
              <w:pStyle w:val="Normalbulletlist"/>
            </w:pPr>
            <w:r>
              <w:t>Trafodwch rôl yr Awdurdod Gweithredol Iechyd a Diogelwch a chyfrifoldebau’r cleient a’r pensaer o dan reoliadau CDM.</w:t>
            </w:r>
          </w:p>
          <w:p w14:paraId="71848CFE" w14:textId="4B491CCD" w:rsidR="00127373" w:rsidRPr="003E7B50" w:rsidRDefault="00127373" w:rsidP="006B3C9F">
            <w:pPr>
              <w:pStyle w:val="Normalbulletlist"/>
            </w:pPr>
            <w:r>
              <w:t xml:space="preserve">Gwnewch yn siŵr bod y dysgwyr yn deall drwy ddefnyddio cwestiynau crynhoi. Er enghraifft: Enwch ddwy ddyletswydd sydd gan gyflogwr. Enwch ddwy ddyletswydd sydd gan gyflogai. Beth yw rôl yr Awdurdod Gweithredol Iechyd a Diogelwch? </w:t>
            </w:r>
          </w:p>
          <w:p w14:paraId="7BD68EF5" w14:textId="433CD7B2" w:rsidR="003E7B50" w:rsidRPr="00127373" w:rsidRDefault="00533333" w:rsidP="006B3C9F">
            <w:pPr>
              <w:pStyle w:val="Normalbulletlist"/>
            </w:pPr>
            <w:r>
              <w:t>Gofynnwch i’r dysgwyr lenwi Taflen Waith 5.</w:t>
            </w:r>
          </w:p>
          <w:p w14:paraId="5E39FBFA" w14:textId="77777777" w:rsidR="00127373" w:rsidRPr="0027756D" w:rsidRDefault="00127373" w:rsidP="00127373">
            <w:pPr>
              <w:pStyle w:val="Normalbulletlist"/>
              <w:numPr>
                <w:ilvl w:val="0"/>
                <w:numId w:val="0"/>
              </w:numPr>
            </w:pPr>
          </w:p>
          <w:p w14:paraId="6EC24FE8" w14:textId="5564FEF7" w:rsidR="0017259D" w:rsidRPr="00E36AF8" w:rsidRDefault="1F1070E0" w:rsidP="4C860629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67C58E40" w14:textId="1E7691A0" w:rsidR="00D167A0" w:rsidRPr="00533333" w:rsidRDefault="00D167A0" w:rsidP="006B3C9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3: Rolau a chyfrifoldebau</w:t>
            </w:r>
          </w:p>
          <w:p w14:paraId="77C8685F" w14:textId="77BCFD27" w:rsidR="0017259D" w:rsidRPr="00886254" w:rsidRDefault="00D167A0" w:rsidP="0027756D">
            <w:pPr>
              <w:pStyle w:val="Normalbulletlist"/>
            </w:pPr>
            <w:r>
              <w:rPr>
                <w:b/>
              </w:rPr>
              <w:t>Taflen waith 5: Yr Awdurdod Gweithredol Iechyd a Diogelwch</w:t>
            </w:r>
          </w:p>
          <w:p w14:paraId="1FA242D8" w14:textId="77777777" w:rsidR="00886254" w:rsidRPr="00604BBF" w:rsidRDefault="0097207F" w:rsidP="0027756D">
            <w:pPr>
              <w:pStyle w:val="Normalbulletlist"/>
              <w:rPr>
                <w:rStyle w:val="Hyperlink"/>
                <w:color w:val="auto"/>
                <w:u w:val="none"/>
              </w:rPr>
            </w:pPr>
            <w:hyperlink r:id="rId13" w:history="1">
              <w:r w:rsidR="00332125">
                <w:rPr>
                  <w:rStyle w:val="Hyperlink"/>
                </w:rPr>
                <w:t>The Health and Safety Executive Story – YouTube</w:t>
              </w:r>
            </w:hyperlink>
          </w:p>
          <w:p w14:paraId="60E0CE5E" w14:textId="1EF45D0B" w:rsidR="00604BBF" w:rsidRPr="00E36AF8" w:rsidRDefault="00604BBF" w:rsidP="00604BB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724A9D3B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337EE668" w14:textId="77777777" w:rsidR="00B31F77" w:rsidRPr="00E36AF8" w:rsidRDefault="00B31F77" w:rsidP="4C860629">
            <w:pPr>
              <w:rPr>
                <w:b/>
                <w:bCs/>
              </w:rPr>
            </w:pPr>
          </w:p>
          <w:p w14:paraId="2659F4EE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2E71E80F" w14:textId="77777777" w:rsidR="0017259D" w:rsidRPr="00E36AF8" w:rsidRDefault="0017259D" w:rsidP="0017259D"/>
          <w:p w14:paraId="21CF31F4" w14:textId="78901FBD" w:rsidR="0017259D" w:rsidRPr="0027756D" w:rsidRDefault="0017259D" w:rsidP="4C860629">
            <w:pPr>
              <w:rPr>
                <w:b/>
                <w:bCs/>
              </w:rPr>
            </w:pPr>
            <w:r>
              <w:rPr>
                <w:b/>
              </w:rPr>
              <w:t>Taflen waith 5</w:t>
            </w:r>
          </w:p>
        </w:tc>
      </w:tr>
      <w:tr w:rsidR="0017259D" w:rsidRPr="00E36AF8" w14:paraId="72FC67E0" w14:textId="77777777" w:rsidTr="22F6B29B">
        <w:trPr>
          <w:jc w:val="center"/>
        </w:trPr>
        <w:tc>
          <w:tcPr>
            <w:tcW w:w="1116" w:type="dxa"/>
          </w:tcPr>
          <w:p w14:paraId="630B2DF8" w14:textId="7AA8042D" w:rsidR="0017259D" w:rsidRPr="00E36AF8" w:rsidRDefault="4E7D018D" w:rsidP="00E26CCE">
            <w:pPr>
              <w:jc w:val="center"/>
            </w:pPr>
            <w:r>
              <w:lastRenderedPageBreak/>
              <w:t>5</w:t>
            </w:r>
          </w:p>
          <w:p w14:paraId="3EEF679C" w14:textId="77777777" w:rsidR="0017259D" w:rsidRPr="00E36AF8" w:rsidRDefault="0017259D" w:rsidP="00E26CCE">
            <w:pPr>
              <w:jc w:val="center"/>
            </w:pPr>
          </w:p>
          <w:p w14:paraId="0166AC09" w14:textId="06601D4E" w:rsidR="0017259D" w:rsidRPr="00E36AF8" w:rsidRDefault="4E7D018D" w:rsidP="4C860629">
            <w:pPr>
              <w:jc w:val="center"/>
              <w:rPr>
                <w:b/>
                <w:bCs/>
              </w:rPr>
            </w:pPr>
            <w:r>
              <w:t>3 awr</w:t>
            </w:r>
          </w:p>
        </w:tc>
        <w:tc>
          <w:tcPr>
            <w:tcW w:w="4283" w:type="dxa"/>
          </w:tcPr>
          <w:p w14:paraId="22302452" w14:textId="7F23D634" w:rsidR="00BB49A8" w:rsidRPr="00914402" w:rsidRDefault="00BB49A8" w:rsidP="00604BBF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ystyriaethau iechyd a lles ar gyfer gweithio ar safle</w:t>
            </w:r>
          </w:p>
          <w:p w14:paraId="2E85C24E" w14:textId="6F621E45" w:rsidR="31641D63" w:rsidRPr="002B779E" w:rsidRDefault="002B779E" w:rsidP="00BB49A8">
            <w:pPr>
              <w:ind w:left="357"/>
              <w:rPr>
                <w:rFonts w:cs="Arial"/>
              </w:rPr>
            </w:pPr>
            <w:r>
              <w:t>2.1 Damweiniau ac anafiadau yn y gwaith</w:t>
            </w:r>
          </w:p>
          <w:p w14:paraId="20EC899A" w14:textId="09C8E750" w:rsidR="303CDAE5" w:rsidRPr="002B779E" w:rsidRDefault="002B779E" w:rsidP="00BB49A8">
            <w:pPr>
              <w:ind w:left="357"/>
              <w:rPr>
                <w:rFonts w:cs="Arial"/>
              </w:rPr>
            </w:pPr>
            <w:r>
              <w:t>2.2 Gweithdrefnau adrodd</w:t>
            </w:r>
          </w:p>
          <w:p w14:paraId="416C236D" w14:textId="32134BC4" w:rsidR="22F6B29B" w:rsidRDefault="22F6B29B" w:rsidP="22F6B29B">
            <w:pPr>
              <w:rPr>
                <w:rFonts w:ascii="Calibri" w:eastAsia="Calibri" w:hAnsi="Calibri" w:cs="Calibri"/>
                <w:szCs w:val="22"/>
                <w:lang w:val="en-US"/>
              </w:rPr>
            </w:pPr>
          </w:p>
          <w:p w14:paraId="5205E9CB" w14:textId="415A4CE3" w:rsidR="22F6B29B" w:rsidRDefault="22F6B29B" w:rsidP="22F6B29B"/>
          <w:p w14:paraId="5F7A78E8" w14:textId="54FAC274" w:rsidR="00732C6C" w:rsidRPr="00E36AF8" w:rsidRDefault="00732C6C" w:rsidP="22F6B29B">
            <w:pPr>
              <w:pStyle w:val="Normalbulletlist"/>
              <w:numPr>
                <w:ilvl w:val="0"/>
                <w:numId w:val="0"/>
              </w:numPr>
              <w:ind w:hanging="284"/>
            </w:pPr>
          </w:p>
        </w:tc>
        <w:tc>
          <w:tcPr>
            <w:tcW w:w="6893" w:type="dxa"/>
          </w:tcPr>
          <w:p w14:paraId="787D42A1" w14:textId="30D69274" w:rsidR="0017259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1F2509AF" w14:textId="70F30CD0" w:rsidR="002D127C" w:rsidRDefault="00533333" w:rsidP="002D127C">
            <w:pPr>
              <w:pStyle w:val="Normalbulletlist"/>
              <w:numPr>
                <w:ilvl w:val="0"/>
                <w:numId w:val="19"/>
              </w:numPr>
            </w:pPr>
            <w:r>
              <w:t>Fel dosbarth, gofynnwch i’r dysgwyr feddwl am restr o’r pethau cyffredin sy’n achosi damweiniau yn y diwydiant.</w:t>
            </w:r>
          </w:p>
          <w:p w14:paraId="4A4309A8" w14:textId="4EE2D1F1" w:rsidR="00533333" w:rsidRDefault="00533333" w:rsidP="002D127C">
            <w:pPr>
              <w:pStyle w:val="Normalbulletlist"/>
              <w:numPr>
                <w:ilvl w:val="0"/>
                <w:numId w:val="19"/>
              </w:numPr>
            </w:pPr>
            <w:r>
              <w:t>Dangoswch PowerPoint 4.</w:t>
            </w:r>
          </w:p>
          <w:p w14:paraId="32BD2F6D" w14:textId="53216905" w:rsidR="002B779E" w:rsidRDefault="002D127C" w:rsidP="00905996">
            <w:pPr>
              <w:pStyle w:val="Normalbulletlist"/>
              <w:numPr>
                <w:ilvl w:val="0"/>
                <w:numId w:val="19"/>
              </w:numPr>
            </w:pPr>
            <w:r>
              <w:t xml:space="preserve">Trafodwch sut i ymateb i ddamweiniau ac anafiadau yn y gwaith. </w:t>
            </w:r>
          </w:p>
          <w:p w14:paraId="33ECB3FA" w14:textId="6E9CF2D9" w:rsidR="00533333" w:rsidRDefault="00533333" w:rsidP="00905996">
            <w:pPr>
              <w:pStyle w:val="Normalbulletlist"/>
              <w:numPr>
                <w:ilvl w:val="0"/>
                <w:numId w:val="19"/>
              </w:numPr>
            </w:pPr>
            <w:r>
              <w:t>Gofynnwch i’r dysgwyr lenwi Taflen Waith 6.</w:t>
            </w:r>
          </w:p>
          <w:p w14:paraId="7809BB37" w14:textId="017CA4F0" w:rsidR="001C0545" w:rsidRPr="00533333" w:rsidRDefault="00533333" w:rsidP="00680251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lastRenderedPageBreak/>
              <w:t>Gwnewch yn siŵr bod y dysgwyr yn deall drwy ddefnyddio cwestiynau crynhoi. Er enghraifft: Sut mae diffinio ‘damwain’? Beth yw’r canlyniad i gyflogwr os bydd damwain yn y gweithle?</w:t>
            </w:r>
          </w:p>
          <w:p w14:paraId="09DACE5A" w14:textId="77777777" w:rsidR="008E553C" w:rsidRDefault="008E553C" w:rsidP="00D167A0">
            <w:pPr>
              <w:pStyle w:val="Normalbulletlist"/>
              <w:numPr>
                <w:ilvl w:val="0"/>
                <w:numId w:val="0"/>
              </w:numPr>
              <w:rPr>
                <w:color w:val="0000FF"/>
              </w:rPr>
            </w:pPr>
          </w:p>
          <w:p w14:paraId="2A2B1828" w14:textId="77777777" w:rsidR="00D167A0" w:rsidRPr="00E36AF8" w:rsidRDefault="00D167A0" w:rsidP="00D167A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524A789E" w14:textId="57C9B5DC" w:rsidR="00D167A0" w:rsidRPr="00533333" w:rsidRDefault="00D167A0" w:rsidP="00D167A0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PowerPoint 4: Damweiniau ac anafiadau</w:t>
            </w:r>
          </w:p>
          <w:p w14:paraId="3EBBB0EB" w14:textId="57AB4360" w:rsidR="008017F7" w:rsidRPr="00533333" w:rsidRDefault="008017F7" w:rsidP="00D167A0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Taflen waith 6: Damweiniau yn y gweithle</w:t>
            </w:r>
          </w:p>
          <w:p w14:paraId="60448EFE" w14:textId="1ACA3644" w:rsidR="003E7B50" w:rsidRPr="00D167A0" w:rsidRDefault="0097207F" w:rsidP="00D167A0">
            <w:pPr>
              <w:pStyle w:val="Normalbulletlist"/>
              <w:numPr>
                <w:ilvl w:val="0"/>
                <w:numId w:val="19"/>
              </w:numPr>
            </w:pPr>
            <w:hyperlink r:id="rId14" w:history="1">
              <w:r w:rsidR="00332125">
                <w:rPr>
                  <w:rStyle w:val="Hyperlink"/>
                </w:rPr>
                <w:t>Falls and trips in construction 2007 – Diweddariad (hse.gov.uk)</w:t>
              </w:r>
            </w:hyperlink>
          </w:p>
          <w:p w14:paraId="1F74E0A4" w14:textId="539EB035" w:rsidR="00D167A0" w:rsidRPr="00E36AF8" w:rsidRDefault="00D167A0" w:rsidP="00D167A0">
            <w:pPr>
              <w:pStyle w:val="Normalbulletlist"/>
              <w:numPr>
                <w:ilvl w:val="0"/>
                <w:numId w:val="0"/>
              </w:numPr>
              <w:rPr>
                <w:color w:val="0000FF"/>
              </w:rPr>
            </w:pPr>
          </w:p>
        </w:tc>
        <w:tc>
          <w:tcPr>
            <w:tcW w:w="2223" w:type="dxa"/>
          </w:tcPr>
          <w:p w14:paraId="64161D6F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3F741666" w14:textId="77777777" w:rsidR="00B31F77" w:rsidRPr="00E36AF8" w:rsidRDefault="00B31F77" w:rsidP="4C860629">
            <w:pPr>
              <w:rPr>
                <w:b/>
                <w:bCs/>
              </w:rPr>
            </w:pPr>
          </w:p>
          <w:p w14:paraId="638C102F" w14:textId="74DFDE13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4B578699" w14:textId="77D3739F" w:rsidR="00A75775" w:rsidRDefault="00A75775" w:rsidP="4C860629">
            <w:pPr>
              <w:rPr>
                <w:b/>
                <w:bCs/>
              </w:rPr>
            </w:pPr>
          </w:p>
          <w:p w14:paraId="06078504" w14:textId="273ECE4F" w:rsidR="00A75775" w:rsidRDefault="00A75775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Taflen waith 6</w:t>
            </w:r>
          </w:p>
          <w:p w14:paraId="2B36DE57" w14:textId="77777777" w:rsidR="0017259D" w:rsidRPr="00E36AF8" w:rsidRDefault="0017259D" w:rsidP="00127373"/>
        </w:tc>
      </w:tr>
      <w:tr w:rsidR="0017259D" w:rsidRPr="00E36AF8" w14:paraId="6800D22A" w14:textId="77777777" w:rsidTr="22F6B29B">
        <w:trPr>
          <w:jc w:val="center"/>
        </w:trPr>
        <w:tc>
          <w:tcPr>
            <w:tcW w:w="1116" w:type="dxa"/>
          </w:tcPr>
          <w:p w14:paraId="5829E606" w14:textId="6D37D18D" w:rsidR="0017259D" w:rsidRPr="00E36AF8" w:rsidRDefault="002A5943" w:rsidP="00E26CCE">
            <w:pPr>
              <w:jc w:val="center"/>
            </w:pPr>
            <w:r>
              <w:lastRenderedPageBreak/>
              <w:t>6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6CCE3A3D" w:rsidR="0017259D" w:rsidRPr="00E36AF8" w:rsidRDefault="002A5943" w:rsidP="002A5943">
            <w:r>
              <w:t>3 awr</w:t>
            </w:r>
          </w:p>
        </w:tc>
        <w:tc>
          <w:tcPr>
            <w:tcW w:w="4283" w:type="dxa"/>
          </w:tcPr>
          <w:p w14:paraId="09B3E009" w14:textId="431ABD9E" w:rsidR="00CA5E17" w:rsidRPr="00914402" w:rsidRDefault="00CA5E17" w:rsidP="00604BBF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ystyriaethau iechyd a lles ar gyfer gweithio ar safle</w:t>
            </w:r>
          </w:p>
          <w:p w14:paraId="0860FE3C" w14:textId="1DF6374A" w:rsidR="00732C6C" w:rsidRPr="00CA5E17" w:rsidRDefault="002B779E" w:rsidP="00CA5E17">
            <w:pPr>
              <w:ind w:left="357"/>
              <w:rPr>
                <w:rFonts w:cs="Arial"/>
              </w:rPr>
            </w:pPr>
            <w:r>
              <w:t>2.3 Lles personol</w:t>
            </w:r>
          </w:p>
          <w:p w14:paraId="56D9B3AE" w14:textId="0C835FF4" w:rsidR="00732C6C" w:rsidRPr="00CA5E17" w:rsidRDefault="002B779E" w:rsidP="00CA5E17">
            <w:pPr>
              <w:ind w:left="357"/>
              <w:rPr>
                <w:rFonts w:cs="Arial"/>
              </w:rPr>
            </w:pPr>
            <w:r>
              <w:t>2.4 Lles ar safle</w:t>
            </w:r>
          </w:p>
          <w:p w14:paraId="2E398FC3" w14:textId="15BA9D77" w:rsidR="00732C6C" w:rsidRDefault="00732C6C" w:rsidP="22F6B29B"/>
          <w:p w14:paraId="5ECFA388" w14:textId="73FE88EB" w:rsidR="00732C6C" w:rsidRPr="00E36AF8" w:rsidRDefault="03E70F5C" w:rsidP="22F6B29B">
            <w:pPr>
              <w:jc w:val="both"/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6893" w:type="dxa"/>
          </w:tcPr>
          <w:p w14:paraId="2C16A59B" w14:textId="2AEFA88F" w:rsidR="0D323922" w:rsidRDefault="0D323922" w:rsidP="4C860629">
            <w:pPr>
              <w:pStyle w:val="Normalheadingred"/>
            </w:pPr>
            <w:r>
              <w:t>Gweithgareddau:</w:t>
            </w:r>
          </w:p>
          <w:p w14:paraId="2EDF83B6" w14:textId="41A4A90D" w:rsidR="00533333" w:rsidRP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>Gofynnwch i’r dysgwyr ysgrifennu rhestr o’r cyfleusterau lles maen nhw’n meddwl y mae’n rhaid i gyflogwyr eu darparu iddyn nhw.</w:t>
            </w:r>
          </w:p>
          <w:p w14:paraId="64F62EB6" w14:textId="161D690B" w:rsidR="00533333" w:rsidRP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>Dangoswch PowerPoint 5.</w:t>
            </w:r>
          </w:p>
          <w:p w14:paraId="6118F128" w14:textId="77777777" w:rsidR="00533333" w:rsidRP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 xml:space="preserve">Trafodwch bwysigrwydd cynnal iechyd corfforol ac iechyd meddwl, a sut mae cael gafael ar gymorth neu roi gwybod am broblemau. </w:t>
            </w:r>
          </w:p>
          <w:p w14:paraId="14E8751C" w14:textId="1190A763" w:rsidR="00533333" w:rsidRP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>Trafodwch ymddygiad yn y gwaith, arwyddion o fwlio a’r gefnogaeth sydd ar gael.</w:t>
            </w:r>
          </w:p>
          <w:p w14:paraId="7E590792" w14:textId="0F85A859" w:rsid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>Trafodwch safonau ar gyfer hylendid personol ac edrychiad yn y gwaith.</w:t>
            </w:r>
          </w:p>
          <w:p w14:paraId="15981E40" w14:textId="6E315B52" w:rsidR="00DB3184" w:rsidRPr="005247C6" w:rsidRDefault="00DB3184" w:rsidP="00533333">
            <w:pPr>
              <w:pStyle w:val="Normalbulletlist"/>
              <w:rPr>
                <w:rFonts w:eastAsia="Arial" w:cs="Arial"/>
              </w:rPr>
            </w:pPr>
            <w:r>
              <w:t>Trafodwch y safonau sydd wedi’u gosod yn y diwydiant ar gyfer gorfodaeth a dim goddefgarwch tuag at ddefnyddio a chamddefnyddio alcohol a chyffuriau, yn ogystal â chanlyniadau eu defnyddio i’r unigolyn ac i’r sefydliad ehangach.</w:t>
            </w:r>
          </w:p>
          <w:p w14:paraId="76895757" w14:textId="25B9A63D" w:rsidR="005247C6" w:rsidRPr="00533333" w:rsidRDefault="005247C6" w:rsidP="00533333">
            <w:pPr>
              <w:pStyle w:val="Normalbulletlist"/>
              <w:rPr>
                <w:rFonts w:eastAsia="Arial" w:cs="Arial"/>
              </w:rPr>
            </w:pPr>
            <w:r>
              <w:t>Ystyriwch bwysigrwydd cynllun y safle ar gyfer diogelwch, a storio deunyddiau’n ddiogel.</w:t>
            </w:r>
          </w:p>
          <w:p w14:paraId="7F455401" w14:textId="0153885E" w:rsidR="00533333" w:rsidRPr="00533333" w:rsidRDefault="00533333" w:rsidP="00533333">
            <w:pPr>
              <w:pStyle w:val="Normalbulletlist"/>
              <w:rPr>
                <w:rFonts w:eastAsia="Arial" w:cs="Arial"/>
              </w:rPr>
            </w:pPr>
            <w:r>
              <w:t>Gofynnwch i’r dysgwyr lenwi Taflen Waith 7.</w:t>
            </w:r>
          </w:p>
          <w:p w14:paraId="5BA91155" w14:textId="77777777" w:rsidR="00D167A0" w:rsidRPr="00E36AF8" w:rsidRDefault="00D167A0" w:rsidP="00D167A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Adnoddau:</w:t>
            </w:r>
          </w:p>
          <w:p w14:paraId="000AD0AF" w14:textId="54AC19B1" w:rsidR="00D167A0" w:rsidRPr="00533333" w:rsidRDefault="00D167A0" w:rsidP="00D167A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5: Lles staff a storio deunyddiau’n ddiogel</w:t>
            </w:r>
          </w:p>
          <w:p w14:paraId="7A9424F9" w14:textId="37D02750" w:rsidR="001C0545" w:rsidRPr="00533333" w:rsidRDefault="008017F7" w:rsidP="00533333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7: Lles</w:t>
            </w:r>
          </w:p>
          <w:p w14:paraId="0DF9B239" w14:textId="0CDAF6BB" w:rsidR="00AC35EF" w:rsidRPr="00E36AF8" w:rsidRDefault="00AC35EF" w:rsidP="4C860629">
            <w:pPr>
              <w:rPr>
                <w:color w:val="0000FF"/>
              </w:rPr>
            </w:pPr>
          </w:p>
        </w:tc>
        <w:tc>
          <w:tcPr>
            <w:tcW w:w="2223" w:type="dxa"/>
          </w:tcPr>
          <w:p w14:paraId="0F55BFB5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67A8340E" w14:textId="77777777" w:rsidR="00B31F77" w:rsidRPr="00E36AF8" w:rsidRDefault="00B31F77" w:rsidP="4C860629">
            <w:pPr>
              <w:rPr>
                <w:b/>
                <w:bCs/>
              </w:rPr>
            </w:pPr>
          </w:p>
          <w:p w14:paraId="3AE1EADB" w14:textId="77777777" w:rsidR="00B31F77" w:rsidRDefault="00B31F77" w:rsidP="4C860629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3BC05EDB" w14:textId="77777777" w:rsidR="0017259D" w:rsidRPr="00E36AF8" w:rsidRDefault="0017259D" w:rsidP="0017259D"/>
          <w:p w14:paraId="22D51A60" w14:textId="62797432" w:rsidR="0017259D" w:rsidRPr="00E36AF8" w:rsidRDefault="0017259D" w:rsidP="4C860629">
            <w:pPr>
              <w:rPr>
                <w:b/>
                <w:bCs/>
              </w:rPr>
            </w:pPr>
            <w:r>
              <w:rPr>
                <w:b/>
              </w:rPr>
              <w:t>Taflen waith 7</w:t>
            </w:r>
          </w:p>
          <w:p w14:paraId="51B0001A" w14:textId="77777777" w:rsidR="0017259D" w:rsidRPr="00E36AF8" w:rsidRDefault="0017259D" w:rsidP="002B779E"/>
        </w:tc>
      </w:tr>
      <w:tr w:rsidR="002B779E" w:rsidRPr="00E36AF8" w14:paraId="29D72156" w14:textId="77777777" w:rsidTr="22F6B29B">
        <w:trPr>
          <w:jc w:val="center"/>
        </w:trPr>
        <w:tc>
          <w:tcPr>
            <w:tcW w:w="1116" w:type="dxa"/>
          </w:tcPr>
          <w:p w14:paraId="028B849B" w14:textId="15486BCE" w:rsidR="002B779E" w:rsidRPr="00E36AF8" w:rsidRDefault="002B779E" w:rsidP="002B779E">
            <w:pPr>
              <w:jc w:val="center"/>
            </w:pPr>
            <w:r>
              <w:t>7 ac 8</w:t>
            </w:r>
          </w:p>
          <w:p w14:paraId="3D6ADEA3" w14:textId="77777777" w:rsidR="002B779E" w:rsidRPr="00E36AF8" w:rsidRDefault="002B779E" w:rsidP="002B779E">
            <w:pPr>
              <w:jc w:val="center"/>
            </w:pPr>
          </w:p>
          <w:p w14:paraId="47EBF320" w14:textId="670AFE78" w:rsidR="002B779E" w:rsidRPr="00E36AF8" w:rsidRDefault="002B779E" w:rsidP="002B779E">
            <w:pPr>
              <w:jc w:val="center"/>
            </w:pPr>
            <w:r>
              <w:t>3–6 awr</w:t>
            </w:r>
          </w:p>
        </w:tc>
        <w:tc>
          <w:tcPr>
            <w:tcW w:w="4283" w:type="dxa"/>
          </w:tcPr>
          <w:p w14:paraId="2B0F8136" w14:textId="3DEAB354" w:rsidR="00B42867" w:rsidRPr="00914402" w:rsidRDefault="00B42867" w:rsidP="00604BBF">
            <w:pPr>
              <w:pStyle w:val="Normalnumberedlist"/>
              <w:numPr>
                <w:ilvl w:val="0"/>
                <w:numId w:val="2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egwyddorion rheoli risg </w:t>
            </w:r>
            <w:r>
              <w:rPr>
                <w:b/>
              </w:rPr>
              <w:br/>
            </w:r>
          </w:p>
          <w:p w14:paraId="57271C59" w14:textId="796822E4" w:rsidR="002B779E" w:rsidRPr="00720424" w:rsidRDefault="002B779E" w:rsidP="00E106B3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>3.1 Terminoleg</w:t>
            </w:r>
          </w:p>
          <w:p w14:paraId="12775847" w14:textId="2D4E2E9C" w:rsidR="002B779E" w:rsidRPr="00720424" w:rsidRDefault="002B779E" w:rsidP="00E106B3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</w:rPr>
            </w:pPr>
            <w:r>
              <w:t>3.2 Y broses asesu risg</w:t>
            </w:r>
          </w:p>
          <w:p w14:paraId="2D4A17BF" w14:textId="36D08F55" w:rsidR="002B779E" w:rsidRPr="00E36AF8" w:rsidRDefault="002B779E" w:rsidP="002B779E"/>
        </w:tc>
        <w:tc>
          <w:tcPr>
            <w:tcW w:w="6893" w:type="dxa"/>
          </w:tcPr>
          <w:p w14:paraId="05B9119E" w14:textId="77777777" w:rsidR="00604BBF" w:rsidRDefault="00604BBF" w:rsidP="00604BBF">
            <w:pPr>
              <w:pStyle w:val="Normalheadingred"/>
            </w:pPr>
            <w:r>
              <w:t>Gweithgareddau:</w:t>
            </w:r>
          </w:p>
          <w:p w14:paraId="27F62BCA" w14:textId="7CA3288E" w:rsidR="00817A1C" w:rsidRPr="00817A1C" w:rsidRDefault="00817A1C" w:rsidP="00817A1C">
            <w:pPr>
              <w:pStyle w:val="Normalbulletlist"/>
            </w:pPr>
            <w:r>
              <w:t>Dylai dysgwyr allu nodi a defnyddio’r gwahanol derminoleg sy’n gysylltiedig â rheoli risg.</w:t>
            </w:r>
          </w:p>
          <w:p w14:paraId="29FAAAAB" w14:textId="77777777" w:rsidR="00817A1C" w:rsidRPr="00817A1C" w:rsidRDefault="00817A1C" w:rsidP="00817A1C">
            <w:pPr>
              <w:pStyle w:val="Normalbulletlist"/>
            </w:pPr>
            <w:r>
              <w:t xml:space="preserve">Trafodwch bwrpas asesiadau risg, sut maen nhw’n cael eu defnyddio mewn diwydiant a phwy sy’n gyfrifol am eu creu. </w:t>
            </w:r>
          </w:p>
          <w:p w14:paraId="10722423" w14:textId="77777777" w:rsidR="00817A1C" w:rsidRPr="00817A1C" w:rsidRDefault="00817A1C" w:rsidP="00817A1C">
            <w:pPr>
              <w:pStyle w:val="Normalbulletlist"/>
            </w:pPr>
            <w:r>
              <w:t xml:space="preserve">Trafodwch ganlyniadau peidio â chynnal asesiad risg, i’r cyflogai ac i’r cyflogwr. </w:t>
            </w:r>
          </w:p>
          <w:p w14:paraId="05E1072B" w14:textId="77777777" w:rsidR="00817A1C" w:rsidRPr="00817A1C" w:rsidRDefault="00817A1C" w:rsidP="00817A1C">
            <w:pPr>
              <w:pStyle w:val="Normalbulletlist"/>
            </w:pPr>
            <w:r>
              <w:t>Adolygwch sut byddai asesiad risg yn cyfrannu at ddatganiad dull a/neu drwydded waith.</w:t>
            </w:r>
          </w:p>
          <w:p w14:paraId="5089AC9D" w14:textId="57FED64E" w:rsidR="00817A1C" w:rsidRPr="00817A1C" w:rsidRDefault="00817A1C" w:rsidP="00817A1C">
            <w:pPr>
              <w:pStyle w:val="Normalbulletlist"/>
            </w:pPr>
            <w:r>
              <w:t>Gofynnwch i’r dysgwyr lenwi Taflenni Gwaith 8-12.</w:t>
            </w:r>
          </w:p>
          <w:p w14:paraId="3475130B" w14:textId="3DEAE5B9" w:rsidR="00474495" w:rsidRPr="00474495" w:rsidRDefault="00817A1C" w:rsidP="00817A1C">
            <w:pPr>
              <w:pStyle w:val="Normalbulletlist"/>
            </w:pPr>
            <w:r>
              <w:t>Gwnewch yn siŵr bod y dysgwyr yn deall drwy ddefnyddio cwestiynau crynhoi. Er enghraifft, Beth yw datganiad dull? Pwy ddylai gynnal asesiad risg?</w:t>
            </w:r>
          </w:p>
          <w:p w14:paraId="15E2D3EB" w14:textId="77777777" w:rsidR="00474495" w:rsidRDefault="00474495" w:rsidP="002B779E">
            <w:pPr>
              <w:pStyle w:val="Normalbulletlist"/>
              <w:numPr>
                <w:ilvl w:val="0"/>
                <w:numId w:val="0"/>
              </w:numPr>
              <w:rPr>
                <w:bCs w:val="0"/>
              </w:rPr>
            </w:pPr>
          </w:p>
          <w:p w14:paraId="39E8AAA6" w14:textId="77777777" w:rsidR="008017F7" w:rsidRPr="00E36AF8" w:rsidRDefault="008017F7" w:rsidP="008017F7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608AC4FE" w14:textId="7EBFEBE9" w:rsidR="008017F7" w:rsidRPr="00D60DE8" w:rsidRDefault="008017F7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PowerPoint 6: Asesiad risg</w:t>
            </w:r>
          </w:p>
          <w:p w14:paraId="3A84580F" w14:textId="23828FF1" w:rsidR="00D60DE8" w:rsidRPr="00533333" w:rsidRDefault="00D60DE8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PowerPoint 7: Datganiadau dull</w:t>
            </w:r>
          </w:p>
          <w:p w14:paraId="287791CB" w14:textId="77777777" w:rsidR="008017F7" w:rsidRPr="00533333" w:rsidRDefault="008017F7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Taflen waith 8: Asesiad risg</w:t>
            </w:r>
          </w:p>
          <w:p w14:paraId="42EB66B6" w14:textId="77777777" w:rsidR="006915F9" w:rsidRPr="00533333" w:rsidRDefault="006915F9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Taflen waith 9: Gweithgaredd risg</w:t>
            </w:r>
          </w:p>
          <w:p w14:paraId="1A53F13B" w14:textId="77777777" w:rsidR="006915F9" w:rsidRPr="00533333" w:rsidRDefault="006915F9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Taflen waith 10: Pum cam i asesu risg</w:t>
            </w:r>
          </w:p>
          <w:p w14:paraId="32388FCE" w14:textId="77777777" w:rsidR="006915F9" w:rsidRPr="00533333" w:rsidRDefault="006915F9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11: Datganiad dull </w:t>
            </w:r>
          </w:p>
          <w:p w14:paraId="00BDC006" w14:textId="77777777" w:rsidR="006915F9" w:rsidRPr="00533333" w:rsidRDefault="006915F9" w:rsidP="008017F7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12: Gwybodaeth am y datganiad dull </w:t>
            </w:r>
          </w:p>
          <w:p w14:paraId="2E21694C" w14:textId="77777777" w:rsidR="003E7B50" w:rsidRPr="00604BBF" w:rsidRDefault="0097207F" w:rsidP="008017F7">
            <w:pPr>
              <w:pStyle w:val="Normalbulletlist"/>
              <w:numPr>
                <w:ilvl w:val="0"/>
                <w:numId w:val="19"/>
              </w:numPr>
              <w:rPr>
                <w:rStyle w:val="Hyperlink"/>
                <w:color w:val="auto"/>
                <w:u w:val="none"/>
              </w:rPr>
            </w:pPr>
            <w:hyperlink r:id="rId15" w:history="1">
              <w:r w:rsidR="00332125">
                <w:rPr>
                  <w:rStyle w:val="Hyperlink"/>
                </w:rPr>
                <w:t>Risk assessment:</w:t>
              </w:r>
            </w:hyperlink>
            <w:hyperlink r:id="rId16" w:history="1">
              <w:r w:rsidR="00332125">
                <w:rPr>
                  <w:rStyle w:val="Hyperlink"/>
                </w:rPr>
                <w:t xml:space="preserve"> Template and examples – Yr Awdurdod Gweithredol Iechyd a Diogelwch</w:t>
              </w:r>
            </w:hyperlink>
          </w:p>
          <w:p w14:paraId="79B161CE" w14:textId="27E598BE" w:rsidR="00604BBF" w:rsidRPr="008017F7" w:rsidRDefault="00604BBF" w:rsidP="00604BB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07FBB15F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5DD04CDF" w14:textId="77777777" w:rsidR="002B779E" w:rsidRPr="00E36AF8" w:rsidRDefault="002B779E" w:rsidP="002B779E">
            <w:pPr>
              <w:rPr>
                <w:b/>
                <w:bCs/>
              </w:rPr>
            </w:pPr>
          </w:p>
          <w:p w14:paraId="1B21EC2B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5C7C0312" w14:textId="77777777" w:rsidR="002B779E" w:rsidRPr="00E36AF8" w:rsidRDefault="002B779E" w:rsidP="002B779E"/>
          <w:p w14:paraId="2B3F9CD7" w14:textId="10F678E9" w:rsidR="002B779E" w:rsidRPr="00E36AF8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Taflenni gwaith 8</w:t>
            </w:r>
            <w:r w:rsidR="00AA1E90">
              <w:rPr>
                <w:rFonts w:cs="Arial"/>
                <w:b/>
              </w:rPr>
              <w:t>–</w:t>
            </w:r>
            <w:r>
              <w:rPr>
                <w:b/>
              </w:rPr>
              <w:t>12</w:t>
            </w:r>
          </w:p>
          <w:p w14:paraId="1C8E9F69" w14:textId="5878B67A" w:rsidR="002B779E" w:rsidRPr="00E36AF8" w:rsidRDefault="002B779E" w:rsidP="002B779E">
            <w:pPr>
              <w:rPr>
                <w:b/>
                <w:bCs/>
              </w:rPr>
            </w:pPr>
          </w:p>
          <w:p w14:paraId="5AC099BF" w14:textId="77777777" w:rsidR="002B779E" w:rsidRPr="00E36AF8" w:rsidRDefault="002B779E" w:rsidP="002B779E"/>
        </w:tc>
      </w:tr>
      <w:tr w:rsidR="002B779E" w:rsidRPr="00E36AF8" w14:paraId="2C9C32BB" w14:textId="77777777" w:rsidTr="22F6B29B">
        <w:trPr>
          <w:jc w:val="center"/>
        </w:trPr>
        <w:tc>
          <w:tcPr>
            <w:tcW w:w="1116" w:type="dxa"/>
          </w:tcPr>
          <w:p w14:paraId="3D2697C4" w14:textId="06969C10" w:rsidR="002B779E" w:rsidRPr="00E36AF8" w:rsidRDefault="002B779E" w:rsidP="002B779E">
            <w:pPr>
              <w:jc w:val="center"/>
            </w:pPr>
            <w:r>
              <w:t>9</w:t>
            </w:r>
          </w:p>
          <w:p w14:paraId="0C990489" w14:textId="77777777" w:rsidR="002B779E" w:rsidRPr="00E36AF8" w:rsidRDefault="002B779E" w:rsidP="002B779E">
            <w:pPr>
              <w:jc w:val="center"/>
            </w:pPr>
          </w:p>
          <w:p w14:paraId="654FB670" w14:textId="56F9C6B3" w:rsidR="002B779E" w:rsidRPr="00E36AF8" w:rsidRDefault="002B779E" w:rsidP="002B779E">
            <w:pPr>
              <w:jc w:val="center"/>
              <w:rPr>
                <w:b/>
                <w:bCs/>
              </w:rPr>
            </w:pPr>
            <w:r>
              <w:t>3 awr</w:t>
            </w:r>
          </w:p>
        </w:tc>
        <w:tc>
          <w:tcPr>
            <w:tcW w:w="4283" w:type="dxa"/>
          </w:tcPr>
          <w:p w14:paraId="02B01CDF" w14:textId="77777777" w:rsidR="00031ED4" w:rsidRPr="00914402" w:rsidRDefault="00031ED4" w:rsidP="00604BBF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egwyddorion rheoli risg </w:t>
            </w:r>
          </w:p>
          <w:p w14:paraId="3732D906" w14:textId="03E86169" w:rsidR="002B779E" w:rsidRPr="00031ED4" w:rsidRDefault="002B779E" w:rsidP="00031ED4">
            <w:pPr>
              <w:pStyle w:val="Normalheadingblack"/>
              <w:ind w:left="357"/>
              <w:rPr>
                <w:rFonts w:cs="Arial"/>
                <w:b w:val="0"/>
                <w:bCs/>
              </w:rPr>
            </w:pPr>
            <w:r>
              <w:rPr>
                <w:b w:val="0"/>
              </w:rPr>
              <w:t>3.3 Cyfarpar diogelu</w:t>
            </w:r>
          </w:p>
          <w:p w14:paraId="214C212F" w14:textId="45F4C1B3" w:rsidR="002B779E" w:rsidRDefault="002B779E" w:rsidP="002B779E">
            <w:pPr>
              <w:pStyle w:val="Normalheadingblack"/>
              <w:rPr>
                <w:rFonts w:ascii="Calibri" w:eastAsia="Calibri" w:hAnsi="Calibri" w:cs="Calibri"/>
                <w:szCs w:val="22"/>
                <w:lang w:val="en-US"/>
              </w:rPr>
            </w:pPr>
          </w:p>
          <w:p w14:paraId="16865E59" w14:textId="1B5E3B95" w:rsidR="002B779E" w:rsidRDefault="002B779E" w:rsidP="002B779E">
            <w:pPr>
              <w:pStyle w:val="Normalheadingblack"/>
              <w:rPr>
                <w:rFonts w:ascii="Calibri" w:eastAsia="Calibri" w:hAnsi="Calibri" w:cs="Calibri"/>
                <w:szCs w:val="22"/>
                <w:lang w:val="en-US"/>
              </w:rPr>
            </w:pPr>
          </w:p>
          <w:p w14:paraId="58F72D52" w14:textId="557367A0" w:rsidR="002B779E" w:rsidRDefault="002B779E" w:rsidP="002B779E"/>
          <w:p w14:paraId="1CEED745" w14:textId="623B0CF2" w:rsidR="002B779E" w:rsidRPr="00E36AF8" w:rsidRDefault="002B779E" w:rsidP="002B779E">
            <w:pPr>
              <w:pStyle w:val="Normalbulletlist"/>
              <w:numPr>
                <w:ilvl w:val="0"/>
                <w:numId w:val="0"/>
              </w:numPr>
              <w:ind w:hanging="284"/>
            </w:pPr>
          </w:p>
        </w:tc>
        <w:tc>
          <w:tcPr>
            <w:tcW w:w="6893" w:type="dxa"/>
          </w:tcPr>
          <w:p w14:paraId="36C5DB4F" w14:textId="60148970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25E8DF95" w14:textId="77777777" w:rsidR="00817A1C" w:rsidRDefault="00817A1C" w:rsidP="00817A1C">
            <w:pPr>
              <w:pStyle w:val="Normalbulletlist"/>
            </w:pPr>
            <w:r>
              <w:t>Dangoswch ddarnau cyffredin o gyfarpar diogelu personol, a thrafodwch eu haddasrwydd ar gyfer amrywiaeth o weithgareddau.</w:t>
            </w:r>
          </w:p>
          <w:p w14:paraId="71D62CEB" w14:textId="1A57C873" w:rsidR="00817A1C" w:rsidRDefault="00817A1C" w:rsidP="00817A1C">
            <w:pPr>
              <w:pStyle w:val="Normalbulletlist"/>
            </w:pPr>
            <w:r>
              <w:t>Dangoswch PowerPoint 8.</w:t>
            </w:r>
          </w:p>
          <w:p w14:paraId="28928AC6" w14:textId="34B1A258" w:rsidR="00817A1C" w:rsidRPr="00817A1C" w:rsidRDefault="00817A1C" w:rsidP="00817A1C">
            <w:pPr>
              <w:pStyle w:val="Normalbulletlist"/>
            </w:pPr>
            <w:r>
              <w:t>Gofynnwch i’r dysgwyr lenwi Taflen Waith 13.</w:t>
            </w:r>
          </w:p>
          <w:p w14:paraId="2DE068D4" w14:textId="6BEFA34D" w:rsidR="002B779E" w:rsidRPr="00E36AF8" w:rsidRDefault="002B779E" w:rsidP="00817A1C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6A98A53D" w14:textId="77777777" w:rsidR="00D167A0" w:rsidRPr="00E36AF8" w:rsidRDefault="00D167A0" w:rsidP="00D167A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7D07F4FD" w14:textId="52F00BD9" w:rsidR="00D167A0" w:rsidRPr="00D60DE8" w:rsidRDefault="00D167A0" w:rsidP="00D167A0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PowerPoint 8: Offer Diogelwch Personol</w:t>
            </w:r>
          </w:p>
          <w:p w14:paraId="73120BA6" w14:textId="71B44A52" w:rsidR="008017F7" w:rsidRPr="00D60DE8" w:rsidRDefault="00FE6AFC" w:rsidP="00D167A0">
            <w:pPr>
              <w:pStyle w:val="Normalbulletlist"/>
              <w:numPr>
                <w:ilvl w:val="0"/>
                <w:numId w:val="19"/>
              </w:numPr>
              <w:rPr>
                <w:b/>
                <w:bCs w:val="0"/>
              </w:rPr>
            </w:pPr>
            <w:r>
              <w:rPr>
                <w:b/>
              </w:rPr>
              <w:t>Taflen waith 13: Offer Diogelwch Personol</w:t>
            </w:r>
          </w:p>
          <w:p w14:paraId="53604721" w14:textId="3DA06A2F" w:rsidR="002B779E" w:rsidRPr="00E36AF8" w:rsidRDefault="002B779E" w:rsidP="002B779E"/>
        </w:tc>
        <w:tc>
          <w:tcPr>
            <w:tcW w:w="2223" w:type="dxa"/>
          </w:tcPr>
          <w:p w14:paraId="7F6DE956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Trafodaeth yn yr ystafell ddosbarth</w:t>
            </w:r>
          </w:p>
          <w:p w14:paraId="369D7F87" w14:textId="77777777" w:rsidR="002B779E" w:rsidRPr="00E36AF8" w:rsidRDefault="002B779E" w:rsidP="002B779E">
            <w:pPr>
              <w:rPr>
                <w:b/>
                <w:bCs/>
              </w:rPr>
            </w:pPr>
          </w:p>
          <w:p w14:paraId="53323E7A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179A4245" w14:textId="77777777" w:rsidR="002B779E" w:rsidRPr="00E36AF8" w:rsidRDefault="002B779E" w:rsidP="002B779E"/>
          <w:p w14:paraId="61BDC130" w14:textId="512C0539" w:rsidR="002B779E" w:rsidRPr="00A75775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Taflen waith 13</w:t>
            </w:r>
          </w:p>
          <w:p w14:paraId="6BC2D617" w14:textId="6FE27D67" w:rsidR="002B779E" w:rsidRPr="00E36AF8" w:rsidRDefault="002B779E" w:rsidP="002B779E"/>
        </w:tc>
      </w:tr>
      <w:tr w:rsidR="002B779E" w:rsidRPr="00E26CCE" w14:paraId="43416151" w14:textId="77777777" w:rsidTr="22F6B29B">
        <w:trPr>
          <w:jc w:val="center"/>
        </w:trPr>
        <w:tc>
          <w:tcPr>
            <w:tcW w:w="1116" w:type="dxa"/>
          </w:tcPr>
          <w:p w14:paraId="7F530BDE" w14:textId="25E263F2" w:rsidR="002B779E" w:rsidRPr="00E36AF8" w:rsidRDefault="002B779E" w:rsidP="002B779E">
            <w:pPr>
              <w:jc w:val="center"/>
            </w:pPr>
            <w:r>
              <w:t>10</w:t>
            </w:r>
          </w:p>
          <w:p w14:paraId="2FFB3EFB" w14:textId="77777777" w:rsidR="002B779E" w:rsidRPr="00E36AF8" w:rsidRDefault="002B779E" w:rsidP="002B779E">
            <w:pPr>
              <w:jc w:val="center"/>
            </w:pPr>
          </w:p>
          <w:p w14:paraId="54ABFC6C" w14:textId="34BFE12D" w:rsidR="002B779E" w:rsidRPr="00E36AF8" w:rsidRDefault="002B779E" w:rsidP="002B779E">
            <w:pPr>
              <w:jc w:val="center"/>
              <w:rPr>
                <w:b/>
                <w:bCs/>
              </w:rPr>
            </w:pPr>
            <w:r>
              <w:t>3 awr</w:t>
            </w:r>
          </w:p>
        </w:tc>
        <w:tc>
          <w:tcPr>
            <w:tcW w:w="4283" w:type="dxa"/>
          </w:tcPr>
          <w:p w14:paraId="44292EF5" w14:textId="77777777" w:rsidR="00EB1D31" w:rsidRPr="00914402" w:rsidRDefault="00EB1D31" w:rsidP="00604BBF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egwyddorion rheoli risg </w:t>
            </w:r>
          </w:p>
          <w:p w14:paraId="2AC4734B" w14:textId="05065E0C" w:rsidR="002B779E" w:rsidRPr="00EB1D31" w:rsidRDefault="00A74DFD" w:rsidP="00EB1D31">
            <w:pPr>
              <w:pStyle w:val="Normalheadingblack"/>
              <w:ind w:left="357"/>
              <w:rPr>
                <w:b w:val="0"/>
                <w:bCs/>
              </w:rPr>
            </w:pPr>
            <w:r>
              <w:rPr>
                <w:b w:val="0"/>
              </w:rPr>
              <w:t>3.4 Gweithdrefnau mewn argyfwng</w:t>
            </w:r>
          </w:p>
          <w:p w14:paraId="251E365F" w14:textId="77777777" w:rsidR="002B779E" w:rsidRDefault="002B779E" w:rsidP="002B779E"/>
          <w:p w14:paraId="7FA92140" w14:textId="1D7A6479" w:rsidR="002B779E" w:rsidRPr="00E36AF8" w:rsidRDefault="002B779E" w:rsidP="002B779E">
            <w:r>
              <w:t xml:space="preserve"> </w:t>
            </w:r>
          </w:p>
        </w:tc>
        <w:tc>
          <w:tcPr>
            <w:tcW w:w="6893" w:type="dxa"/>
          </w:tcPr>
          <w:p w14:paraId="6558F486" w14:textId="7A8C004C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3A18FC5C" w14:textId="63E0CEEA" w:rsidR="00817A1C" w:rsidRPr="00817A1C" w:rsidRDefault="00817A1C" w:rsidP="00817A1C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Trafodwch wahanol offer diffodd tân, a sut i’w defnyddio.</w:t>
            </w:r>
          </w:p>
          <w:p w14:paraId="426EDAB3" w14:textId="1DADD726" w:rsidR="00817A1C" w:rsidRPr="00817A1C" w:rsidRDefault="00817A1C" w:rsidP="00817A1C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Dangoswch PowerPoint 9.</w:t>
            </w:r>
          </w:p>
          <w:p w14:paraId="33DBCCCA" w14:textId="124C31B6" w:rsidR="00817A1C" w:rsidRPr="00817A1C" w:rsidRDefault="00817A1C" w:rsidP="00817A1C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Adolygwch sut dylid ymateb yn ystod argyfwng, gan gynnwys rhoi gwybod am yr argyfwng, cysylltu â’r gwasanaethau brys, gweithdrefnau gwagio’r adeilad a mannau ymgynnull.</w:t>
            </w:r>
          </w:p>
          <w:p w14:paraId="101BBBCE" w14:textId="312383BA" w:rsidR="00817A1C" w:rsidRPr="00817A1C" w:rsidRDefault="00817A1C" w:rsidP="00817A1C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Gofynnwch i’r dysgwyr lenwi Taflen Waith 14.</w:t>
            </w:r>
          </w:p>
          <w:p w14:paraId="32BA9693" w14:textId="02EA6756" w:rsidR="00817A1C" w:rsidRPr="00AA1E90" w:rsidRDefault="00817A1C" w:rsidP="00817A1C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Gwnewch yn siŵr bod y dysgwyr yn deall drwy ddefnyddio cwestiynau crynhoi. Er enghraifft: Pa dair elfen sydd ei hangen ar dân er mwyn llosgi?</w:t>
            </w:r>
          </w:p>
          <w:p w14:paraId="758AF0EE" w14:textId="77777777" w:rsidR="00AA1E90" w:rsidRPr="00817A1C" w:rsidRDefault="00AA1E90" w:rsidP="00AA1E9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color w:val="E37700"/>
                <w:szCs w:val="22"/>
              </w:rPr>
            </w:pPr>
          </w:p>
          <w:p w14:paraId="1B278F0C" w14:textId="396112C9" w:rsidR="002B779E" w:rsidRDefault="002B779E" w:rsidP="00817A1C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1E9480E8" w14:textId="4221FCC7" w:rsidR="00817A1C" w:rsidRPr="00817A1C" w:rsidRDefault="002B779E" w:rsidP="002B779E">
            <w:pPr>
              <w:pStyle w:val="Normalheadingred"/>
            </w:pPr>
            <w:r>
              <w:lastRenderedPageBreak/>
              <w:t>Adnoddau:</w:t>
            </w:r>
          </w:p>
          <w:p w14:paraId="57BBD949" w14:textId="36788E53" w:rsidR="00817A1C" w:rsidRPr="00D60DE8" w:rsidRDefault="00A74DFD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9: Gweithdrefnau mewn argyfwng</w:t>
            </w:r>
          </w:p>
          <w:p w14:paraId="06676DDB" w14:textId="736250BB" w:rsidR="002B779E" w:rsidRDefault="004B54C5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14: Beth sy’n achosi damweiniau</w:t>
            </w:r>
          </w:p>
          <w:p w14:paraId="661D05E8" w14:textId="218A7264" w:rsidR="00AD4FE8" w:rsidRPr="00D60DE8" w:rsidRDefault="0097207F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hyperlink r:id="rId17" w:history="1">
              <w:r w:rsidR="00332125">
                <w:rPr>
                  <w:rStyle w:val="Hyperlink"/>
                </w:rPr>
                <w:t>Ffilm Fer Fire Prevention – Site Safety Plus – YouTube</w:t>
              </w:r>
            </w:hyperlink>
          </w:p>
          <w:p w14:paraId="0A013CA0" w14:textId="2E5E8AC4" w:rsidR="002B779E" w:rsidRPr="00E36AF8" w:rsidRDefault="002B779E" w:rsidP="002B779E">
            <w:pPr>
              <w:rPr>
                <w:color w:val="0000FF"/>
              </w:rPr>
            </w:pPr>
          </w:p>
        </w:tc>
        <w:tc>
          <w:tcPr>
            <w:tcW w:w="2223" w:type="dxa"/>
          </w:tcPr>
          <w:p w14:paraId="3F56ADB3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7B5274DB" w14:textId="77777777" w:rsidR="002B779E" w:rsidRPr="00E36AF8" w:rsidRDefault="002B779E" w:rsidP="002B779E">
            <w:pPr>
              <w:rPr>
                <w:b/>
                <w:bCs/>
              </w:rPr>
            </w:pPr>
          </w:p>
          <w:p w14:paraId="2559E4AE" w14:textId="77777777" w:rsidR="002B779E" w:rsidRDefault="002B779E" w:rsidP="002B779E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6C7F7D45" w14:textId="49939F64" w:rsidR="002B779E" w:rsidRPr="00E36AF8" w:rsidRDefault="002B779E" w:rsidP="002B779E"/>
          <w:p w14:paraId="71F5B447" w14:textId="77777777" w:rsidR="002B779E" w:rsidRPr="00E36AF8" w:rsidRDefault="002B779E" w:rsidP="002B779E"/>
          <w:p w14:paraId="7A11FD81" w14:textId="03D42D02" w:rsidR="002B779E" w:rsidRPr="00B27B25" w:rsidRDefault="002B779E" w:rsidP="002B779E">
            <w:pPr>
              <w:rPr>
                <w:b/>
                <w:bCs/>
              </w:rPr>
            </w:pPr>
          </w:p>
          <w:p w14:paraId="3F991544" w14:textId="77777777" w:rsidR="00A75775" w:rsidRPr="00E36AF8" w:rsidRDefault="00A75775" w:rsidP="00A75775"/>
          <w:p w14:paraId="6ED1B0C9" w14:textId="7F0FD05A" w:rsidR="00A75775" w:rsidRP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Taflen waith 14</w:t>
            </w:r>
          </w:p>
          <w:p w14:paraId="7A8108F4" w14:textId="77777777" w:rsidR="002B779E" w:rsidRPr="00782850" w:rsidRDefault="002B779E" w:rsidP="002B779E"/>
        </w:tc>
      </w:tr>
      <w:tr w:rsidR="002B779E" w14:paraId="5513AA32" w14:textId="77777777" w:rsidTr="22F6B29B">
        <w:trPr>
          <w:jc w:val="center"/>
        </w:trPr>
        <w:tc>
          <w:tcPr>
            <w:tcW w:w="1116" w:type="dxa"/>
          </w:tcPr>
          <w:p w14:paraId="7602C22B" w14:textId="647E5CE4" w:rsidR="002B779E" w:rsidRDefault="002B779E" w:rsidP="002B779E">
            <w:pPr>
              <w:jc w:val="center"/>
            </w:pPr>
            <w:r>
              <w:t>11</w:t>
            </w:r>
          </w:p>
          <w:p w14:paraId="7579DBF8" w14:textId="64686705" w:rsidR="002B779E" w:rsidRDefault="002B779E" w:rsidP="002B779E">
            <w:pPr>
              <w:jc w:val="center"/>
            </w:pPr>
          </w:p>
          <w:p w14:paraId="582653B8" w14:textId="75073CBA" w:rsidR="002B779E" w:rsidRDefault="002B779E" w:rsidP="002B779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2E9FCBBF" w14:textId="77777777" w:rsidR="008E3756" w:rsidRPr="00914402" w:rsidRDefault="008E3756" w:rsidP="00604BBF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egwyddorion rheoli risg </w:t>
            </w:r>
          </w:p>
          <w:p w14:paraId="69C59F09" w14:textId="1EEC3DD0" w:rsidR="002B779E" w:rsidRPr="008E3756" w:rsidRDefault="002B779E" w:rsidP="008E3756">
            <w:pPr>
              <w:pStyle w:val="Normalheadingblack"/>
              <w:ind w:left="357"/>
              <w:rPr>
                <w:rFonts w:cs="Arial"/>
                <w:b w:val="0"/>
                <w:bCs/>
              </w:rPr>
            </w:pPr>
            <w:r>
              <w:rPr>
                <w:b w:val="0"/>
              </w:rPr>
              <w:t>3.5 Arwyddion diogelwch</w:t>
            </w:r>
          </w:p>
          <w:p w14:paraId="0A1FB2F1" w14:textId="13827EEA" w:rsidR="002B779E" w:rsidRDefault="002B779E" w:rsidP="002B779E">
            <w:pPr>
              <w:pStyle w:val="Normalheadingblack"/>
              <w:rPr>
                <w:rFonts w:ascii="Calibri" w:eastAsia="Calibri" w:hAnsi="Calibri" w:cs="Calibri"/>
                <w:lang w:val="en-US"/>
              </w:rPr>
            </w:pPr>
          </w:p>
          <w:p w14:paraId="32A26820" w14:textId="01C3105A" w:rsidR="002B779E" w:rsidRDefault="002B779E" w:rsidP="002B779E">
            <w:pPr>
              <w:pStyle w:val="Normalheadingblack"/>
            </w:pPr>
          </w:p>
        </w:tc>
        <w:tc>
          <w:tcPr>
            <w:tcW w:w="6893" w:type="dxa"/>
          </w:tcPr>
          <w:p w14:paraId="6248FE92" w14:textId="53466087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06A4100F" w14:textId="11C455B1" w:rsidR="00817A1C" w:rsidRPr="00817A1C" w:rsidRDefault="00817A1C" w:rsidP="00817A1C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y defnydd o arwyddion diogelwch ar safle.</w:t>
            </w:r>
          </w:p>
          <w:p w14:paraId="5F08CD43" w14:textId="341826FE" w:rsidR="00817A1C" w:rsidRPr="00817A1C" w:rsidRDefault="00817A1C" w:rsidP="00817A1C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PowerPoint 10.</w:t>
            </w:r>
          </w:p>
          <w:p w14:paraId="6FB77DEC" w14:textId="77777777" w:rsidR="00817A1C" w:rsidRPr="00817A1C" w:rsidRDefault="00817A1C" w:rsidP="00817A1C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Dangoswch luniau o wahanol arwyddion diogelwch, a gwneud yn siŵr bod dysgwyr yn gallu dweud beth ydyn nhw. </w:t>
            </w:r>
          </w:p>
          <w:p w14:paraId="6D66A6DD" w14:textId="1D9CA0E3" w:rsidR="00817A1C" w:rsidRPr="00817A1C" w:rsidRDefault="00817A1C" w:rsidP="00817A1C">
            <w:pPr>
              <w:pStyle w:val="Normalbulletlist"/>
              <w:rPr>
                <w:rFonts w:eastAsia="Arial" w:cs="Arial"/>
                <w:szCs w:val="22"/>
              </w:rPr>
            </w:pPr>
            <w:r>
              <w:t>Gofynnwch i’r dysgwyr lenwi Taflen Waith 15.</w:t>
            </w:r>
          </w:p>
          <w:p w14:paraId="0708A857" w14:textId="2D009FC7" w:rsidR="002B779E" w:rsidRPr="00817A1C" w:rsidRDefault="00817A1C" w:rsidP="00817A1C">
            <w:pPr>
              <w:pStyle w:val="Normalbulletlist"/>
              <w:rPr>
                <w:rFonts w:eastAsia="Arial" w:cs="Arial"/>
                <w:szCs w:val="22"/>
              </w:rPr>
            </w:pPr>
            <w:r>
              <w:t>Gwnewch yn siŵr bod y dysgwyr yn deall drwy ddefnyddio cwestiynau crynhoi. Er enghraifft, Enwch y pedwar categori o arwyddion diogelwch.</w:t>
            </w:r>
          </w:p>
          <w:p w14:paraId="6EC371EB" w14:textId="77777777" w:rsidR="002B779E" w:rsidRDefault="002B779E" w:rsidP="002B779E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5819E741" w14:textId="27B4701B" w:rsidR="00817A1C" w:rsidRPr="00817A1C" w:rsidRDefault="00817A1C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10: Arwyddion diogelwch</w:t>
            </w:r>
          </w:p>
          <w:p w14:paraId="087F3CC4" w14:textId="7C5CED06" w:rsidR="002B779E" w:rsidRPr="00817A1C" w:rsidRDefault="004B54C5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15: Arwyddion diogelwch</w:t>
            </w:r>
          </w:p>
          <w:p w14:paraId="60F100EF" w14:textId="2FB69D42" w:rsidR="002B779E" w:rsidRDefault="002B779E" w:rsidP="002B779E"/>
        </w:tc>
        <w:tc>
          <w:tcPr>
            <w:tcW w:w="2223" w:type="dxa"/>
          </w:tcPr>
          <w:p w14:paraId="456EAAFF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Trafodaeth yn yr ystafell ddosbarth</w:t>
            </w:r>
          </w:p>
          <w:p w14:paraId="41A2D566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1EE17EF3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4BD00266" w14:textId="77777777" w:rsidR="00A75775" w:rsidRPr="00E36AF8" w:rsidRDefault="00A75775" w:rsidP="00A75775"/>
          <w:p w14:paraId="05F8DFE5" w14:textId="442A994D" w:rsidR="00A75775" w:rsidRP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Taflen waith 15</w:t>
            </w:r>
          </w:p>
          <w:p w14:paraId="412CF75A" w14:textId="2E7A1699" w:rsidR="002B779E" w:rsidRDefault="002B779E" w:rsidP="002B779E">
            <w:pPr>
              <w:rPr>
                <w:b/>
                <w:bCs/>
              </w:rPr>
            </w:pPr>
          </w:p>
        </w:tc>
      </w:tr>
      <w:tr w:rsidR="002B779E" w14:paraId="37737FC8" w14:textId="77777777" w:rsidTr="22F6B29B">
        <w:trPr>
          <w:jc w:val="center"/>
        </w:trPr>
        <w:tc>
          <w:tcPr>
            <w:tcW w:w="1116" w:type="dxa"/>
          </w:tcPr>
          <w:p w14:paraId="40E94348" w14:textId="2B295EDB" w:rsidR="002B779E" w:rsidRDefault="002B779E" w:rsidP="002B779E">
            <w:pPr>
              <w:jc w:val="center"/>
            </w:pPr>
            <w:r>
              <w:t>12</w:t>
            </w:r>
          </w:p>
          <w:p w14:paraId="7A8FFE98" w14:textId="4B9CA6F8" w:rsidR="002B779E" w:rsidRDefault="002B779E" w:rsidP="002B779E">
            <w:pPr>
              <w:jc w:val="center"/>
            </w:pPr>
          </w:p>
          <w:p w14:paraId="34293001" w14:textId="4E908F49" w:rsidR="002B779E" w:rsidRDefault="002B779E" w:rsidP="002B779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3C7FD1C6" w14:textId="67DCA9BC" w:rsidR="00A265D2" w:rsidRPr="00914402" w:rsidRDefault="00A265D2" w:rsidP="00604BBF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cyfarpar a’r risgiau cysylltiedig ym maes adeiladu a’r amgylchedd adeiledig</w:t>
            </w:r>
          </w:p>
          <w:p w14:paraId="61583883" w14:textId="2EBB4030" w:rsidR="002B779E" w:rsidRPr="00A265D2" w:rsidRDefault="002B779E" w:rsidP="00A265D2">
            <w:pPr>
              <w:ind w:left="357"/>
              <w:rPr>
                <w:rFonts w:cs="Arial"/>
              </w:rPr>
            </w:pPr>
            <w:r>
              <w:t xml:space="preserve">4.1 Cyfarpar mynediad a gweithio mewn mannau uchel </w:t>
            </w:r>
          </w:p>
          <w:p w14:paraId="08A9BDB6" w14:textId="38F808D5" w:rsidR="002B779E" w:rsidRDefault="002B779E" w:rsidP="002B779E">
            <w:pPr>
              <w:rPr>
                <w:rFonts w:ascii="Calibri" w:eastAsia="Calibri" w:hAnsi="Calibri" w:cs="Calibri"/>
                <w:lang w:val="en-US"/>
              </w:rPr>
            </w:pPr>
          </w:p>
          <w:p w14:paraId="0C793BC1" w14:textId="0D6317AB" w:rsidR="002B779E" w:rsidRDefault="002B779E" w:rsidP="002B779E">
            <w:pPr>
              <w:pStyle w:val="Normalheadingblack"/>
            </w:pPr>
          </w:p>
        </w:tc>
        <w:tc>
          <w:tcPr>
            <w:tcW w:w="6893" w:type="dxa"/>
          </w:tcPr>
          <w:p w14:paraId="22452D78" w14:textId="7EA27597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6C7714CF" w14:textId="77777777" w:rsidR="00991497" w:rsidRPr="00991497" w:rsidRDefault="00991497" w:rsidP="00991497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Dangoswch luniau o’r mathau o gyfarpar mynediad a ddefnyddir yn y diwydiant, a gweld pa gyfarpar y gall dysgwyr ei enwi. </w:t>
            </w:r>
          </w:p>
          <w:p w14:paraId="2F66340D" w14:textId="0B5FE308" w:rsidR="00991497" w:rsidRPr="00991497" w:rsidRDefault="00991497" w:rsidP="00991497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PowerPoint 11.</w:t>
            </w:r>
          </w:p>
          <w:p w14:paraId="7EE7A206" w14:textId="77777777" w:rsidR="00991497" w:rsidRPr="00991497" w:rsidRDefault="00991497" w:rsidP="00991497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wahanol ffyrdd o ddefnyddio’r cyfarpar, a pha mor addas ydy’r cyfarpar i gyflawni tasgau ar y safle.</w:t>
            </w:r>
          </w:p>
          <w:p w14:paraId="173FAF14" w14:textId="789561CD" w:rsidR="00991497" w:rsidRPr="00991497" w:rsidRDefault="00991497" w:rsidP="00991497">
            <w:pPr>
              <w:pStyle w:val="Normalbulletlist"/>
              <w:rPr>
                <w:rFonts w:eastAsia="Arial" w:cs="Arial"/>
                <w:szCs w:val="22"/>
              </w:rPr>
            </w:pPr>
            <w:r>
              <w:t>Gofynnwch i’r dysgwyr lenwi Taflenni Gwaith 16 ac 17.</w:t>
            </w:r>
          </w:p>
          <w:p w14:paraId="77B5A891" w14:textId="4D549BB8" w:rsidR="00991497" w:rsidRPr="00991497" w:rsidRDefault="00991497" w:rsidP="00991497">
            <w:pPr>
              <w:pStyle w:val="Normalbulletlist"/>
              <w:rPr>
                <w:rFonts w:eastAsia="Arial" w:cs="Arial"/>
                <w:szCs w:val="22"/>
              </w:rPr>
            </w:pPr>
            <w:r>
              <w:lastRenderedPageBreak/>
              <w:t>Gwnewch yn siŵr bod y dysgwyr yn deall drwy ddefnyddio cwestiynau crynhoi. Er enghraifft, Disgrifiwch bwrpas rheilen warchod a bwrdd troedio ar sgaffald.</w:t>
            </w:r>
          </w:p>
          <w:p w14:paraId="36B192A4" w14:textId="396112C9" w:rsidR="002B779E" w:rsidRDefault="002B779E" w:rsidP="00991497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31350B84" w14:textId="77777777" w:rsidR="002B779E" w:rsidRDefault="002B779E" w:rsidP="002B779E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7A5489B1" w14:textId="32E4F9CC" w:rsidR="00C40B10" w:rsidRDefault="00C40B10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11: Cyfarpar mynediad</w:t>
            </w:r>
          </w:p>
          <w:p w14:paraId="2A675E3F" w14:textId="58817AE5" w:rsidR="002B779E" w:rsidRPr="00991497" w:rsidRDefault="00071A1E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16: Gweithio mewn mannau uchel</w:t>
            </w:r>
          </w:p>
          <w:p w14:paraId="544D0FF0" w14:textId="77777777" w:rsidR="00296438" w:rsidRPr="00991497" w:rsidRDefault="00296438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 xml:space="preserve">Taflen waith 17: Cyfarpar mynediad – cywir neu anghywir </w:t>
            </w:r>
          </w:p>
          <w:p w14:paraId="53DC57B1" w14:textId="77777777" w:rsidR="006B3C9F" w:rsidRDefault="0097207F" w:rsidP="002B779E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hyperlink r:id="rId18" w:history="1">
              <w:r w:rsidR="00332125">
                <w:rPr>
                  <w:rStyle w:val="Hyperlink"/>
                </w:rPr>
                <w:t>https://www.hseni.gov.uk/topic/work-height</w:t>
              </w:r>
            </w:hyperlink>
            <w:r w:rsidR="00332125">
              <w:rPr>
                <w:color w:val="E37700"/>
              </w:rPr>
              <w:t xml:space="preserve"> </w:t>
            </w:r>
          </w:p>
          <w:p w14:paraId="0B0432E6" w14:textId="77777777" w:rsidR="006B3C9F" w:rsidRPr="00AD4FE8" w:rsidRDefault="0097207F" w:rsidP="002B779E">
            <w:pPr>
              <w:pStyle w:val="Normalbulletlist"/>
              <w:rPr>
                <w:rStyle w:val="Hyperlink"/>
                <w:rFonts w:eastAsia="Arial" w:cs="Arial"/>
                <w:color w:val="E37700"/>
                <w:szCs w:val="22"/>
                <w:u w:val="none"/>
              </w:rPr>
            </w:pPr>
            <w:hyperlink r:id="rId19" w:history="1">
              <w:r w:rsidR="00332125">
                <w:rPr>
                  <w:rStyle w:val="Hyperlink"/>
                </w:rPr>
                <w:t>Safe use of ladders and stepladders:</w:t>
              </w:r>
            </w:hyperlink>
            <w:hyperlink r:id="rId20" w:history="1">
              <w:r w:rsidR="00332125">
                <w:rPr>
                  <w:rStyle w:val="Hyperlink"/>
                </w:rPr>
                <w:t xml:space="preserve"> A brief guide (hse.gov.uk)</w:t>
              </w:r>
            </w:hyperlink>
          </w:p>
          <w:p w14:paraId="22E92DEA" w14:textId="77777777" w:rsidR="00AD4FE8" w:rsidRPr="00AA1E90" w:rsidRDefault="0097207F" w:rsidP="002B779E">
            <w:pPr>
              <w:pStyle w:val="Normalbulletlist"/>
              <w:rPr>
                <w:rStyle w:val="Hyperlink"/>
                <w:rFonts w:eastAsia="Arial" w:cs="Arial"/>
                <w:color w:val="E37700"/>
                <w:szCs w:val="22"/>
                <w:u w:val="none"/>
              </w:rPr>
            </w:pPr>
            <w:hyperlink r:id="rId21" w:history="1">
              <w:r w:rsidR="00332125">
                <w:rPr>
                  <w:rStyle w:val="Hyperlink"/>
                </w:rPr>
                <w:t>Ffilm Fer Working from Height – Site Safety Plus – YouTube</w:t>
              </w:r>
            </w:hyperlink>
          </w:p>
          <w:p w14:paraId="550C8825" w14:textId="6E49DE7C" w:rsidR="00AA1E90" w:rsidRPr="00071A1E" w:rsidRDefault="00AA1E90" w:rsidP="00AA1E9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color w:val="E37700"/>
                <w:szCs w:val="22"/>
              </w:rPr>
            </w:pPr>
          </w:p>
        </w:tc>
        <w:tc>
          <w:tcPr>
            <w:tcW w:w="2223" w:type="dxa"/>
          </w:tcPr>
          <w:p w14:paraId="7965DEF6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54278BE3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0C2E5B82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69794E1C" w14:textId="77777777" w:rsidR="00A75775" w:rsidRPr="00E36AF8" w:rsidRDefault="00A75775" w:rsidP="00A75775"/>
          <w:p w14:paraId="0113D184" w14:textId="44FDE1C9" w:rsidR="002B779E" w:rsidRDefault="00A75775" w:rsidP="002B779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Taflenni gwaith 16 ac 17</w:t>
            </w:r>
          </w:p>
        </w:tc>
      </w:tr>
      <w:tr w:rsidR="002B779E" w14:paraId="465B0103" w14:textId="77777777" w:rsidTr="22F6B29B">
        <w:trPr>
          <w:jc w:val="center"/>
        </w:trPr>
        <w:tc>
          <w:tcPr>
            <w:tcW w:w="1116" w:type="dxa"/>
          </w:tcPr>
          <w:p w14:paraId="22C26BFF" w14:textId="7676EB49" w:rsidR="002B779E" w:rsidRDefault="002B779E" w:rsidP="002B779E">
            <w:pPr>
              <w:jc w:val="center"/>
            </w:pPr>
            <w:r>
              <w:lastRenderedPageBreak/>
              <w:t>13</w:t>
            </w:r>
          </w:p>
          <w:p w14:paraId="23AF0600" w14:textId="08EBDF6A" w:rsidR="002B779E" w:rsidRDefault="002B779E" w:rsidP="002B779E">
            <w:pPr>
              <w:jc w:val="center"/>
            </w:pPr>
          </w:p>
          <w:p w14:paraId="10C0F23A" w14:textId="54132169" w:rsidR="002B779E" w:rsidRDefault="002B779E" w:rsidP="002B779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6FD0DED8" w14:textId="77777777" w:rsidR="00A265D2" w:rsidRPr="00914402" w:rsidRDefault="00A265D2" w:rsidP="00604BBF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cyfarpar a’r risgiau cysylltiedig ym maes adeiladu a’r amgylchedd adeiledig</w:t>
            </w:r>
          </w:p>
          <w:p w14:paraId="13ADDA65" w14:textId="0C29388A" w:rsidR="002B779E" w:rsidRDefault="002B779E" w:rsidP="00A265D2">
            <w:pPr>
              <w:pStyle w:val="Normalheadingblack"/>
              <w:ind w:left="357"/>
              <w:rPr>
                <w:b w:val="0"/>
              </w:rPr>
            </w:pPr>
            <w:r>
              <w:rPr>
                <w:b w:val="0"/>
              </w:rPr>
              <w:t>4.2 Offer pŵer</w:t>
            </w:r>
          </w:p>
          <w:p w14:paraId="45604394" w14:textId="7437D7A5" w:rsidR="002B779E" w:rsidRDefault="002B779E" w:rsidP="002B779E">
            <w:pPr>
              <w:pStyle w:val="Normalheadingblack"/>
              <w:rPr>
                <w:rFonts w:ascii="Calibri" w:eastAsia="Calibri" w:hAnsi="Calibri" w:cs="Calibri"/>
                <w:b w:val="0"/>
                <w:szCs w:val="22"/>
                <w:lang w:val="en-US"/>
              </w:rPr>
            </w:pPr>
          </w:p>
        </w:tc>
        <w:tc>
          <w:tcPr>
            <w:tcW w:w="6893" w:type="dxa"/>
          </w:tcPr>
          <w:p w14:paraId="09B213D1" w14:textId="086873AB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6F49D8AD" w14:textId="15D5E2A5" w:rsidR="0032384F" w:rsidRP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wahanol offer pŵer, gan gynnwys archwiliadau y mae angen eu gwneud cyn eu defnyddio.</w:t>
            </w:r>
          </w:p>
          <w:p w14:paraId="090CCEF7" w14:textId="4964A071" w:rsidR="0032384F" w:rsidRP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PowerPoint 12.</w:t>
            </w:r>
          </w:p>
          <w:p w14:paraId="7F0A56F6" w14:textId="6F0E0CC5" w:rsidR="0032384F" w:rsidRP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sut mae dewis yr offer mwyaf priodol ar gyfer y dasg, y mesurau i reoli risg a'r gofynion cynnal a chadw ar gyfer offer pŵer.</w:t>
            </w:r>
          </w:p>
          <w:p w14:paraId="40054951" w14:textId="6F6786C4" w:rsid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y risgiau sy’n gysylltiedig â defnyddio offer pŵer sy’n rhedeg ar drydan, batri, tanwydd ac aer cywasgedig.</w:t>
            </w:r>
          </w:p>
          <w:p w14:paraId="71AA0576" w14:textId="346BFA59" w:rsidR="0032384F" w:rsidRP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Gofynnwch i’r dysgwyr lenwi Taflenni Gwaith 18 ac 19.</w:t>
            </w:r>
          </w:p>
          <w:p w14:paraId="2E65A37C" w14:textId="79046848" w:rsidR="002B779E" w:rsidRPr="0032384F" w:rsidRDefault="0032384F" w:rsidP="0032384F">
            <w:pPr>
              <w:pStyle w:val="Normalbulletlist"/>
              <w:rPr>
                <w:rFonts w:eastAsia="Arial" w:cs="Arial"/>
                <w:szCs w:val="22"/>
              </w:rPr>
            </w:pPr>
            <w:r>
              <w:t>Gwnewch yn siŵr bod y dysgwyr yn deall drwy ddefnyddio cwestiynau crynhoi. Er enghraifft, Pa archwiliadau diogelwch fyddech chi’n eu gwneud ar offer pŵer? Pwy fyddai’n trwsio offer pŵer diffygiol?</w:t>
            </w:r>
          </w:p>
          <w:p w14:paraId="623312D0" w14:textId="66932F04" w:rsidR="002B779E" w:rsidRDefault="002B779E" w:rsidP="0032384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377F9175" w14:textId="77777777" w:rsidR="00AA1E90" w:rsidRDefault="00AA1E90" w:rsidP="0032384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3F28D836" w14:textId="77777777" w:rsidR="002B779E" w:rsidRDefault="002B779E" w:rsidP="002B779E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Adnoddau:</w:t>
            </w:r>
          </w:p>
          <w:p w14:paraId="12BCC894" w14:textId="206EFB8E" w:rsidR="0032384F" w:rsidRPr="0032384F" w:rsidRDefault="0032384F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12: Offer pŵer</w:t>
            </w:r>
          </w:p>
          <w:p w14:paraId="526DF9DB" w14:textId="24274CDF" w:rsidR="002B779E" w:rsidRPr="0032384F" w:rsidRDefault="00DF6FD3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18: Offer trydan a phŵer</w:t>
            </w:r>
          </w:p>
          <w:p w14:paraId="655411AB" w14:textId="5402595C" w:rsidR="002B779E" w:rsidRPr="003E3472" w:rsidRDefault="00DF6FD3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19: Offer pŵer</w:t>
            </w:r>
          </w:p>
          <w:p w14:paraId="07093EEE" w14:textId="072F32C9" w:rsidR="002B779E" w:rsidRDefault="002B779E" w:rsidP="002B779E"/>
        </w:tc>
        <w:tc>
          <w:tcPr>
            <w:tcW w:w="2223" w:type="dxa"/>
          </w:tcPr>
          <w:p w14:paraId="04EBD10C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65BF6FE8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7C34FA1C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176BF46B" w14:textId="77777777" w:rsidR="00A75775" w:rsidRPr="00E36AF8" w:rsidRDefault="00A75775" w:rsidP="00A75775"/>
          <w:p w14:paraId="6BCA922F" w14:textId="2B6A6150" w:rsidR="002B779E" w:rsidRDefault="00A75775" w:rsidP="002B779E">
            <w:pPr>
              <w:rPr>
                <w:b/>
                <w:bCs/>
              </w:rPr>
            </w:pPr>
            <w:r>
              <w:rPr>
                <w:b/>
              </w:rPr>
              <w:t>Taflenni gwaith 18 ac 19</w:t>
            </w:r>
          </w:p>
        </w:tc>
      </w:tr>
      <w:tr w:rsidR="002B779E" w14:paraId="209329C9" w14:textId="77777777" w:rsidTr="22F6B29B">
        <w:trPr>
          <w:jc w:val="center"/>
        </w:trPr>
        <w:tc>
          <w:tcPr>
            <w:tcW w:w="1116" w:type="dxa"/>
          </w:tcPr>
          <w:p w14:paraId="60BBA121" w14:textId="68EFCB0F" w:rsidR="002B779E" w:rsidRDefault="002B779E" w:rsidP="002B779E">
            <w:pPr>
              <w:jc w:val="center"/>
            </w:pPr>
            <w:r>
              <w:t>14</w:t>
            </w:r>
          </w:p>
          <w:p w14:paraId="480207DD" w14:textId="6F66B5D3" w:rsidR="002B779E" w:rsidRDefault="002B779E" w:rsidP="002B779E">
            <w:pPr>
              <w:jc w:val="center"/>
            </w:pPr>
          </w:p>
          <w:p w14:paraId="5D77AA02" w14:textId="2238FC8B" w:rsidR="002B779E" w:rsidRDefault="002B779E" w:rsidP="002B779E">
            <w:pPr>
              <w:jc w:val="center"/>
            </w:pPr>
            <w:r>
              <w:t>3 awr</w:t>
            </w:r>
          </w:p>
          <w:p w14:paraId="18AEFF7F" w14:textId="3A314BDE" w:rsidR="002B779E" w:rsidRDefault="002B779E" w:rsidP="002B779E">
            <w:pPr>
              <w:jc w:val="center"/>
            </w:pPr>
          </w:p>
        </w:tc>
        <w:tc>
          <w:tcPr>
            <w:tcW w:w="4283" w:type="dxa"/>
          </w:tcPr>
          <w:p w14:paraId="360723B4" w14:textId="77777777" w:rsidR="006267C3" w:rsidRPr="00914402" w:rsidRDefault="006267C3" w:rsidP="00604BBF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cyfarpar a’r risgiau cysylltiedig ym maes adeiladu a’r amgylchedd adeiledig</w:t>
            </w:r>
          </w:p>
          <w:p w14:paraId="73ABF7A8" w14:textId="33C6C9F0" w:rsidR="002B779E" w:rsidRDefault="002B779E" w:rsidP="006267C3">
            <w:pPr>
              <w:pStyle w:val="Normalheadingblack"/>
              <w:ind w:left="357"/>
              <w:rPr>
                <w:b w:val="0"/>
              </w:rPr>
            </w:pPr>
            <w:r>
              <w:rPr>
                <w:b w:val="0"/>
              </w:rPr>
              <w:t>4.3 Peiriannau a pheirianwaith</w:t>
            </w:r>
          </w:p>
          <w:p w14:paraId="1C105640" w14:textId="30382859" w:rsidR="002B779E" w:rsidRDefault="002B779E" w:rsidP="002B779E">
            <w:pPr>
              <w:pStyle w:val="Normalheadingblack"/>
              <w:rPr>
                <w:rFonts w:ascii="Calibri" w:eastAsia="Calibri" w:hAnsi="Calibri" w:cs="Calibri"/>
                <w:b w:val="0"/>
                <w:szCs w:val="22"/>
                <w:lang w:val="en-US"/>
              </w:rPr>
            </w:pPr>
          </w:p>
        </w:tc>
        <w:tc>
          <w:tcPr>
            <w:tcW w:w="6893" w:type="dxa"/>
          </w:tcPr>
          <w:p w14:paraId="6C05F538" w14:textId="7570AFDA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7E671EA6" w14:textId="77777777" w:rsidR="003E3472" w:rsidRPr="003E3472" w:rsidRDefault="003E3472" w:rsidP="002B779E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Trafodwch y peryglon a’r risgiau sy’n gysylltiedig â pheirianwaith a pheiriannau sy’n cael eu defnyddio yn y maes adeiladu a’r amgylchedd adeiledig.</w:t>
            </w:r>
          </w:p>
          <w:p w14:paraId="0B8E173A" w14:textId="2D70065E" w:rsidR="002B779E" w:rsidRPr="003E3472" w:rsidRDefault="003E3472" w:rsidP="002B779E">
            <w:pPr>
              <w:pStyle w:val="Normalbulletlist"/>
              <w:rPr>
                <w:rFonts w:eastAsia="Arial" w:cs="Arial"/>
                <w:color w:val="E37700"/>
                <w:szCs w:val="22"/>
              </w:rPr>
            </w:pPr>
            <w:r>
              <w:t>Dangoswch PowerPoint 13.</w:t>
            </w:r>
          </w:p>
          <w:p w14:paraId="4A0EC547" w14:textId="628B4DAA" w:rsidR="003E3472" w:rsidRPr="003E3472" w:rsidRDefault="003E3472" w:rsidP="002B779E">
            <w:pPr>
              <w:pStyle w:val="Normalbulletlist"/>
              <w:rPr>
                <w:rFonts w:eastAsia="Arial" w:cs="Arial"/>
                <w:szCs w:val="22"/>
              </w:rPr>
            </w:pPr>
            <w:r>
              <w:t>Gofynnwch i’r dysgwyr lenwi Taflen Waith 20.</w:t>
            </w:r>
          </w:p>
          <w:p w14:paraId="2C7BC4B5" w14:textId="223A1B9F" w:rsidR="002B779E" w:rsidRDefault="002B779E" w:rsidP="00AF7B3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2A4279E8" w14:textId="77777777" w:rsidR="00604BBF" w:rsidRDefault="00604BBF" w:rsidP="00AF7B3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53056429" w14:textId="77777777" w:rsidR="002B779E" w:rsidRDefault="002B779E" w:rsidP="002B779E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032A9E8C" w14:textId="084F53AB" w:rsidR="003E3472" w:rsidRDefault="003E3472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13: Peiriannau a pheirianwaith</w:t>
            </w:r>
          </w:p>
          <w:p w14:paraId="49122BF4" w14:textId="4A97A7CA" w:rsidR="002B779E" w:rsidRDefault="005F469B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 xml:space="preserve">Taflen waith 20: Peiriannau a pheirianwaith </w:t>
            </w:r>
          </w:p>
          <w:p w14:paraId="11052FBA" w14:textId="77777777" w:rsidR="002B779E" w:rsidRPr="00604BBF" w:rsidRDefault="0097207F" w:rsidP="002B779E">
            <w:pPr>
              <w:pStyle w:val="Normalbulletlist"/>
              <w:rPr>
                <w:rStyle w:val="Hyperlink"/>
                <w:rFonts w:eastAsia="Arial" w:cs="Arial"/>
                <w:b/>
                <w:bCs w:val="0"/>
                <w:color w:val="auto"/>
                <w:szCs w:val="22"/>
                <w:u w:val="none"/>
              </w:rPr>
            </w:pPr>
            <w:hyperlink r:id="rId22" w:history="1">
              <w:r w:rsidR="00332125">
                <w:rPr>
                  <w:rStyle w:val="Hyperlink"/>
                </w:rPr>
                <w:t>The safe use of vehicles on construction sites HSG144 (hse.gov.uk)</w:t>
              </w:r>
            </w:hyperlink>
          </w:p>
          <w:p w14:paraId="462EB5F8" w14:textId="534B7646" w:rsidR="00604BBF" w:rsidRPr="00F96D18" w:rsidRDefault="00604BBF" w:rsidP="00604BB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bCs w:val="0"/>
                <w:szCs w:val="22"/>
              </w:rPr>
            </w:pPr>
          </w:p>
        </w:tc>
        <w:tc>
          <w:tcPr>
            <w:tcW w:w="2223" w:type="dxa"/>
          </w:tcPr>
          <w:p w14:paraId="3759F35D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Trafodaeth yn yr ystafell ddosbarth</w:t>
            </w:r>
          </w:p>
          <w:p w14:paraId="10D9F820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1510A617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3AC07841" w14:textId="77777777" w:rsidR="00A75775" w:rsidRPr="00E36AF8" w:rsidRDefault="00A75775" w:rsidP="00A75775"/>
          <w:p w14:paraId="04D21C6D" w14:textId="15EF08AE" w:rsidR="00A75775" w:rsidRP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Taflen waith 20</w:t>
            </w:r>
          </w:p>
          <w:p w14:paraId="2F10412C" w14:textId="6EE38EA4" w:rsidR="002B779E" w:rsidRDefault="002B779E" w:rsidP="002B779E">
            <w:pPr>
              <w:rPr>
                <w:b/>
                <w:bCs/>
              </w:rPr>
            </w:pPr>
          </w:p>
        </w:tc>
      </w:tr>
      <w:tr w:rsidR="002B779E" w14:paraId="1A971B9D" w14:textId="77777777" w:rsidTr="22F6B29B">
        <w:trPr>
          <w:jc w:val="center"/>
        </w:trPr>
        <w:tc>
          <w:tcPr>
            <w:tcW w:w="1116" w:type="dxa"/>
          </w:tcPr>
          <w:p w14:paraId="04B04357" w14:textId="25BA908B" w:rsidR="002B779E" w:rsidRDefault="002B779E" w:rsidP="002B779E">
            <w:pPr>
              <w:jc w:val="center"/>
            </w:pPr>
            <w:r>
              <w:t>15</w:t>
            </w:r>
          </w:p>
          <w:p w14:paraId="272C710B" w14:textId="63B41AD7" w:rsidR="002B779E" w:rsidRDefault="002B779E" w:rsidP="002B779E">
            <w:pPr>
              <w:jc w:val="center"/>
            </w:pPr>
          </w:p>
          <w:p w14:paraId="2A491BEF" w14:textId="7AF4BC39" w:rsidR="002B779E" w:rsidRDefault="002B779E" w:rsidP="002B779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52874C49" w14:textId="77777777" w:rsidR="006267C3" w:rsidRPr="00914402" w:rsidRDefault="006267C3" w:rsidP="00604BBF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cyfarpar a’r risgiau cysylltiedig ym maes adeiladu a’r amgylchedd adeiledig</w:t>
            </w:r>
          </w:p>
          <w:p w14:paraId="26F3E73C" w14:textId="0BB0A8E6" w:rsidR="002B779E" w:rsidRDefault="002B779E" w:rsidP="001D09DA">
            <w:pPr>
              <w:pStyle w:val="Normalheadingblack"/>
              <w:ind w:left="357"/>
              <w:rPr>
                <w:b w:val="0"/>
              </w:rPr>
            </w:pPr>
            <w:r>
              <w:rPr>
                <w:b w:val="0"/>
              </w:rPr>
              <w:t>4.4 Risgiau ym maes adeiladu a’r amgylchedd adeiledig</w:t>
            </w:r>
          </w:p>
          <w:p w14:paraId="21EE0519" w14:textId="18E6E582" w:rsidR="002B779E" w:rsidRDefault="002B779E" w:rsidP="00A96CAC">
            <w:pPr>
              <w:pStyle w:val="Normalheadingblack"/>
              <w:rPr>
                <w:b w:val="0"/>
              </w:rPr>
            </w:pPr>
          </w:p>
        </w:tc>
        <w:tc>
          <w:tcPr>
            <w:tcW w:w="6893" w:type="dxa"/>
          </w:tcPr>
          <w:p w14:paraId="772C7BC5" w14:textId="62FB5FCF" w:rsidR="002B779E" w:rsidRDefault="002B779E" w:rsidP="002B779E">
            <w:pPr>
              <w:pStyle w:val="Normalheadingred"/>
            </w:pPr>
            <w:r>
              <w:t>Gweithgareddau:</w:t>
            </w:r>
          </w:p>
          <w:p w14:paraId="679843E5" w14:textId="77777777" w:rsidR="008D217E" w:rsidRPr="008D217E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Fel grŵp, trafodwch y meysydd gwaith sydd â lefelau uchel o risg, a sut mae mesurau arbennig yn cael eu rhoi ar waith ar gyfer y meysydd hyn.  </w:t>
            </w:r>
          </w:p>
          <w:p w14:paraId="577187A6" w14:textId="3DB11C6A" w:rsidR="008D217E" w:rsidRPr="008D217E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PowerPoint 14.</w:t>
            </w:r>
          </w:p>
          <w:p w14:paraId="396DD4E1" w14:textId="77777777" w:rsidR="008D217E" w:rsidRPr="008D217E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lastRenderedPageBreak/>
              <w:t xml:space="preserve">Trafodwch sut mae adnabod a delio â gwasanaethau yn y tir, a pha gamau y dylid eu cymryd ar ôl dod o hyd i’r gwasanaethau hyn. </w:t>
            </w:r>
          </w:p>
          <w:p w14:paraId="458C92F4" w14:textId="4E9BE74C" w:rsidR="008D217E" w:rsidRPr="008D217E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oblygiadau adeiladu cynnyrch, strwythurau neu adeiladau anniogel.</w:t>
            </w:r>
          </w:p>
          <w:p w14:paraId="3CEE84F7" w14:textId="77777777" w:rsidR="008D217E" w:rsidRPr="008D217E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Trafodwch y technegau ar gyfer adnabod, ynysu, amddiffyn, comisiynu a datgomisiynu gwasanaethau. </w:t>
            </w:r>
          </w:p>
          <w:p w14:paraId="6C8B7BA0" w14:textId="71A7765F" w:rsidR="008D217E" w:rsidRPr="003E3472" w:rsidRDefault="008D217E" w:rsidP="008D217E">
            <w:pPr>
              <w:pStyle w:val="Normalbulletlist"/>
              <w:rPr>
                <w:rFonts w:eastAsia="Arial" w:cs="Arial"/>
                <w:szCs w:val="22"/>
              </w:rPr>
            </w:pPr>
            <w:r>
              <w:t>Gofynnwch i’r dysgwyr lenwi Taflenni Gwaith 21 a 22.</w:t>
            </w:r>
          </w:p>
          <w:p w14:paraId="1764D244" w14:textId="396112C9" w:rsidR="002B779E" w:rsidRDefault="002B779E" w:rsidP="008D217E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  <w:p w14:paraId="763005AC" w14:textId="77777777" w:rsidR="005F469B" w:rsidRDefault="005F469B" w:rsidP="005F469B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5D746469" w14:textId="51D7EE44" w:rsidR="003E3472" w:rsidRDefault="003E3472" w:rsidP="005F469B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14: Meysydd risg penodol</w:t>
            </w:r>
          </w:p>
          <w:p w14:paraId="1684F1FE" w14:textId="2D0CC1D2" w:rsidR="005F469B" w:rsidRPr="003E3472" w:rsidRDefault="005F469B" w:rsidP="005F469B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21: Lleoedd cyfyng</w:t>
            </w:r>
          </w:p>
          <w:p w14:paraId="2B568867" w14:textId="25A39F2E" w:rsidR="005F469B" w:rsidRPr="003E3472" w:rsidRDefault="005F469B" w:rsidP="005F469B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22: Gwasanaethau safle</w:t>
            </w:r>
          </w:p>
          <w:p w14:paraId="2F446FF6" w14:textId="19982760" w:rsidR="00AD4FE8" w:rsidRPr="003E3472" w:rsidRDefault="0097207F" w:rsidP="005F469B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hyperlink r:id="rId23" w:history="1">
              <w:r w:rsidR="00332125">
                <w:rPr>
                  <w:rStyle w:val="Hyperlink"/>
                </w:rPr>
                <w:t>Ffilm Fer Confined Space – Site Safety Plus – YouTube</w:t>
              </w:r>
            </w:hyperlink>
          </w:p>
          <w:p w14:paraId="197B7494" w14:textId="5C655BC2" w:rsidR="000E4DF8" w:rsidRDefault="000E4DF8" w:rsidP="002B779E"/>
        </w:tc>
        <w:tc>
          <w:tcPr>
            <w:tcW w:w="2223" w:type="dxa"/>
          </w:tcPr>
          <w:p w14:paraId="0E2CB12A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63954357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70454B73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2D6C7BBB" w14:textId="77777777" w:rsidR="00A75775" w:rsidRPr="00E36AF8" w:rsidRDefault="00A75775" w:rsidP="00A75775"/>
          <w:p w14:paraId="4F9D8E6F" w14:textId="7D5AC5E3" w:rsidR="002B779E" w:rsidRDefault="00A75775" w:rsidP="002B779E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Taflenni gwaith 21 a 22</w:t>
            </w:r>
          </w:p>
        </w:tc>
      </w:tr>
      <w:tr w:rsidR="002B779E" w14:paraId="260AA925" w14:textId="77777777" w:rsidTr="22F6B29B">
        <w:trPr>
          <w:jc w:val="center"/>
        </w:trPr>
        <w:tc>
          <w:tcPr>
            <w:tcW w:w="1116" w:type="dxa"/>
          </w:tcPr>
          <w:p w14:paraId="75D956C4" w14:textId="2ADA7540" w:rsidR="002B779E" w:rsidRDefault="002B779E" w:rsidP="002B779E">
            <w:pPr>
              <w:jc w:val="center"/>
            </w:pPr>
            <w:r>
              <w:lastRenderedPageBreak/>
              <w:t>16</w:t>
            </w:r>
          </w:p>
          <w:p w14:paraId="438A3022" w14:textId="0D55E6B2" w:rsidR="002B779E" w:rsidRDefault="002B779E" w:rsidP="002B779E">
            <w:pPr>
              <w:jc w:val="center"/>
            </w:pPr>
          </w:p>
          <w:p w14:paraId="5A1CD215" w14:textId="1A08CF5C" w:rsidR="002B779E" w:rsidRDefault="00665715" w:rsidP="002B779E">
            <w:pPr>
              <w:jc w:val="center"/>
            </w:pPr>
            <w:r>
              <w:t>3 awr</w:t>
            </w:r>
          </w:p>
        </w:tc>
        <w:tc>
          <w:tcPr>
            <w:tcW w:w="4283" w:type="dxa"/>
          </w:tcPr>
          <w:p w14:paraId="01BF5796" w14:textId="0E9925DA" w:rsidR="00D61A67" w:rsidRPr="00914402" w:rsidRDefault="00D61A67" w:rsidP="00256D0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beth yw egwyddorion gwarchod yr amgylchedd</w:t>
            </w:r>
          </w:p>
          <w:p w14:paraId="2FA6024C" w14:textId="62F68E44" w:rsidR="002B779E" w:rsidRPr="00D61A67" w:rsidRDefault="002B779E" w:rsidP="00D61A67">
            <w:pPr>
              <w:ind w:left="357"/>
              <w:rPr>
                <w:rFonts w:cs="Arial"/>
              </w:rPr>
            </w:pPr>
            <w:r>
              <w:t>5.1 Rheoli a gwaredu gwastraff</w:t>
            </w:r>
          </w:p>
          <w:p w14:paraId="74435F21" w14:textId="6CC2C26B" w:rsidR="002B779E" w:rsidRDefault="002B779E" w:rsidP="00D61A67">
            <w:pPr>
              <w:ind w:left="357"/>
              <w:rPr>
                <w:rFonts w:eastAsia="Calibri" w:cs="Arial"/>
              </w:rPr>
            </w:pPr>
            <w:r>
              <w:t>5.2 Llygredd</w:t>
            </w:r>
          </w:p>
          <w:p w14:paraId="06A96841" w14:textId="2C112FF3" w:rsidR="00D61A67" w:rsidRDefault="00D61A67" w:rsidP="00D61A67">
            <w:pPr>
              <w:ind w:left="357"/>
              <w:rPr>
                <w:rFonts w:eastAsia="Calibri" w:cs="Arial"/>
              </w:rPr>
            </w:pPr>
          </w:p>
          <w:p w14:paraId="2A6948CF" w14:textId="405E1C82" w:rsidR="00D61A67" w:rsidRPr="00D61A67" w:rsidRDefault="00D61A67" w:rsidP="00D61A67">
            <w:pPr>
              <w:pStyle w:val="Normalnumberedlist"/>
            </w:pPr>
            <w:r>
              <w:rPr>
                <w:b/>
                <w:bCs/>
              </w:rPr>
              <w:t>Gallu cymhwyso egwyddorion rheoli gwastraff wrth weithio yn y sector adeiladu ac amgylchedd adeiledig</w:t>
            </w:r>
            <w:r>
              <w:t xml:space="preserve"> </w:t>
            </w:r>
          </w:p>
          <w:p w14:paraId="161ADABB" w14:textId="6CB072B0" w:rsidR="002B779E" w:rsidRPr="00D61A67" w:rsidRDefault="002B779E" w:rsidP="00D61A67">
            <w:pPr>
              <w:ind w:left="357"/>
              <w:rPr>
                <w:rFonts w:eastAsia="Calibri" w:cs="Arial"/>
              </w:rPr>
            </w:pPr>
            <w:r>
              <w:t>6.1 Dilyn arferion sylfaenol i reoli a gwaredu gwastraff.</w:t>
            </w:r>
          </w:p>
          <w:p w14:paraId="1D10C892" w14:textId="4FFEE1B7" w:rsidR="002B779E" w:rsidRDefault="002B779E" w:rsidP="002B779E">
            <w:pPr>
              <w:rPr>
                <w:rFonts w:ascii="Calibri" w:eastAsia="Calibri" w:hAnsi="Calibri" w:cs="Calibri"/>
              </w:rPr>
            </w:pPr>
          </w:p>
          <w:p w14:paraId="4525467D" w14:textId="53469B92" w:rsidR="002B779E" w:rsidRDefault="002B779E" w:rsidP="002B779E">
            <w:pPr>
              <w:rPr>
                <w:rFonts w:ascii="Calibri" w:eastAsia="Calibri" w:hAnsi="Calibri" w:cs="Calibri"/>
              </w:rPr>
            </w:pPr>
          </w:p>
          <w:p w14:paraId="0923B982" w14:textId="14E11467" w:rsidR="002B779E" w:rsidRDefault="002B779E" w:rsidP="002B779E">
            <w:pPr>
              <w:pStyle w:val="Normalheadingblack"/>
            </w:pPr>
          </w:p>
        </w:tc>
        <w:tc>
          <w:tcPr>
            <w:tcW w:w="6893" w:type="dxa"/>
          </w:tcPr>
          <w:p w14:paraId="16D43B0D" w14:textId="5DC1FFB3" w:rsidR="002B779E" w:rsidRDefault="002B779E" w:rsidP="002B779E">
            <w:pPr>
              <w:pStyle w:val="Normalheadingred"/>
            </w:pPr>
            <w:r>
              <w:lastRenderedPageBreak/>
              <w:t>Gweithgareddau:</w:t>
            </w:r>
          </w:p>
          <w:p w14:paraId="792B031F" w14:textId="5DBD3BD0" w:rsid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y risgiau sy’n gysylltiedig â defnyddio offer pŵer sy’n rhedeg ar drydan, batri, tanwydd ac aer cywasgedig.</w:t>
            </w:r>
          </w:p>
          <w:p w14:paraId="02CC2253" w14:textId="6252C04C" w:rsid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Fel dosbarth, meddyliwch am restr o’r gwahanol fathau o wastraff a welir yn aml ar safle. </w:t>
            </w:r>
          </w:p>
          <w:p w14:paraId="1BA81D5F" w14:textId="1D982208" w:rsidR="003E3472" w:rsidRP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>Dangoswch PowerPoint 15.</w:t>
            </w:r>
          </w:p>
          <w:p w14:paraId="6C4D838C" w14:textId="77777777" w:rsidR="003E3472" w:rsidRP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>Trafodwch sut dylid gwahanu’r gwastraff yn briodol, a’i waredu’n ddiogel neu ei ailddefnyddio/ailgylchu.</w:t>
            </w:r>
          </w:p>
          <w:p w14:paraId="74BC70F1" w14:textId="77777777" w:rsidR="003E3472" w:rsidRP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Trafodwch y prif bethau sy’n achosi llygredd ym maes adeiladu a’r amgylchedd adeiledig, a ffyrdd o weithio sy’n gallu cyfyngu ar lygredd a’i leihau. </w:t>
            </w:r>
          </w:p>
          <w:p w14:paraId="7C45D1A5" w14:textId="77777777" w:rsidR="003E3472" w:rsidRP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t xml:space="preserve">Trafodwch fathau o lygredd aer, gan gynnwys mwg, llwch a mygdarth. </w:t>
            </w:r>
          </w:p>
          <w:p w14:paraId="3FAC76F3" w14:textId="09CCAC4C" w:rsidR="003E3472" w:rsidRDefault="003E3472" w:rsidP="003E3472">
            <w:pPr>
              <w:pStyle w:val="Normalbulletlist"/>
              <w:rPr>
                <w:rFonts w:eastAsia="Arial" w:cs="Arial"/>
                <w:szCs w:val="22"/>
              </w:rPr>
            </w:pPr>
            <w:r>
              <w:lastRenderedPageBreak/>
              <w:t xml:space="preserve">Gofynnwch i’r dysgwyr lenwi Taflenni Gwaith 23 a 24. </w:t>
            </w:r>
          </w:p>
          <w:p w14:paraId="767B6571" w14:textId="77777777" w:rsidR="002B779E" w:rsidRDefault="002B779E" w:rsidP="002B779E">
            <w:pPr>
              <w:pStyle w:val="Normalheadingred"/>
            </w:pPr>
          </w:p>
          <w:p w14:paraId="41B4EDAD" w14:textId="77777777" w:rsidR="002B779E" w:rsidRDefault="002B779E" w:rsidP="002B779E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31F0DCF5" w14:textId="6E035CCD" w:rsidR="003E3472" w:rsidRDefault="003E3472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PowerPoint 15: Gwastraff a llygredd</w:t>
            </w:r>
          </w:p>
          <w:p w14:paraId="41C42264" w14:textId="1156C8D1" w:rsidR="002B779E" w:rsidRPr="003E3472" w:rsidRDefault="00DD0B5A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23: Rheoli gwastraff</w:t>
            </w:r>
          </w:p>
          <w:p w14:paraId="180387BD" w14:textId="6994BABC" w:rsidR="00DD0B5A" w:rsidRDefault="00DD0B5A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r>
              <w:rPr>
                <w:b/>
              </w:rPr>
              <w:t>Taflen waith 24: Cwestiynau ynghylch gwastraff</w:t>
            </w:r>
          </w:p>
          <w:p w14:paraId="5D2F948A" w14:textId="22F3737B" w:rsidR="00AD4FE8" w:rsidRDefault="0097207F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hyperlink r:id="rId24" w:history="1">
              <w:r w:rsidR="00332125">
                <w:rPr>
                  <w:rStyle w:val="Hyperlink"/>
                </w:rPr>
                <w:t>Waste in Wales - YouTube</w:t>
              </w:r>
            </w:hyperlink>
          </w:p>
          <w:p w14:paraId="546534AE" w14:textId="7CDDE7BC" w:rsidR="00AD4FE8" w:rsidRPr="003E3472" w:rsidRDefault="0097207F" w:rsidP="002B779E">
            <w:pPr>
              <w:pStyle w:val="Normalbulletlist"/>
              <w:rPr>
                <w:rFonts w:eastAsia="Arial" w:cs="Arial"/>
                <w:b/>
                <w:bCs w:val="0"/>
                <w:szCs w:val="22"/>
              </w:rPr>
            </w:pPr>
            <w:hyperlink r:id="rId25" w:history="1">
              <w:r w:rsidR="00332125">
                <w:rPr>
                  <w:rStyle w:val="Hyperlink"/>
                </w:rPr>
                <w:t>Ffilm Fer Waste Management – Site Safety Plus – YouTube</w:t>
              </w:r>
            </w:hyperlink>
          </w:p>
          <w:p w14:paraId="0BDAA2FC" w14:textId="02AAAC2F" w:rsidR="002B779E" w:rsidRDefault="002B779E" w:rsidP="002B779E"/>
        </w:tc>
        <w:tc>
          <w:tcPr>
            <w:tcW w:w="2223" w:type="dxa"/>
          </w:tcPr>
          <w:p w14:paraId="17DD7220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Trafodaeth yn yr ystafell ddosbarth</w:t>
            </w:r>
          </w:p>
          <w:p w14:paraId="256FFC22" w14:textId="77777777" w:rsidR="00A75775" w:rsidRPr="00E36AF8" w:rsidRDefault="00A75775" w:rsidP="00A75775">
            <w:pPr>
              <w:rPr>
                <w:b/>
                <w:bCs/>
              </w:rPr>
            </w:pPr>
          </w:p>
          <w:p w14:paraId="54287B44" w14:textId="77777777" w:rsidR="00A75775" w:rsidRDefault="00A75775" w:rsidP="00A75775">
            <w:pPr>
              <w:rPr>
                <w:b/>
                <w:bCs/>
              </w:rPr>
            </w:pPr>
            <w:r>
              <w:rPr>
                <w:b/>
              </w:rPr>
              <w:t>Holi ac Ateb</w:t>
            </w:r>
          </w:p>
          <w:p w14:paraId="300DD485" w14:textId="77777777" w:rsidR="00A75775" w:rsidRPr="00E36AF8" w:rsidRDefault="00A75775" w:rsidP="00A75775"/>
          <w:p w14:paraId="130CBBD8" w14:textId="0964B811" w:rsidR="002B779E" w:rsidRDefault="00A75775" w:rsidP="002B779E">
            <w:pPr>
              <w:rPr>
                <w:b/>
                <w:bCs/>
              </w:rPr>
            </w:pPr>
            <w:r>
              <w:rPr>
                <w:b/>
              </w:rPr>
              <w:t>Taflenni gwaith 23 a 24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6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6BF34" w14:textId="77777777" w:rsidR="00592475" w:rsidRDefault="00592475">
      <w:pPr>
        <w:spacing w:before="0" w:after="0"/>
      </w:pPr>
      <w:r>
        <w:separator/>
      </w:r>
    </w:p>
  </w:endnote>
  <w:endnote w:type="continuationSeparator" w:id="0">
    <w:p w14:paraId="6950C916" w14:textId="77777777" w:rsidR="00592475" w:rsidRDefault="005924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775CCF93" w:rsidR="008C49CA" w:rsidRPr="00657E0F" w:rsidRDefault="001F25F6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A74DFD">
      <w:rPr>
        <w:noProof/>
      </w:rPr>
      <w:t>8</w:t>
    </w:r>
    <w:r w:rsidR="00657E0F">
      <w:rPr>
        <w:rFonts w:cs="Arial"/>
      </w:rPr>
      <w:fldChar w:fldCharType="end"/>
    </w:r>
    <w:r>
      <w:t xml:space="preserve"> o </w:t>
    </w:r>
    <w:fldSimple w:instr=" NUMPAGES   \* MERGEFORMAT ">
      <w:r w:rsidR="00A74DFD"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D049A" w14:textId="77777777" w:rsidR="00592475" w:rsidRDefault="00592475">
      <w:pPr>
        <w:spacing w:before="0" w:after="0"/>
      </w:pPr>
      <w:r>
        <w:separator/>
      </w:r>
    </w:p>
  </w:footnote>
  <w:footnote w:type="continuationSeparator" w:id="0">
    <w:p w14:paraId="4B1DB794" w14:textId="77777777" w:rsidR="00592475" w:rsidRDefault="005924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677753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612C6834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A571ED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105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C200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593670"/>
    <w:multiLevelType w:val="hybridMultilevel"/>
    <w:tmpl w:val="275C47FC"/>
    <w:lvl w:ilvl="0" w:tplc="1764C8BC">
      <w:start w:val="1"/>
      <w:numFmt w:val="decimal"/>
      <w:lvlText w:val="%1."/>
      <w:lvlJc w:val="left"/>
      <w:pPr>
        <w:ind w:left="720" w:hanging="360"/>
      </w:pPr>
    </w:lvl>
    <w:lvl w:ilvl="1" w:tplc="8800FE84">
      <w:start w:val="1"/>
      <w:numFmt w:val="lowerLetter"/>
      <w:lvlText w:val="%2."/>
      <w:lvlJc w:val="left"/>
      <w:pPr>
        <w:ind w:left="1440" w:hanging="360"/>
      </w:pPr>
    </w:lvl>
    <w:lvl w:ilvl="2" w:tplc="C9B49BE8">
      <w:start w:val="1"/>
      <w:numFmt w:val="lowerRoman"/>
      <w:lvlText w:val="%3."/>
      <w:lvlJc w:val="right"/>
      <w:pPr>
        <w:ind w:left="2160" w:hanging="180"/>
      </w:pPr>
    </w:lvl>
    <w:lvl w:ilvl="3" w:tplc="C1067FF8">
      <w:start w:val="1"/>
      <w:numFmt w:val="decimal"/>
      <w:lvlText w:val="%4."/>
      <w:lvlJc w:val="left"/>
      <w:pPr>
        <w:ind w:left="2880" w:hanging="360"/>
      </w:pPr>
    </w:lvl>
    <w:lvl w:ilvl="4" w:tplc="BD24A45A">
      <w:start w:val="1"/>
      <w:numFmt w:val="lowerLetter"/>
      <w:lvlText w:val="%5."/>
      <w:lvlJc w:val="left"/>
      <w:pPr>
        <w:ind w:left="3600" w:hanging="360"/>
      </w:pPr>
    </w:lvl>
    <w:lvl w:ilvl="5" w:tplc="9C7E1E9C">
      <w:start w:val="1"/>
      <w:numFmt w:val="lowerRoman"/>
      <w:lvlText w:val="%6."/>
      <w:lvlJc w:val="right"/>
      <w:pPr>
        <w:ind w:left="4320" w:hanging="180"/>
      </w:pPr>
    </w:lvl>
    <w:lvl w:ilvl="6" w:tplc="9044EDA0">
      <w:start w:val="1"/>
      <w:numFmt w:val="decimal"/>
      <w:lvlText w:val="%7."/>
      <w:lvlJc w:val="left"/>
      <w:pPr>
        <w:ind w:left="5040" w:hanging="360"/>
      </w:pPr>
    </w:lvl>
    <w:lvl w:ilvl="7" w:tplc="DAB263E2">
      <w:start w:val="1"/>
      <w:numFmt w:val="lowerLetter"/>
      <w:lvlText w:val="%8."/>
      <w:lvlJc w:val="left"/>
      <w:pPr>
        <w:ind w:left="5760" w:hanging="360"/>
      </w:pPr>
    </w:lvl>
    <w:lvl w:ilvl="8" w:tplc="2BE077A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306E"/>
    <w:multiLevelType w:val="hybridMultilevel"/>
    <w:tmpl w:val="5378B3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291A163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19E"/>
    <w:multiLevelType w:val="hybridMultilevel"/>
    <w:tmpl w:val="1A4A0E4C"/>
    <w:lvl w:ilvl="0" w:tplc="DB22306C">
      <w:start w:val="1"/>
      <w:numFmt w:val="decimal"/>
      <w:lvlText w:val="%1."/>
      <w:lvlJc w:val="left"/>
      <w:pPr>
        <w:ind w:left="720" w:hanging="360"/>
      </w:pPr>
    </w:lvl>
    <w:lvl w:ilvl="1" w:tplc="2514B978">
      <w:start w:val="1"/>
      <w:numFmt w:val="lowerLetter"/>
      <w:lvlText w:val="%2."/>
      <w:lvlJc w:val="left"/>
      <w:pPr>
        <w:ind w:left="1440" w:hanging="360"/>
      </w:pPr>
    </w:lvl>
    <w:lvl w:ilvl="2" w:tplc="AF7CD46C">
      <w:start w:val="1"/>
      <w:numFmt w:val="lowerRoman"/>
      <w:lvlText w:val="%3."/>
      <w:lvlJc w:val="right"/>
      <w:pPr>
        <w:ind w:left="2160" w:hanging="180"/>
      </w:pPr>
    </w:lvl>
    <w:lvl w:ilvl="3" w:tplc="E45E89E4">
      <w:start w:val="1"/>
      <w:numFmt w:val="decimal"/>
      <w:lvlText w:val="%4."/>
      <w:lvlJc w:val="left"/>
      <w:pPr>
        <w:ind w:left="2880" w:hanging="360"/>
      </w:pPr>
    </w:lvl>
    <w:lvl w:ilvl="4" w:tplc="6066869E">
      <w:start w:val="1"/>
      <w:numFmt w:val="lowerLetter"/>
      <w:lvlText w:val="%5."/>
      <w:lvlJc w:val="left"/>
      <w:pPr>
        <w:ind w:left="3600" w:hanging="360"/>
      </w:pPr>
    </w:lvl>
    <w:lvl w:ilvl="5" w:tplc="FB1059AA">
      <w:start w:val="1"/>
      <w:numFmt w:val="lowerRoman"/>
      <w:lvlText w:val="%6."/>
      <w:lvlJc w:val="right"/>
      <w:pPr>
        <w:ind w:left="4320" w:hanging="180"/>
      </w:pPr>
    </w:lvl>
    <w:lvl w:ilvl="6" w:tplc="2B70D610">
      <w:start w:val="1"/>
      <w:numFmt w:val="decimal"/>
      <w:lvlText w:val="%7."/>
      <w:lvlJc w:val="left"/>
      <w:pPr>
        <w:ind w:left="5040" w:hanging="360"/>
      </w:pPr>
    </w:lvl>
    <w:lvl w:ilvl="7" w:tplc="9D94AFB6">
      <w:start w:val="1"/>
      <w:numFmt w:val="lowerLetter"/>
      <w:lvlText w:val="%8."/>
      <w:lvlJc w:val="left"/>
      <w:pPr>
        <w:ind w:left="5760" w:hanging="360"/>
      </w:pPr>
    </w:lvl>
    <w:lvl w:ilvl="8" w:tplc="835CED8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73295"/>
    <w:multiLevelType w:val="hybridMultilevel"/>
    <w:tmpl w:val="9602682C"/>
    <w:lvl w:ilvl="0" w:tplc="E9EA4CD8">
      <w:start w:val="3"/>
      <w:numFmt w:val="decimal"/>
      <w:lvlText w:val="%1."/>
      <w:lvlJc w:val="left"/>
      <w:pPr>
        <w:ind w:left="720" w:hanging="360"/>
      </w:pPr>
    </w:lvl>
    <w:lvl w:ilvl="1" w:tplc="87682E02">
      <w:start w:val="1"/>
      <w:numFmt w:val="lowerLetter"/>
      <w:lvlText w:val="%2."/>
      <w:lvlJc w:val="left"/>
      <w:pPr>
        <w:ind w:left="1440" w:hanging="360"/>
      </w:pPr>
    </w:lvl>
    <w:lvl w:ilvl="2" w:tplc="5C80EE2E">
      <w:start w:val="1"/>
      <w:numFmt w:val="lowerRoman"/>
      <w:lvlText w:val="%3."/>
      <w:lvlJc w:val="right"/>
      <w:pPr>
        <w:ind w:left="2160" w:hanging="180"/>
      </w:pPr>
    </w:lvl>
    <w:lvl w:ilvl="3" w:tplc="E1925E72">
      <w:start w:val="1"/>
      <w:numFmt w:val="decimal"/>
      <w:lvlText w:val="%4."/>
      <w:lvlJc w:val="left"/>
      <w:pPr>
        <w:ind w:left="2880" w:hanging="360"/>
      </w:pPr>
    </w:lvl>
    <w:lvl w:ilvl="4" w:tplc="A27AC8EE">
      <w:start w:val="1"/>
      <w:numFmt w:val="lowerLetter"/>
      <w:lvlText w:val="%5."/>
      <w:lvlJc w:val="left"/>
      <w:pPr>
        <w:ind w:left="3600" w:hanging="360"/>
      </w:pPr>
    </w:lvl>
    <w:lvl w:ilvl="5" w:tplc="D6C013A4">
      <w:start w:val="1"/>
      <w:numFmt w:val="lowerRoman"/>
      <w:lvlText w:val="%6."/>
      <w:lvlJc w:val="right"/>
      <w:pPr>
        <w:ind w:left="4320" w:hanging="180"/>
      </w:pPr>
    </w:lvl>
    <w:lvl w:ilvl="6" w:tplc="CA22144E">
      <w:start w:val="1"/>
      <w:numFmt w:val="decimal"/>
      <w:lvlText w:val="%7."/>
      <w:lvlJc w:val="left"/>
      <w:pPr>
        <w:ind w:left="5040" w:hanging="360"/>
      </w:pPr>
    </w:lvl>
    <w:lvl w:ilvl="7" w:tplc="7CD0DC06">
      <w:start w:val="1"/>
      <w:numFmt w:val="lowerLetter"/>
      <w:lvlText w:val="%8."/>
      <w:lvlJc w:val="left"/>
      <w:pPr>
        <w:ind w:left="5760" w:hanging="360"/>
      </w:pPr>
    </w:lvl>
    <w:lvl w:ilvl="8" w:tplc="53E4CB3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91D25"/>
    <w:multiLevelType w:val="hybridMultilevel"/>
    <w:tmpl w:val="74D4759E"/>
    <w:lvl w:ilvl="0" w:tplc="A0A66964">
      <w:start w:val="3"/>
      <w:numFmt w:val="decimal"/>
      <w:lvlText w:val="%1."/>
      <w:lvlJc w:val="left"/>
      <w:pPr>
        <w:ind w:left="720" w:hanging="360"/>
      </w:pPr>
    </w:lvl>
    <w:lvl w:ilvl="1" w:tplc="931C0CA2">
      <w:start w:val="1"/>
      <w:numFmt w:val="lowerLetter"/>
      <w:lvlText w:val="%2."/>
      <w:lvlJc w:val="left"/>
      <w:pPr>
        <w:ind w:left="1440" w:hanging="360"/>
      </w:pPr>
    </w:lvl>
    <w:lvl w:ilvl="2" w:tplc="1A7EA09A">
      <w:start w:val="1"/>
      <w:numFmt w:val="lowerRoman"/>
      <w:lvlText w:val="%3."/>
      <w:lvlJc w:val="right"/>
      <w:pPr>
        <w:ind w:left="2160" w:hanging="180"/>
      </w:pPr>
    </w:lvl>
    <w:lvl w:ilvl="3" w:tplc="B4FCA148">
      <w:start w:val="1"/>
      <w:numFmt w:val="decimal"/>
      <w:lvlText w:val="%4."/>
      <w:lvlJc w:val="left"/>
      <w:pPr>
        <w:ind w:left="2880" w:hanging="360"/>
      </w:pPr>
    </w:lvl>
    <w:lvl w:ilvl="4" w:tplc="E462049E">
      <w:start w:val="1"/>
      <w:numFmt w:val="lowerLetter"/>
      <w:lvlText w:val="%5."/>
      <w:lvlJc w:val="left"/>
      <w:pPr>
        <w:ind w:left="3600" w:hanging="360"/>
      </w:pPr>
    </w:lvl>
    <w:lvl w:ilvl="5" w:tplc="80E0B99E">
      <w:start w:val="1"/>
      <w:numFmt w:val="lowerRoman"/>
      <w:lvlText w:val="%6."/>
      <w:lvlJc w:val="right"/>
      <w:pPr>
        <w:ind w:left="4320" w:hanging="180"/>
      </w:pPr>
    </w:lvl>
    <w:lvl w:ilvl="6" w:tplc="98EAD720">
      <w:start w:val="1"/>
      <w:numFmt w:val="decimal"/>
      <w:lvlText w:val="%7."/>
      <w:lvlJc w:val="left"/>
      <w:pPr>
        <w:ind w:left="5040" w:hanging="360"/>
      </w:pPr>
    </w:lvl>
    <w:lvl w:ilvl="7" w:tplc="82349C2C">
      <w:start w:val="1"/>
      <w:numFmt w:val="lowerLetter"/>
      <w:lvlText w:val="%8."/>
      <w:lvlJc w:val="left"/>
      <w:pPr>
        <w:ind w:left="5760" w:hanging="360"/>
      </w:pPr>
    </w:lvl>
    <w:lvl w:ilvl="8" w:tplc="CE66CCD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6A61"/>
    <w:multiLevelType w:val="hybridMultilevel"/>
    <w:tmpl w:val="BB96DD42"/>
    <w:lvl w:ilvl="0" w:tplc="C76E6C3E">
      <w:start w:val="1"/>
      <w:numFmt w:val="decimal"/>
      <w:lvlText w:val="%1."/>
      <w:lvlJc w:val="left"/>
      <w:pPr>
        <w:ind w:left="720" w:hanging="360"/>
      </w:pPr>
    </w:lvl>
    <w:lvl w:ilvl="1" w:tplc="18DADE3E">
      <w:start w:val="2"/>
      <w:numFmt w:val="decimal"/>
      <w:lvlText w:val="%2."/>
      <w:lvlJc w:val="left"/>
      <w:pPr>
        <w:ind w:left="1440" w:hanging="360"/>
      </w:pPr>
    </w:lvl>
    <w:lvl w:ilvl="2" w:tplc="8B48DA88">
      <w:start w:val="1"/>
      <w:numFmt w:val="lowerRoman"/>
      <w:lvlText w:val="%3."/>
      <w:lvlJc w:val="right"/>
      <w:pPr>
        <w:ind w:left="2160" w:hanging="180"/>
      </w:pPr>
    </w:lvl>
    <w:lvl w:ilvl="3" w:tplc="2668AABC">
      <w:start w:val="1"/>
      <w:numFmt w:val="decimal"/>
      <w:lvlText w:val="%4."/>
      <w:lvlJc w:val="left"/>
      <w:pPr>
        <w:ind w:left="2880" w:hanging="360"/>
      </w:pPr>
    </w:lvl>
    <w:lvl w:ilvl="4" w:tplc="9B3A806A">
      <w:start w:val="1"/>
      <w:numFmt w:val="lowerLetter"/>
      <w:lvlText w:val="%5."/>
      <w:lvlJc w:val="left"/>
      <w:pPr>
        <w:ind w:left="3600" w:hanging="360"/>
      </w:pPr>
    </w:lvl>
    <w:lvl w:ilvl="5" w:tplc="F30CA520">
      <w:start w:val="1"/>
      <w:numFmt w:val="lowerRoman"/>
      <w:lvlText w:val="%6."/>
      <w:lvlJc w:val="right"/>
      <w:pPr>
        <w:ind w:left="4320" w:hanging="180"/>
      </w:pPr>
    </w:lvl>
    <w:lvl w:ilvl="6" w:tplc="30686BA4">
      <w:start w:val="1"/>
      <w:numFmt w:val="decimal"/>
      <w:lvlText w:val="%7."/>
      <w:lvlJc w:val="left"/>
      <w:pPr>
        <w:ind w:left="5040" w:hanging="360"/>
      </w:pPr>
    </w:lvl>
    <w:lvl w:ilvl="7" w:tplc="E6760006">
      <w:start w:val="1"/>
      <w:numFmt w:val="lowerLetter"/>
      <w:lvlText w:val="%8."/>
      <w:lvlJc w:val="left"/>
      <w:pPr>
        <w:ind w:left="5760" w:hanging="360"/>
      </w:pPr>
    </w:lvl>
    <w:lvl w:ilvl="8" w:tplc="1DB8A71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0614F"/>
    <w:multiLevelType w:val="hybridMultilevel"/>
    <w:tmpl w:val="AC502DE4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C665182"/>
    <w:multiLevelType w:val="hybridMultilevel"/>
    <w:tmpl w:val="72E89946"/>
    <w:lvl w:ilvl="0" w:tplc="7FB0E9A6">
      <w:start w:val="1"/>
      <w:numFmt w:val="decimal"/>
      <w:pStyle w:val="Style1"/>
      <w:lvlText w:val="%1."/>
      <w:lvlJc w:val="left"/>
      <w:pPr>
        <w:ind w:left="720" w:hanging="360"/>
      </w:pPr>
    </w:lvl>
    <w:lvl w:ilvl="1" w:tplc="4AA8A4D4">
      <w:start w:val="4"/>
      <w:numFmt w:val="decimal"/>
      <w:lvlText w:val="%2."/>
      <w:lvlJc w:val="left"/>
      <w:pPr>
        <w:ind w:left="1440" w:hanging="360"/>
      </w:pPr>
    </w:lvl>
    <w:lvl w:ilvl="2" w:tplc="EDE627A0">
      <w:start w:val="1"/>
      <w:numFmt w:val="lowerRoman"/>
      <w:lvlText w:val="%3."/>
      <w:lvlJc w:val="right"/>
      <w:pPr>
        <w:ind w:left="2160" w:hanging="180"/>
      </w:pPr>
    </w:lvl>
    <w:lvl w:ilvl="3" w:tplc="97287FB8">
      <w:start w:val="1"/>
      <w:numFmt w:val="decimal"/>
      <w:lvlText w:val="%4."/>
      <w:lvlJc w:val="left"/>
      <w:pPr>
        <w:ind w:left="2880" w:hanging="360"/>
      </w:pPr>
    </w:lvl>
    <w:lvl w:ilvl="4" w:tplc="240C5946">
      <w:start w:val="1"/>
      <w:numFmt w:val="lowerLetter"/>
      <w:lvlText w:val="%5."/>
      <w:lvlJc w:val="left"/>
      <w:pPr>
        <w:ind w:left="3600" w:hanging="360"/>
      </w:pPr>
    </w:lvl>
    <w:lvl w:ilvl="5" w:tplc="67769446">
      <w:start w:val="1"/>
      <w:numFmt w:val="lowerRoman"/>
      <w:lvlText w:val="%6."/>
      <w:lvlJc w:val="right"/>
      <w:pPr>
        <w:ind w:left="4320" w:hanging="180"/>
      </w:pPr>
    </w:lvl>
    <w:lvl w:ilvl="6" w:tplc="B19E6E30">
      <w:start w:val="1"/>
      <w:numFmt w:val="decimal"/>
      <w:lvlText w:val="%7."/>
      <w:lvlJc w:val="left"/>
      <w:pPr>
        <w:ind w:left="5040" w:hanging="360"/>
      </w:pPr>
    </w:lvl>
    <w:lvl w:ilvl="7" w:tplc="800E1C16">
      <w:start w:val="1"/>
      <w:numFmt w:val="lowerLetter"/>
      <w:lvlText w:val="%8."/>
      <w:lvlJc w:val="left"/>
      <w:pPr>
        <w:ind w:left="5760" w:hanging="360"/>
      </w:pPr>
    </w:lvl>
    <w:lvl w:ilvl="8" w:tplc="BC549A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5292C"/>
    <w:multiLevelType w:val="hybridMultilevel"/>
    <w:tmpl w:val="768E7FC6"/>
    <w:lvl w:ilvl="0" w:tplc="64A44AEA">
      <w:start w:val="3"/>
      <w:numFmt w:val="decimal"/>
      <w:lvlText w:val="%1."/>
      <w:lvlJc w:val="left"/>
      <w:pPr>
        <w:ind w:left="720" w:hanging="360"/>
      </w:pPr>
    </w:lvl>
    <w:lvl w:ilvl="1" w:tplc="7506CE8C">
      <w:start w:val="1"/>
      <w:numFmt w:val="lowerLetter"/>
      <w:lvlText w:val="%2."/>
      <w:lvlJc w:val="left"/>
      <w:pPr>
        <w:ind w:left="1440" w:hanging="360"/>
      </w:pPr>
    </w:lvl>
    <w:lvl w:ilvl="2" w:tplc="4AB45B54">
      <w:start w:val="1"/>
      <w:numFmt w:val="lowerRoman"/>
      <w:lvlText w:val="%3."/>
      <w:lvlJc w:val="right"/>
      <w:pPr>
        <w:ind w:left="2160" w:hanging="180"/>
      </w:pPr>
    </w:lvl>
    <w:lvl w:ilvl="3" w:tplc="FFC82B54">
      <w:start w:val="1"/>
      <w:numFmt w:val="decimal"/>
      <w:lvlText w:val="%4."/>
      <w:lvlJc w:val="left"/>
      <w:pPr>
        <w:ind w:left="2880" w:hanging="360"/>
      </w:pPr>
    </w:lvl>
    <w:lvl w:ilvl="4" w:tplc="85BE4C00">
      <w:start w:val="1"/>
      <w:numFmt w:val="lowerLetter"/>
      <w:lvlText w:val="%5."/>
      <w:lvlJc w:val="left"/>
      <w:pPr>
        <w:ind w:left="3600" w:hanging="360"/>
      </w:pPr>
    </w:lvl>
    <w:lvl w:ilvl="5" w:tplc="2C726184">
      <w:start w:val="1"/>
      <w:numFmt w:val="lowerRoman"/>
      <w:lvlText w:val="%6."/>
      <w:lvlJc w:val="right"/>
      <w:pPr>
        <w:ind w:left="4320" w:hanging="180"/>
      </w:pPr>
    </w:lvl>
    <w:lvl w:ilvl="6" w:tplc="A4003E4A">
      <w:start w:val="1"/>
      <w:numFmt w:val="decimal"/>
      <w:lvlText w:val="%7."/>
      <w:lvlJc w:val="left"/>
      <w:pPr>
        <w:ind w:left="5040" w:hanging="360"/>
      </w:pPr>
    </w:lvl>
    <w:lvl w:ilvl="7" w:tplc="2F5AF83E">
      <w:start w:val="1"/>
      <w:numFmt w:val="lowerLetter"/>
      <w:lvlText w:val="%8."/>
      <w:lvlJc w:val="left"/>
      <w:pPr>
        <w:ind w:left="5760" w:hanging="360"/>
      </w:pPr>
    </w:lvl>
    <w:lvl w:ilvl="8" w:tplc="FB3A8A9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2348CAA0"/>
    <w:lvl w:ilvl="0" w:tplc="9A54F04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707EB"/>
    <w:multiLevelType w:val="hybridMultilevel"/>
    <w:tmpl w:val="DBEC7EA0"/>
    <w:lvl w:ilvl="0" w:tplc="5AA24C86">
      <w:start w:val="3"/>
      <w:numFmt w:val="decimal"/>
      <w:lvlText w:val="%1."/>
      <w:lvlJc w:val="left"/>
      <w:pPr>
        <w:ind w:left="720" w:hanging="360"/>
      </w:pPr>
    </w:lvl>
    <w:lvl w:ilvl="1" w:tplc="1CEE2984">
      <w:start w:val="1"/>
      <w:numFmt w:val="lowerLetter"/>
      <w:lvlText w:val="%2."/>
      <w:lvlJc w:val="left"/>
      <w:pPr>
        <w:ind w:left="1440" w:hanging="360"/>
      </w:pPr>
    </w:lvl>
    <w:lvl w:ilvl="2" w:tplc="3684DB16">
      <w:start w:val="1"/>
      <w:numFmt w:val="lowerRoman"/>
      <w:lvlText w:val="%3."/>
      <w:lvlJc w:val="right"/>
      <w:pPr>
        <w:ind w:left="2160" w:hanging="180"/>
      </w:pPr>
    </w:lvl>
    <w:lvl w:ilvl="3" w:tplc="68503086">
      <w:start w:val="1"/>
      <w:numFmt w:val="decimal"/>
      <w:lvlText w:val="%4."/>
      <w:lvlJc w:val="left"/>
      <w:pPr>
        <w:ind w:left="2880" w:hanging="360"/>
      </w:pPr>
    </w:lvl>
    <w:lvl w:ilvl="4" w:tplc="FFE6C47C">
      <w:start w:val="1"/>
      <w:numFmt w:val="lowerLetter"/>
      <w:lvlText w:val="%5."/>
      <w:lvlJc w:val="left"/>
      <w:pPr>
        <w:ind w:left="3600" w:hanging="360"/>
      </w:pPr>
    </w:lvl>
    <w:lvl w:ilvl="5" w:tplc="8586D410">
      <w:start w:val="1"/>
      <w:numFmt w:val="lowerRoman"/>
      <w:lvlText w:val="%6."/>
      <w:lvlJc w:val="right"/>
      <w:pPr>
        <w:ind w:left="4320" w:hanging="180"/>
      </w:pPr>
    </w:lvl>
    <w:lvl w:ilvl="6" w:tplc="113EF038">
      <w:start w:val="1"/>
      <w:numFmt w:val="decimal"/>
      <w:lvlText w:val="%7."/>
      <w:lvlJc w:val="left"/>
      <w:pPr>
        <w:ind w:left="5040" w:hanging="360"/>
      </w:pPr>
    </w:lvl>
    <w:lvl w:ilvl="7" w:tplc="5694D7AC">
      <w:start w:val="1"/>
      <w:numFmt w:val="lowerLetter"/>
      <w:lvlText w:val="%8."/>
      <w:lvlJc w:val="left"/>
      <w:pPr>
        <w:ind w:left="5760" w:hanging="360"/>
      </w:pPr>
    </w:lvl>
    <w:lvl w:ilvl="8" w:tplc="625CF97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40878"/>
    <w:multiLevelType w:val="hybridMultilevel"/>
    <w:tmpl w:val="3AD8C488"/>
    <w:lvl w:ilvl="0" w:tplc="1DBAC0E6">
      <w:start w:val="1"/>
      <w:numFmt w:val="decimal"/>
      <w:lvlText w:val="%1."/>
      <w:lvlJc w:val="left"/>
      <w:pPr>
        <w:ind w:left="720" w:hanging="360"/>
      </w:pPr>
    </w:lvl>
    <w:lvl w:ilvl="1" w:tplc="DE48FC14">
      <w:start w:val="1"/>
      <w:numFmt w:val="decimal"/>
      <w:lvlText w:val="%2."/>
      <w:lvlJc w:val="left"/>
      <w:pPr>
        <w:ind w:left="1440" w:hanging="360"/>
      </w:pPr>
    </w:lvl>
    <w:lvl w:ilvl="2" w:tplc="3332578C">
      <w:start w:val="1"/>
      <w:numFmt w:val="lowerRoman"/>
      <w:lvlText w:val="%3."/>
      <w:lvlJc w:val="right"/>
      <w:pPr>
        <w:ind w:left="2160" w:hanging="180"/>
      </w:pPr>
    </w:lvl>
    <w:lvl w:ilvl="3" w:tplc="03982822">
      <w:start w:val="1"/>
      <w:numFmt w:val="decimal"/>
      <w:lvlText w:val="%4."/>
      <w:lvlJc w:val="left"/>
      <w:pPr>
        <w:ind w:left="2880" w:hanging="360"/>
      </w:pPr>
    </w:lvl>
    <w:lvl w:ilvl="4" w:tplc="21982464">
      <w:start w:val="1"/>
      <w:numFmt w:val="lowerLetter"/>
      <w:lvlText w:val="%5."/>
      <w:lvlJc w:val="left"/>
      <w:pPr>
        <w:ind w:left="3600" w:hanging="360"/>
      </w:pPr>
    </w:lvl>
    <w:lvl w:ilvl="5" w:tplc="6D6C67E2">
      <w:start w:val="1"/>
      <w:numFmt w:val="lowerRoman"/>
      <w:lvlText w:val="%6."/>
      <w:lvlJc w:val="right"/>
      <w:pPr>
        <w:ind w:left="4320" w:hanging="180"/>
      </w:pPr>
    </w:lvl>
    <w:lvl w:ilvl="6" w:tplc="CF6E5716">
      <w:start w:val="1"/>
      <w:numFmt w:val="decimal"/>
      <w:lvlText w:val="%7."/>
      <w:lvlJc w:val="left"/>
      <w:pPr>
        <w:ind w:left="5040" w:hanging="360"/>
      </w:pPr>
    </w:lvl>
    <w:lvl w:ilvl="7" w:tplc="5A9C91D4">
      <w:start w:val="1"/>
      <w:numFmt w:val="lowerLetter"/>
      <w:lvlText w:val="%8."/>
      <w:lvlJc w:val="left"/>
      <w:pPr>
        <w:ind w:left="5760" w:hanging="360"/>
      </w:pPr>
    </w:lvl>
    <w:lvl w:ilvl="8" w:tplc="06A8973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E2E24"/>
    <w:multiLevelType w:val="hybridMultilevel"/>
    <w:tmpl w:val="BC30168A"/>
    <w:lvl w:ilvl="0" w:tplc="F3B29F50">
      <w:start w:val="1"/>
      <w:numFmt w:val="decimal"/>
      <w:lvlText w:val="%1."/>
      <w:lvlJc w:val="left"/>
      <w:pPr>
        <w:ind w:left="720" w:hanging="360"/>
      </w:pPr>
    </w:lvl>
    <w:lvl w:ilvl="1" w:tplc="725CD280">
      <w:start w:val="1"/>
      <w:numFmt w:val="lowerLetter"/>
      <w:lvlText w:val="%2."/>
      <w:lvlJc w:val="left"/>
      <w:pPr>
        <w:ind w:left="1440" w:hanging="360"/>
      </w:pPr>
    </w:lvl>
    <w:lvl w:ilvl="2" w:tplc="03482186">
      <w:start w:val="1"/>
      <w:numFmt w:val="lowerRoman"/>
      <w:lvlText w:val="%3."/>
      <w:lvlJc w:val="right"/>
      <w:pPr>
        <w:ind w:left="2160" w:hanging="180"/>
      </w:pPr>
    </w:lvl>
    <w:lvl w:ilvl="3" w:tplc="99C2388E">
      <w:start w:val="1"/>
      <w:numFmt w:val="decimal"/>
      <w:lvlText w:val="%4."/>
      <w:lvlJc w:val="left"/>
      <w:pPr>
        <w:ind w:left="2880" w:hanging="360"/>
      </w:pPr>
    </w:lvl>
    <w:lvl w:ilvl="4" w:tplc="E8466834">
      <w:start w:val="1"/>
      <w:numFmt w:val="lowerLetter"/>
      <w:lvlText w:val="%5."/>
      <w:lvlJc w:val="left"/>
      <w:pPr>
        <w:ind w:left="3600" w:hanging="360"/>
      </w:pPr>
    </w:lvl>
    <w:lvl w:ilvl="5" w:tplc="0E10D58A">
      <w:start w:val="1"/>
      <w:numFmt w:val="lowerRoman"/>
      <w:lvlText w:val="%6."/>
      <w:lvlJc w:val="right"/>
      <w:pPr>
        <w:ind w:left="4320" w:hanging="180"/>
      </w:pPr>
    </w:lvl>
    <w:lvl w:ilvl="6" w:tplc="CE4E1208">
      <w:start w:val="1"/>
      <w:numFmt w:val="decimal"/>
      <w:lvlText w:val="%7."/>
      <w:lvlJc w:val="left"/>
      <w:pPr>
        <w:ind w:left="5040" w:hanging="360"/>
      </w:pPr>
    </w:lvl>
    <w:lvl w:ilvl="7" w:tplc="0DD88772">
      <w:start w:val="1"/>
      <w:numFmt w:val="lowerLetter"/>
      <w:lvlText w:val="%8."/>
      <w:lvlJc w:val="left"/>
      <w:pPr>
        <w:ind w:left="5760" w:hanging="360"/>
      </w:pPr>
    </w:lvl>
    <w:lvl w:ilvl="8" w:tplc="9AF08AB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00311"/>
    <w:multiLevelType w:val="hybridMultilevel"/>
    <w:tmpl w:val="A48E8A3A"/>
    <w:lvl w:ilvl="0" w:tplc="7BA611CC">
      <w:start w:val="3"/>
      <w:numFmt w:val="decimal"/>
      <w:lvlText w:val="%1."/>
      <w:lvlJc w:val="left"/>
      <w:pPr>
        <w:ind w:left="720" w:hanging="360"/>
      </w:pPr>
    </w:lvl>
    <w:lvl w:ilvl="1" w:tplc="12C09C2E">
      <w:start w:val="1"/>
      <w:numFmt w:val="lowerLetter"/>
      <w:lvlText w:val="%2."/>
      <w:lvlJc w:val="left"/>
      <w:pPr>
        <w:ind w:left="1440" w:hanging="360"/>
      </w:pPr>
    </w:lvl>
    <w:lvl w:ilvl="2" w:tplc="3016035C">
      <w:start w:val="1"/>
      <w:numFmt w:val="lowerRoman"/>
      <w:lvlText w:val="%3."/>
      <w:lvlJc w:val="right"/>
      <w:pPr>
        <w:ind w:left="2160" w:hanging="180"/>
      </w:pPr>
    </w:lvl>
    <w:lvl w:ilvl="3" w:tplc="3816295A">
      <w:start w:val="1"/>
      <w:numFmt w:val="decimal"/>
      <w:lvlText w:val="%4."/>
      <w:lvlJc w:val="left"/>
      <w:pPr>
        <w:ind w:left="2880" w:hanging="360"/>
      </w:pPr>
    </w:lvl>
    <w:lvl w:ilvl="4" w:tplc="CDCCBF0E">
      <w:start w:val="1"/>
      <w:numFmt w:val="lowerLetter"/>
      <w:lvlText w:val="%5."/>
      <w:lvlJc w:val="left"/>
      <w:pPr>
        <w:ind w:left="3600" w:hanging="360"/>
      </w:pPr>
    </w:lvl>
    <w:lvl w:ilvl="5" w:tplc="F1A6F7FE">
      <w:start w:val="1"/>
      <w:numFmt w:val="lowerRoman"/>
      <w:lvlText w:val="%6."/>
      <w:lvlJc w:val="right"/>
      <w:pPr>
        <w:ind w:left="4320" w:hanging="180"/>
      </w:pPr>
    </w:lvl>
    <w:lvl w:ilvl="6" w:tplc="6706D216">
      <w:start w:val="1"/>
      <w:numFmt w:val="decimal"/>
      <w:lvlText w:val="%7."/>
      <w:lvlJc w:val="left"/>
      <w:pPr>
        <w:ind w:left="5040" w:hanging="360"/>
      </w:pPr>
    </w:lvl>
    <w:lvl w:ilvl="7" w:tplc="3F9228F0">
      <w:start w:val="1"/>
      <w:numFmt w:val="lowerLetter"/>
      <w:lvlText w:val="%8."/>
      <w:lvlJc w:val="left"/>
      <w:pPr>
        <w:ind w:left="5760" w:hanging="360"/>
      </w:pPr>
    </w:lvl>
    <w:lvl w:ilvl="8" w:tplc="C8561F1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55ABF"/>
    <w:multiLevelType w:val="hybridMultilevel"/>
    <w:tmpl w:val="58CC2688"/>
    <w:lvl w:ilvl="0" w:tplc="A7C4AAAE">
      <w:start w:val="1"/>
      <w:numFmt w:val="decimal"/>
      <w:lvlText w:val="%1."/>
      <w:lvlJc w:val="left"/>
      <w:pPr>
        <w:ind w:left="720" w:hanging="360"/>
      </w:pPr>
    </w:lvl>
    <w:lvl w:ilvl="1" w:tplc="48F65DE6">
      <w:start w:val="1"/>
      <w:numFmt w:val="lowerLetter"/>
      <w:lvlText w:val="%2."/>
      <w:lvlJc w:val="left"/>
      <w:pPr>
        <w:ind w:left="1440" w:hanging="360"/>
      </w:pPr>
    </w:lvl>
    <w:lvl w:ilvl="2" w:tplc="9DB83D2C">
      <w:start w:val="1"/>
      <w:numFmt w:val="lowerRoman"/>
      <w:lvlText w:val="%3."/>
      <w:lvlJc w:val="right"/>
      <w:pPr>
        <w:ind w:left="2160" w:hanging="180"/>
      </w:pPr>
    </w:lvl>
    <w:lvl w:ilvl="3" w:tplc="1B76D168">
      <w:start w:val="1"/>
      <w:numFmt w:val="decimal"/>
      <w:lvlText w:val="%4."/>
      <w:lvlJc w:val="left"/>
      <w:pPr>
        <w:ind w:left="2880" w:hanging="360"/>
      </w:pPr>
    </w:lvl>
    <w:lvl w:ilvl="4" w:tplc="3C8E8156">
      <w:start w:val="1"/>
      <w:numFmt w:val="lowerLetter"/>
      <w:lvlText w:val="%5."/>
      <w:lvlJc w:val="left"/>
      <w:pPr>
        <w:ind w:left="3600" w:hanging="360"/>
      </w:pPr>
    </w:lvl>
    <w:lvl w:ilvl="5" w:tplc="515220CC">
      <w:start w:val="1"/>
      <w:numFmt w:val="lowerRoman"/>
      <w:lvlText w:val="%6."/>
      <w:lvlJc w:val="right"/>
      <w:pPr>
        <w:ind w:left="4320" w:hanging="180"/>
      </w:pPr>
    </w:lvl>
    <w:lvl w:ilvl="6" w:tplc="A030D19E">
      <w:start w:val="1"/>
      <w:numFmt w:val="decimal"/>
      <w:lvlText w:val="%7."/>
      <w:lvlJc w:val="left"/>
      <w:pPr>
        <w:ind w:left="5040" w:hanging="360"/>
      </w:pPr>
    </w:lvl>
    <w:lvl w:ilvl="7" w:tplc="3EF6EF06">
      <w:start w:val="1"/>
      <w:numFmt w:val="lowerLetter"/>
      <w:lvlText w:val="%8."/>
      <w:lvlJc w:val="left"/>
      <w:pPr>
        <w:ind w:left="5760" w:hanging="360"/>
      </w:pPr>
    </w:lvl>
    <w:lvl w:ilvl="8" w:tplc="7C78726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F6FE3"/>
    <w:multiLevelType w:val="hybridMultilevel"/>
    <w:tmpl w:val="28465E02"/>
    <w:lvl w:ilvl="0" w:tplc="DE342156">
      <w:start w:val="1"/>
      <w:numFmt w:val="decimal"/>
      <w:lvlText w:val="%1."/>
      <w:lvlJc w:val="left"/>
      <w:pPr>
        <w:ind w:left="720" w:hanging="360"/>
      </w:pPr>
    </w:lvl>
    <w:lvl w:ilvl="1" w:tplc="3B9ADAAA">
      <w:start w:val="2"/>
      <w:numFmt w:val="decimal"/>
      <w:lvlText w:val="%2."/>
      <w:lvlJc w:val="left"/>
      <w:pPr>
        <w:ind w:left="1440" w:hanging="360"/>
      </w:pPr>
    </w:lvl>
    <w:lvl w:ilvl="2" w:tplc="6E9E421A">
      <w:start w:val="1"/>
      <w:numFmt w:val="lowerRoman"/>
      <w:lvlText w:val="%3."/>
      <w:lvlJc w:val="right"/>
      <w:pPr>
        <w:ind w:left="2160" w:hanging="180"/>
      </w:pPr>
    </w:lvl>
    <w:lvl w:ilvl="3" w:tplc="627234A8">
      <w:start w:val="1"/>
      <w:numFmt w:val="decimal"/>
      <w:lvlText w:val="%4."/>
      <w:lvlJc w:val="left"/>
      <w:pPr>
        <w:ind w:left="2880" w:hanging="360"/>
      </w:pPr>
    </w:lvl>
    <w:lvl w:ilvl="4" w:tplc="92BEF8BE">
      <w:start w:val="1"/>
      <w:numFmt w:val="lowerLetter"/>
      <w:lvlText w:val="%5."/>
      <w:lvlJc w:val="left"/>
      <w:pPr>
        <w:ind w:left="3600" w:hanging="360"/>
      </w:pPr>
    </w:lvl>
    <w:lvl w:ilvl="5" w:tplc="56E4CCDE">
      <w:start w:val="1"/>
      <w:numFmt w:val="lowerRoman"/>
      <w:lvlText w:val="%6."/>
      <w:lvlJc w:val="right"/>
      <w:pPr>
        <w:ind w:left="4320" w:hanging="180"/>
      </w:pPr>
    </w:lvl>
    <w:lvl w:ilvl="6" w:tplc="05284138">
      <w:start w:val="1"/>
      <w:numFmt w:val="decimal"/>
      <w:lvlText w:val="%7."/>
      <w:lvlJc w:val="left"/>
      <w:pPr>
        <w:ind w:left="5040" w:hanging="360"/>
      </w:pPr>
    </w:lvl>
    <w:lvl w:ilvl="7" w:tplc="67E64730">
      <w:start w:val="1"/>
      <w:numFmt w:val="lowerLetter"/>
      <w:lvlText w:val="%8."/>
      <w:lvlJc w:val="left"/>
      <w:pPr>
        <w:ind w:left="5760" w:hanging="360"/>
      </w:pPr>
    </w:lvl>
    <w:lvl w:ilvl="8" w:tplc="78327D9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340C3"/>
    <w:multiLevelType w:val="hybridMultilevel"/>
    <w:tmpl w:val="6BD8C146"/>
    <w:lvl w:ilvl="0" w:tplc="1CC2AFEC">
      <w:start w:val="1"/>
      <w:numFmt w:val="decimal"/>
      <w:lvlText w:val="%1."/>
      <w:lvlJc w:val="left"/>
      <w:pPr>
        <w:ind w:left="720" w:hanging="360"/>
      </w:pPr>
    </w:lvl>
    <w:lvl w:ilvl="1" w:tplc="9942E8DE">
      <w:start w:val="2"/>
      <w:numFmt w:val="decimal"/>
      <w:lvlText w:val="%2."/>
      <w:lvlJc w:val="left"/>
      <w:pPr>
        <w:ind w:left="1440" w:hanging="360"/>
      </w:pPr>
    </w:lvl>
    <w:lvl w:ilvl="2" w:tplc="53627030">
      <w:start w:val="1"/>
      <w:numFmt w:val="lowerRoman"/>
      <w:lvlText w:val="%3."/>
      <w:lvlJc w:val="right"/>
      <w:pPr>
        <w:ind w:left="2160" w:hanging="180"/>
      </w:pPr>
    </w:lvl>
    <w:lvl w:ilvl="3" w:tplc="794275E4">
      <w:start w:val="1"/>
      <w:numFmt w:val="decimal"/>
      <w:lvlText w:val="%4."/>
      <w:lvlJc w:val="left"/>
      <w:pPr>
        <w:ind w:left="2880" w:hanging="360"/>
      </w:pPr>
    </w:lvl>
    <w:lvl w:ilvl="4" w:tplc="28F0D548">
      <w:start w:val="1"/>
      <w:numFmt w:val="lowerLetter"/>
      <w:lvlText w:val="%5."/>
      <w:lvlJc w:val="left"/>
      <w:pPr>
        <w:ind w:left="3600" w:hanging="360"/>
      </w:pPr>
    </w:lvl>
    <w:lvl w:ilvl="5" w:tplc="D03C307E">
      <w:start w:val="1"/>
      <w:numFmt w:val="lowerRoman"/>
      <w:lvlText w:val="%6."/>
      <w:lvlJc w:val="right"/>
      <w:pPr>
        <w:ind w:left="4320" w:hanging="180"/>
      </w:pPr>
    </w:lvl>
    <w:lvl w:ilvl="6" w:tplc="9D787776">
      <w:start w:val="1"/>
      <w:numFmt w:val="decimal"/>
      <w:lvlText w:val="%7."/>
      <w:lvlJc w:val="left"/>
      <w:pPr>
        <w:ind w:left="5040" w:hanging="360"/>
      </w:pPr>
    </w:lvl>
    <w:lvl w:ilvl="7" w:tplc="7D8ABDB8">
      <w:start w:val="1"/>
      <w:numFmt w:val="lowerLetter"/>
      <w:lvlText w:val="%8."/>
      <w:lvlJc w:val="left"/>
      <w:pPr>
        <w:ind w:left="5760" w:hanging="360"/>
      </w:pPr>
    </w:lvl>
    <w:lvl w:ilvl="8" w:tplc="CEE241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3"/>
  </w:num>
  <w:num w:numId="5">
    <w:abstractNumId w:val="16"/>
  </w:num>
  <w:num w:numId="6">
    <w:abstractNumId w:val="6"/>
  </w:num>
  <w:num w:numId="7">
    <w:abstractNumId w:val="11"/>
  </w:num>
  <w:num w:numId="8">
    <w:abstractNumId w:val="8"/>
  </w:num>
  <w:num w:numId="9">
    <w:abstractNumId w:val="19"/>
  </w:num>
  <w:num w:numId="10">
    <w:abstractNumId w:val="18"/>
  </w:num>
  <w:num w:numId="11">
    <w:abstractNumId w:val="17"/>
  </w:num>
  <w:num w:numId="12">
    <w:abstractNumId w:val="5"/>
  </w:num>
  <w:num w:numId="13">
    <w:abstractNumId w:val="1"/>
  </w:num>
  <w:num w:numId="14">
    <w:abstractNumId w:val="15"/>
  </w:num>
  <w:num w:numId="15">
    <w:abstractNumId w:val="3"/>
  </w:num>
  <w:num w:numId="16">
    <w:abstractNumId w:val="4"/>
  </w:num>
  <w:num w:numId="17">
    <w:abstractNumId w:val="12"/>
  </w:num>
  <w:num w:numId="18">
    <w:abstractNumId w:val="9"/>
  </w:num>
  <w:num w:numId="19">
    <w:abstractNumId w:val="4"/>
  </w:num>
  <w:num w:numId="20">
    <w:abstractNumId w:val="2"/>
  </w:num>
  <w:num w:numId="21">
    <w:abstractNumId w:val="0"/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12"/>
  </w:num>
  <w:num w:numId="28">
    <w:abstractNumId w:val="12"/>
    <w:lvlOverride w:ilvl="0">
      <w:startOverride w:val="3"/>
    </w:lvlOverride>
  </w:num>
  <w:num w:numId="29">
    <w:abstractNumId w:val="12"/>
  </w:num>
  <w:num w:numId="30">
    <w:abstractNumId w:val="12"/>
    <w:lvlOverride w:ilvl="0">
      <w:startOverride w:val="3"/>
    </w:lvlOverride>
  </w:num>
  <w:num w:numId="31">
    <w:abstractNumId w:val="12"/>
  </w:num>
  <w:num w:numId="32">
    <w:abstractNumId w:val="12"/>
    <w:lvlOverride w:ilvl="0">
      <w:startOverride w:val="3"/>
    </w:lvlOverride>
  </w:num>
  <w:num w:numId="33">
    <w:abstractNumId w:val="12"/>
  </w:num>
  <w:num w:numId="34">
    <w:abstractNumId w:val="12"/>
    <w:lvlOverride w:ilvl="0">
      <w:startOverride w:val="4"/>
    </w:lvlOverride>
  </w:num>
  <w:num w:numId="35">
    <w:abstractNumId w:val="12"/>
  </w:num>
  <w:num w:numId="36">
    <w:abstractNumId w:val="12"/>
    <w:lvlOverride w:ilvl="0">
      <w:startOverride w:val="4"/>
    </w:lvlOverride>
  </w:num>
  <w:num w:numId="37">
    <w:abstractNumId w:val="12"/>
  </w:num>
  <w:num w:numId="38">
    <w:abstractNumId w:val="12"/>
    <w:lvlOverride w:ilvl="0">
      <w:startOverride w:val="4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1ED4"/>
    <w:rsid w:val="00033E20"/>
    <w:rsid w:val="000418E0"/>
    <w:rsid w:val="0004290E"/>
    <w:rsid w:val="000462D0"/>
    <w:rsid w:val="000625C1"/>
    <w:rsid w:val="00063CE6"/>
    <w:rsid w:val="00071A1E"/>
    <w:rsid w:val="00072CC3"/>
    <w:rsid w:val="000A7B23"/>
    <w:rsid w:val="000C2A47"/>
    <w:rsid w:val="000D3033"/>
    <w:rsid w:val="000E4DF8"/>
    <w:rsid w:val="000F1280"/>
    <w:rsid w:val="000F40F2"/>
    <w:rsid w:val="00100DE4"/>
    <w:rsid w:val="0010435F"/>
    <w:rsid w:val="00126511"/>
    <w:rsid w:val="00127373"/>
    <w:rsid w:val="00134922"/>
    <w:rsid w:val="00152E15"/>
    <w:rsid w:val="00153EE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BF700"/>
    <w:rsid w:val="001C0545"/>
    <w:rsid w:val="001D09DA"/>
    <w:rsid w:val="001E1554"/>
    <w:rsid w:val="001F25F6"/>
    <w:rsid w:val="001F5F6F"/>
    <w:rsid w:val="001F60AD"/>
    <w:rsid w:val="00200C4F"/>
    <w:rsid w:val="00205182"/>
    <w:rsid w:val="00237E86"/>
    <w:rsid w:val="002455E1"/>
    <w:rsid w:val="00256D03"/>
    <w:rsid w:val="00273525"/>
    <w:rsid w:val="0027756D"/>
    <w:rsid w:val="00280DA6"/>
    <w:rsid w:val="00282CDF"/>
    <w:rsid w:val="00296438"/>
    <w:rsid w:val="002A2FC3"/>
    <w:rsid w:val="002A4F81"/>
    <w:rsid w:val="002A5943"/>
    <w:rsid w:val="002A7898"/>
    <w:rsid w:val="002B779E"/>
    <w:rsid w:val="002C52F8"/>
    <w:rsid w:val="002C62A0"/>
    <w:rsid w:val="002D127C"/>
    <w:rsid w:val="002D35F1"/>
    <w:rsid w:val="002D44D0"/>
    <w:rsid w:val="002E4B7C"/>
    <w:rsid w:val="002EB292"/>
    <w:rsid w:val="002F136A"/>
    <w:rsid w:val="002F145D"/>
    <w:rsid w:val="002F68C8"/>
    <w:rsid w:val="00321ADC"/>
    <w:rsid w:val="0032384F"/>
    <w:rsid w:val="00332125"/>
    <w:rsid w:val="00336CFF"/>
    <w:rsid w:val="00342F12"/>
    <w:rsid w:val="00372FB3"/>
    <w:rsid w:val="00376CB6"/>
    <w:rsid w:val="003824A8"/>
    <w:rsid w:val="0039612D"/>
    <w:rsid w:val="00396404"/>
    <w:rsid w:val="00397DB7"/>
    <w:rsid w:val="003C415E"/>
    <w:rsid w:val="003D26E8"/>
    <w:rsid w:val="003E3472"/>
    <w:rsid w:val="003E7B50"/>
    <w:rsid w:val="004057E7"/>
    <w:rsid w:val="0045095C"/>
    <w:rsid w:val="00457D67"/>
    <w:rsid w:val="00466297"/>
    <w:rsid w:val="00474495"/>
    <w:rsid w:val="00482964"/>
    <w:rsid w:val="00484613"/>
    <w:rsid w:val="004B54C5"/>
    <w:rsid w:val="004B6E5D"/>
    <w:rsid w:val="004C705A"/>
    <w:rsid w:val="004E191A"/>
    <w:rsid w:val="004F27C3"/>
    <w:rsid w:val="005247C6"/>
    <w:rsid w:val="005329BB"/>
    <w:rsid w:val="00533333"/>
    <w:rsid w:val="00552896"/>
    <w:rsid w:val="005611A2"/>
    <w:rsid w:val="0056783E"/>
    <w:rsid w:val="00577ED7"/>
    <w:rsid w:val="0058088A"/>
    <w:rsid w:val="00592475"/>
    <w:rsid w:val="005A503B"/>
    <w:rsid w:val="005C3767"/>
    <w:rsid w:val="005D61D6"/>
    <w:rsid w:val="005E1EA3"/>
    <w:rsid w:val="005E79FE"/>
    <w:rsid w:val="005F469B"/>
    <w:rsid w:val="005F6103"/>
    <w:rsid w:val="00601094"/>
    <w:rsid w:val="00604BBF"/>
    <w:rsid w:val="00613AB3"/>
    <w:rsid w:val="0061455B"/>
    <w:rsid w:val="006267C3"/>
    <w:rsid w:val="00626900"/>
    <w:rsid w:val="00631012"/>
    <w:rsid w:val="00633833"/>
    <w:rsid w:val="00635630"/>
    <w:rsid w:val="006375E6"/>
    <w:rsid w:val="00641F5D"/>
    <w:rsid w:val="00657E0F"/>
    <w:rsid w:val="00665715"/>
    <w:rsid w:val="00672BED"/>
    <w:rsid w:val="006915F9"/>
    <w:rsid w:val="006B3C9F"/>
    <w:rsid w:val="006B6582"/>
    <w:rsid w:val="006B6BA7"/>
    <w:rsid w:val="006D4994"/>
    <w:rsid w:val="006E67F0"/>
    <w:rsid w:val="006E7C99"/>
    <w:rsid w:val="007063C9"/>
    <w:rsid w:val="0071471E"/>
    <w:rsid w:val="00715647"/>
    <w:rsid w:val="00720424"/>
    <w:rsid w:val="00732C6C"/>
    <w:rsid w:val="00733A39"/>
    <w:rsid w:val="0073714F"/>
    <w:rsid w:val="00746E06"/>
    <w:rsid w:val="0075651B"/>
    <w:rsid w:val="00756D14"/>
    <w:rsid w:val="007625E0"/>
    <w:rsid w:val="0076632E"/>
    <w:rsid w:val="00771D6F"/>
    <w:rsid w:val="00772D58"/>
    <w:rsid w:val="00786B72"/>
    <w:rsid w:val="00786E7D"/>
    <w:rsid w:val="0079118A"/>
    <w:rsid w:val="00797058"/>
    <w:rsid w:val="007A5D31"/>
    <w:rsid w:val="007A693A"/>
    <w:rsid w:val="007B04EE"/>
    <w:rsid w:val="007C04FA"/>
    <w:rsid w:val="007C489F"/>
    <w:rsid w:val="007D0058"/>
    <w:rsid w:val="007D5CCE"/>
    <w:rsid w:val="007F7BE4"/>
    <w:rsid w:val="008017F7"/>
    <w:rsid w:val="00817A1C"/>
    <w:rsid w:val="00832C60"/>
    <w:rsid w:val="0084429F"/>
    <w:rsid w:val="00847CC6"/>
    <w:rsid w:val="00850408"/>
    <w:rsid w:val="00880EAA"/>
    <w:rsid w:val="00886254"/>
    <w:rsid w:val="00886270"/>
    <w:rsid w:val="008B030B"/>
    <w:rsid w:val="008B7483"/>
    <w:rsid w:val="008C49CA"/>
    <w:rsid w:val="008C7DDA"/>
    <w:rsid w:val="008D217E"/>
    <w:rsid w:val="008D37DF"/>
    <w:rsid w:val="008E3756"/>
    <w:rsid w:val="008E553C"/>
    <w:rsid w:val="00900C59"/>
    <w:rsid w:val="00904632"/>
    <w:rsid w:val="00905483"/>
    <w:rsid w:val="00905996"/>
    <w:rsid w:val="00906B24"/>
    <w:rsid w:val="00914402"/>
    <w:rsid w:val="009229DC"/>
    <w:rsid w:val="00936E3B"/>
    <w:rsid w:val="00962BD3"/>
    <w:rsid w:val="0097207F"/>
    <w:rsid w:val="0098637D"/>
    <w:rsid w:val="0099094F"/>
    <w:rsid w:val="00991497"/>
    <w:rsid w:val="009A272A"/>
    <w:rsid w:val="009B0EE5"/>
    <w:rsid w:val="009B740D"/>
    <w:rsid w:val="009C441E"/>
    <w:rsid w:val="009D0107"/>
    <w:rsid w:val="009E0787"/>
    <w:rsid w:val="00A07866"/>
    <w:rsid w:val="00A265D2"/>
    <w:rsid w:val="00A36C2B"/>
    <w:rsid w:val="00A465AF"/>
    <w:rsid w:val="00A556C7"/>
    <w:rsid w:val="00A616D2"/>
    <w:rsid w:val="00A70489"/>
    <w:rsid w:val="00A71012"/>
    <w:rsid w:val="00A71800"/>
    <w:rsid w:val="00A74DFD"/>
    <w:rsid w:val="00A75775"/>
    <w:rsid w:val="00A855F9"/>
    <w:rsid w:val="00A96CAC"/>
    <w:rsid w:val="00AA1E90"/>
    <w:rsid w:val="00AA49FC"/>
    <w:rsid w:val="00AA66B6"/>
    <w:rsid w:val="00AB366F"/>
    <w:rsid w:val="00AC35EF"/>
    <w:rsid w:val="00AC3BFD"/>
    <w:rsid w:val="00AC59B7"/>
    <w:rsid w:val="00AD4FE8"/>
    <w:rsid w:val="00AE51E9"/>
    <w:rsid w:val="00AF0C8F"/>
    <w:rsid w:val="00AF252C"/>
    <w:rsid w:val="00AF7A4F"/>
    <w:rsid w:val="00AF7B3F"/>
    <w:rsid w:val="00B016BE"/>
    <w:rsid w:val="00B0190D"/>
    <w:rsid w:val="00B04EDD"/>
    <w:rsid w:val="00B06A20"/>
    <w:rsid w:val="00B13391"/>
    <w:rsid w:val="00B24BE5"/>
    <w:rsid w:val="00B27B25"/>
    <w:rsid w:val="00B31F77"/>
    <w:rsid w:val="00B42867"/>
    <w:rsid w:val="00B66ECB"/>
    <w:rsid w:val="00B7CFBA"/>
    <w:rsid w:val="00B93185"/>
    <w:rsid w:val="00B966B9"/>
    <w:rsid w:val="00B9709E"/>
    <w:rsid w:val="00BB49A8"/>
    <w:rsid w:val="00BB6889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026DC"/>
    <w:rsid w:val="00C40B10"/>
    <w:rsid w:val="00C573C2"/>
    <w:rsid w:val="00C629D1"/>
    <w:rsid w:val="00C63DF5"/>
    <w:rsid w:val="00C717F2"/>
    <w:rsid w:val="00C77526"/>
    <w:rsid w:val="00CA4288"/>
    <w:rsid w:val="00CA5E17"/>
    <w:rsid w:val="00CB165E"/>
    <w:rsid w:val="00CF7F32"/>
    <w:rsid w:val="00D167A0"/>
    <w:rsid w:val="00D33FC2"/>
    <w:rsid w:val="00D39BDD"/>
    <w:rsid w:val="00D44A96"/>
    <w:rsid w:val="00D60DE8"/>
    <w:rsid w:val="00D61A67"/>
    <w:rsid w:val="00D7542B"/>
    <w:rsid w:val="00D76422"/>
    <w:rsid w:val="00D8348D"/>
    <w:rsid w:val="00D92020"/>
    <w:rsid w:val="00D92D28"/>
    <w:rsid w:val="00DB3184"/>
    <w:rsid w:val="00DB3BF5"/>
    <w:rsid w:val="00DC0CD9"/>
    <w:rsid w:val="00DC6980"/>
    <w:rsid w:val="00DC7C07"/>
    <w:rsid w:val="00DD0B5A"/>
    <w:rsid w:val="00DD2568"/>
    <w:rsid w:val="00DE3663"/>
    <w:rsid w:val="00DE572B"/>
    <w:rsid w:val="00DE647C"/>
    <w:rsid w:val="00DF0116"/>
    <w:rsid w:val="00DF179F"/>
    <w:rsid w:val="00DF4F8B"/>
    <w:rsid w:val="00DF6FD3"/>
    <w:rsid w:val="00DF73D5"/>
    <w:rsid w:val="00DF7A3F"/>
    <w:rsid w:val="00E031BB"/>
    <w:rsid w:val="00E0418E"/>
    <w:rsid w:val="00E106B3"/>
    <w:rsid w:val="00E17E31"/>
    <w:rsid w:val="00E2563B"/>
    <w:rsid w:val="00E26CCE"/>
    <w:rsid w:val="00E36AF8"/>
    <w:rsid w:val="00E56577"/>
    <w:rsid w:val="00E62505"/>
    <w:rsid w:val="00E72048"/>
    <w:rsid w:val="00E87E57"/>
    <w:rsid w:val="00E91EE3"/>
    <w:rsid w:val="00E92EFF"/>
    <w:rsid w:val="00E95CA3"/>
    <w:rsid w:val="00EB0AC1"/>
    <w:rsid w:val="00EB1D31"/>
    <w:rsid w:val="00EB22D7"/>
    <w:rsid w:val="00ED7FA7"/>
    <w:rsid w:val="00EF6580"/>
    <w:rsid w:val="00F143D5"/>
    <w:rsid w:val="00F14B1A"/>
    <w:rsid w:val="00F17032"/>
    <w:rsid w:val="00F23F4A"/>
    <w:rsid w:val="00F52A5C"/>
    <w:rsid w:val="00F93080"/>
    <w:rsid w:val="00F96D18"/>
    <w:rsid w:val="00FCFB6E"/>
    <w:rsid w:val="00FD680F"/>
    <w:rsid w:val="00FE6AFC"/>
    <w:rsid w:val="00FF031A"/>
    <w:rsid w:val="00FF0827"/>
    <w:rsid w:val="0129BFB2"/>
    <w:rsid w:val="019219AB"/>
    <w:rsid w:val="02243933"/>
    <w:rsid w:val="025C2C4C"/>
    <w:rsid w:val="02F0A23F"/>
    <w:rsid w:val="0339E786"/>
    <w:rsid w:val="035E3991"/>
    <w:rsid w:val="03E70F5C"/>
    <w:rsid w:val="04343836"/>
    <w:rsid w:val="04935874"/>
    <w:rsid w:val="04BEFC53"/>
    <w:rsid w:val="04CD2959"/>
    <w:rsid w:val="05238DE5"/>
    <w:rsid w:val="05A704D4"/>
    <w:rsid w:val="05CE9EDD"/>
    <w:rsid w:val="05DBF54E"/>
    <w:rsid w:val="061ADC18"/>
    <w:rsid w:val="061CA49C"/>
    <w:rsid w:val="06E501A8"/>
    <w:rsid w:val="06E5F25E"/>
    <w:rsid w:val="06EAB89A"/>
    <w:rsid w:val="074C6E42"/>
    <w:rsid w:val="07792826"/>
    <w:rsid w:val="07FD6C2F"/>
    <w:rsid w:val="0811A9D8"/>
    <w:rsid w:val="08687D6D"/>
    <w:rsid w:val="08C3BB92"/>
    <w:rsid w:val="08C3F400"/>
    <w:rsid w:val="0A8E04CC"/>
    <w:rsid w:val="0AD0655E"/>
    <w:rsid w:val="0B2A6417"/>
    <w:rsid w:val="0B2E3E68"/>
    <w:rsid w:val="0BC2ED0A"/>
    <w:rsid w:val="0BC8840D"/>
    <w:rsid w:val="0BE2B6FB"/>
    <w:rsid w:val="0C2253C4"/>
    <w:rsid w:val="0C9BC43B"/>
    <w:rsid w:val="0D255D11"/>
    <w:rsid w:val="0D323922"/>
    <w:rsid w:val="0D40A159"/>
    <w:rsid w:val="0DA0E80C"/>
    <w:rsid w:val="0ECE06FF"/>
    <w:rsid w:val="0F5F99EB"/>
    <w:rsid w:val="0F803E02"/>
    <w:rsid w:val="0FD156AF"/>
    <w:rsid w:val="101FDAAE"/>
    <w:rsid w:val="10B536DA"/>
    <w:rsid w:val="111E3D46"/>
    <w:rsid w:val="11C6E9BA"/>
    <w:rsid w:val="120AD81A"/>
    <w:rsid w:val="138BA796"/>
    <w:rsid w:val="140A7A74"/>
    <w:rsid w:val="14F5AC48"/>
    <w:rsid w:val="15284872"/>
    <w:rsid w:val="158233F5"/>
    <w:rsid w:val="159DD0BE"/>
    <w:rsid w:val="15A0941A"/>
    <w:rsid w:val="15CC6323"/>
    <w:rsid w:val="16668A4E"/>
    <w:rsid w:val="172213B4"/>
    <w:rsid w:val="174621E1"/>
    <w:rsid w:val="17AA8DFB"/>
    <w:rsid w:val="18AF9159"/>
    <w:rsid w:val="18E8EE77"/>
    <w:rsid w:val="18F639B2"/>
    <w:rsid w:val="192887D5"/>
    <w:rsid w:val="19492768"/>
    <w:rsid w:val="19F723DB"/>
    <w:rsid w:val="1A244A0A"/>
    <w:rsid w:val="1A75CA22"/>
    <w:rsid w:val="1B625667"/>
    <w:rsid w:val="1B84A47F"/>
    <w:rsid w:val="1BAED5DB"/>
    <w:rsid w:val="1BEC547B"/>
    <w:rsid w:val="1C261FF4"/>
    <w:rsid w:val="1D2B9269"/>
    <w:rsid w:val="1D408786"/>
    <w:rsid w:val="1D4CF451"/>
    <w:rsid w:val="1DD18B32"/>
    <w:rsid w:val="1DDD7EAD"/>
    <w:rsid w:val="1DE115E7"/>
    <w:rsid w:val="1E2947EF"/>
    <w:rsid w:val="1E53EC1B"/>
    <w:rsid w:val="1E54CDB4"/>
    <w:rsid w:val="1EC02502"/>
    <w:rsid w:val="1ECB7359"/>
    <w:rsid w:val="1F1070E0"/>
    <w:rsid w:val="1F233EB9"/>
    <w:rsid w:val="1F448D28"/>
    <w:rsid w:val="1F6DB30B"/>
    <w:rsid w:val="1F8D2E55"/>
    <w:rsid w:val="1F8F922B"/>
    <w:rsid w:val="2034AF97"/>
    <w:rsid w:val="20F216EF"/>
    <w:rsid w:val="2177D766"/>
    <w:rsid w:val="2188C81E"/>
    <w:rsid w:val="223698D5"/>
    <w:rsid w:val="223FE486"/>
    <w:rsid w:val="2266C0B3"/>
    <w:rsid w:val="22C00308"/>
    <w:rsid w:val="22D1FA0A"/>
    <w:rsid w:val="22F6B29B"/>
    <w:rsid w:val="231ACDF4"/>
    <w:rsid w:val="2410928C"/>
    <w:rsid w:val="24235E47"/>
    <w:rsid w:val="242793F7"/>
    <w:rsid w:val="245AA9F0"/>
    <w:rsid w:val="24C704D9"/>
    <w:rsid w:val="25C18EAC"/>
    <w:rsid w:val="25CB07AD"/>
    <w:rsid w:val="26B74137"/>
    <w:rsid w:val="27123FC7"/>
    <w:rsid w:val="27622FA5"/>
    <w:rsid w:val="27B5A9A3"/>
    <w:rsid w:val="28F798FB"/>
    <w:rsid w:val="291915F5"/>
    <w:rsid w:val="29FCA92C"/>
    <w:rsid w:val="2A013213"/>
    <w:rsid w:val="2A69F6A1"/>
    <w:rsid w:val="2A7C2937"/>
    <w:rsid w:val="2B019493"/>
    <w:rsid w:val="2B337519"/>
    <w:rsid w:val="2B3B746D"/>
    <w:rsid w:val="2C2CF315"/>
    <w:rsid w:val="2C49B808"/>
    <w:rsid w:val="2C5D02A6"/>
    <w:rsid w:val="2C9B5648"/>
    <w:rsid w:val="2D76EBDD"/>
    <w:rsid w:val="2DF161F3"/>
    <w:rsid w:val="2E412FDF"/>
    <w:rsid w:val="2E814729"/>
    <w:rsid w:val="2E989007"/>
    <w:rsid w:val="2FCEBB43"/>
    <w:rsid w:val="303CDAE5"/>
    <w:rsid w:val="30459C0D"/>
    <w:rsid w:val="310AFA70"/>
    <w:rsid w:val="31641D63"/>
    <w:rsid w:val="3187CF51"/>
    <w:rsid w:val="31D1E7F7"/>
    <w:rsid w:val="3275DBE1"/>
    <w:rsid w:val="327C8AC3"/>
    <w:rsid w:val="32DEB0CA"/>
    <w:rsid w:val="32F2BC41"/>
    <w:rsid w:val="330147CE"/>
    <w:rsid w:val="330F0B26"/>
    <w:rsid w:val="33AE6E39"/>
    <w:rsid w:val="3482148B"/>
    <w:rsid w:val="35A4C606"/>
    <w:rsid w:val="35C2274A"/>
    <w:rsid w:val="36762A41"/>
    <w:rsid w:val="36A0BDFD"/>
    <w:rsid w:val="36E4B111"/>
    <w:rsid w:val="36F972FC"/>
    <w:rsid w:val="3791BD06"/>
    <w:rsid w:val="37BDE66B"/>
    <w:rsid w:val="37D5F621"/>
    <w:rsid w:val="38032082"/>
    <w:rsid w:val="380351BB"/>
    <w:rsid w:val="39281D62"/>
    <w:rsid w:val="398C0420"/>
    <w:rsid w:val="39E8AF85"/>
    <w:rsid w:val="3A21DED3"/>
    <w:rsid w:val="3A804F14"/>
    <w:rsid w:val="3A9ED124"/>
    <w:rsid w:val="3AE11363"/>
    <w:rsid w:val="3B81C569"/>
    <w:rsid w:val="3BE4C989"/>
    <w:rsid w:val="3C194EEF"/>
    <w:rsid w:val="3C20D0E3"/>
    <w:rsid w:val="3C75D897"/>
    <w:rsid w:val="3D18DD81"/>
    <w:rsid w:val="3DE584D0"/>
    <w:rsid w:val="3E1377DD"/>
    <w:rsid w:val="3E20C565"/>
    <w:rsid w:val="3E81283E"/>
    <w:rsid w:val="3E90868D"/>
    <w:rsid w:val="3FB004BA"/>
    <w:rsid w:val="4006A7B4"/>
    <w:rsid w:val="403A67F6"/>
    <w:rsid w:val="410A140F"/>
    <w:rsid w:val="4176C17A"/>
    <w:rsid w:val="41DBA48D"/>
    <w:rsid w:val="41ED4C94"/>
    <w:rsid w:val="420CE9EB"/>
    <w:rsid w:val="423EAA38"/>
    <w:rsid w:val="4249DFF7"/>
    <w:rsid w:val="42C37226"/>
    <w:rsid w:val="42E76A4D"/>
    <w:rsid w:val="43331EED"/>
    <w:rsid w:val="4341720A"/>
    <w:rsid w:val="435545CA"/>
    <w:rsid w:val="4369E53F"/>
    <w:rsid w:val="43A20FD8"/>
    <w:rsid w:val="43FA2888"/>
    <w:rsid w:val="440B84C0"/>
    <w:rsid w:val="45A4AF4C"/>
    <w:rsid w:val="461EF3B6"/>
    <w:rsid w:val="464DAAA5"/>
    <w:rsid w:val="4656BFA5"/>
    <w:rsid w:val="466F11F6"/>
    <w:rsid w:val="470817C8"/>
    <w:rsid w:val="47154EAC"/>
    <w:rsid w:val="47290CC2"/>
    <w:rsid w:val="4787DC28"/>
    <w:rsid w:val="47C7265E"/>
    <w:rsid w:val="484E9D0F"/>
    <w:rsid w:val="4892BD10"/>
    <w:rsid w:val="48E7FB82"/>
    <w:rsid w:val="49A88A8F"/>
    <w:rsid w:val="49D83A54"/>
    <w:rsid w:val="4A92CC70"/>
    <w:rsid w:val="4AE873A9"/>
    <w:rsid w:val="4AEB61BF"/>
    <w:rsid w:val="4B2434C7"/>
    <w:rsid w:val="4B272D73"/>
    <w:rsid w:val="4B38B99B"/>
    <w:rsid w:val="4BE95028"/>
    <w:rsid w:val="4C063909"/>
    <w:rsid w:val="4C860629"/>
    <w:rsid w:val="4C8D7699"/>
    <w:rsid w:val="4CAB9738"/>
    <w:rsid w:val="4CC021DC"/>
    <w:rsid w:val="4CD7FA4B"/>
    <w:rsid w:val="4D7E904B"/>
    <w:rsid w:val="4DE3DA70"/>
    <w:rsid w:val="4E2662C7"/>
    <w:rsid w:val="4E7D018D"/>
    <w:rsid w:val="4EFB67C2"/>
    <w:rsid w:val="4F5362BA"/>
    <w:rsid w:val="4F9E9B72"/>
    <w:rsid w:val="4FC59BF6"/>
    <w:rsid w:val="506AB73D"/>
    <w:rsid w:val="50F1FC67"/>
    <w:rsid w:val="50F272F2"/>
    <w:rsid w:val="51A86F61"/>
    <w:rsid w:val="51F6CA48"/>
    <w:rsid w:val="52E167F6"/>
    <w:rsid w:val="52FA5A16"/>
    <w:rsid w:val="53037FCE"/>
    <w:rsid w:val="5330A1A4"/>
    <w:rsid w:val="53A77ACE"/>
    <w:rsid w:val="53C55F27"/>
    <w:rsid w:val="547B3EE8"/>
    <w:rsid w:val="54AF1376"/>
    <w:rsid w:val="552C7343"/>
    <w:rsid w:val="5566AE41"/>
    <w:rsid w:val="5612DA61"/>
    <w:rsid w:val="56220BA6"/>
    <w:rsid w:val="568CE9B7"/>
    <w:rsid w:val="56ED6E09"/>
    <w:rsid w:val="5721F6F8"/>
    <w:rsid w:val="57240A4C"/>
    <w:rsid w:val="574BCBAB"/>
    <w:rsid w:val="577F64E0"/>
    <w:rsid w:val="580A68F3"/>
    <w:rsid w:val="5844BE8C"/>
    <w:rsid w:val="58491A58"/>
    <w:rsid w:val="589FF04E"/>
    <w:rsid w:val="58A878E5"/>
    <w:rsid w:val="58DB326B"/>
    <w:rsid w:val="590C0667"/>
    <w:rsid w:val="596EE498"/>
    <w:rsid w:val="59809A9B"/>
    <w:rsid w:val="5AD0DB3B"/>
    <w:rsid w:val="5B362DE7"/>
    <w:rsid w:val="5B8AB63F"/>
    <w:rsid w:val="5C09940E"/>
    <w:rsid w:val="5C2A6636"/>
    <w:rsid w:val="5C60B15B"/>
    <w:rsid w:val="5C6136FD"/>
    <w:rsid w:val="5CBBA14B"/>
    <w:rsid w:val="5CC2730F"/>
    <w:rsid w:val="5CF97927"/>
    <w:rsid w:val="5D30A6AB"/>
    <w:rsid w:val="5DB3F5FB"/>
    <w:rsid w:val="5DB4D26D"/>
    <w:rsid w:val="5ECBAC94"/>
    <w:rsid w:val="5F475DF4"/>
    <w:rsid w:val="60159DB7"/>
    <w:rsid w:val="601C3B03"/>
    <w:rsid w:val="6045D474"/>
    <w:rsid w:val="6056C9B6"/>
    <w:rsid w:val="61DB2F49"/>
    <w:rsid w:val="620C1518"/>
    <w:rsid w:val="62EA962C"/>
    <w:rsid w:val="638427B3"/>
    <w:rsid w:val="63FBAC50"/>
    <w:rsid w:val="64062DB7"/>
    <w:rsid w:val="644D22B7"/>
    <w:rsid w:val="648354C3"/>
    <w:rsid w:val="64A57968"/>
    <w:rsid w:val="64C99FA4"/>
    <w:rsid w:val="64D5A9AB"/>
    <w:rsid w:val="64D6024B"/>
    <w:rsid w:val="6503450A"/>
    <w:rsid w:val="65134411"/>
    <w:rsid w:val="667AFF3B"/>
    <w:rsid w:val="672AF45C"/>
    <w:rsid w:val="672B7B8E"/>
    <w:rsid w:val="673FE6E6"/>
    <w:rsid w:val="6761C6E6"/>
    <w:rsid w:val="67DD4F67"/>
    <w:rsid w:val="68026D97"/>
    <w:rsid w:val="686A9195"/>
    <w:rsid w:val="68A0BDA2"/>
    <w:rsid w:val="68FCFB6A"/>
    <w:rsid w:val="697C93FB"/>
    <w:rsid w:val="6983502E"/>
    <w:rsid w:val="69961A7F"/>
    <w:rsid w:val="69B7FB13"/>
    <w:rsid w:val="69E8B43B"/>
    <w:rsid w:val="69E994C6"/>
    <w:rsid w:val="69FD2F6B"/>
    <w:rsid w:val="69FF2081"/>
    <w:rsid w:val="6A942E00"/>
    <w:rsid w:val="6A9D6845"/>
    <w:rsid w:val="6B545FB7"/>
    <w:rsid w:val="6B5BCBD1"/>
    <w:rsid w:val="6B6E4590"/>
    <w:rsid w:val="6B7E0079"/>
    <w:rsid w:val="6C48918D"/>
    <w:rsid w:val="6CAE0F08"/>
    <w:rsid w:val="6CDD2518"/>
    <w:rsid w:val="6CE25CA3"/>
    <w:rsid w:val="6D0DD08F"/>
    <w:rsid w:val="6DA8B98E"/>
    <w:rsid w:val="6DCDA0B7"/>
    <w:rsid w:val="6DED8D80"/>
    <w:rsid w:val="6E09F066"/>
    <w:rsid w:val="6E7BD9FA"/>
    <w:rsid w:val="6E8F0DB2"/>
    <w:rsid w:val="6EBEE85B"/>
    <w:rsid w:val="6EC48864"/>
    <w:rsid w:val="6F105396"/>
    <w:rsid w:val="6F3459E7"/>
    <w:rsid w:val="723C4853"/>
    <w:rsid w:val="726F952B"/>
    <w:rsid w:val="72E30380"/>
    <w:rsid w:val="730E3A8C"/>
    <w:rsid w:val="737B3D29"/>
    <w:rsid w:val="73E97C42"/>
    <w:rsid w:val="744C1371"/>
    <w:rsid w:val="749D57D5"/>
    <w:rsid w:val="760D297F"/>
    <w:rsid w:val="7692C392"/>
    <w:rsid w:val="772C9F80"/>
    <w:rsid w:val="7747DD75"/>
    <w:rsid w:val="77D835E0"/>
    <w:rsid w:val="77DCFB82"/>
    <w:rsid w:val="788BFB04"/>
    <w:rsid w:val="78A0E768"/>
    <w:rsid w:val="791A3B13"/>
    <w:rsid w:val="798281E2"/>
    <w:rsid w:val="79A58481"/>
    <w:rsid w:val="79C26C36"/>
    <w:rsid w:val="7A1A0436"/>
    <w:rsid w:val="7A5A7653"/>
    <w:rsid w:val="7A649632"/>
    <w:rsid w:val="7A8F7417"/>
    <w:rsid w:val="7BC49FE3"/>
    <w:rsid w:val="7BC4C953"/>
    <w:rsid w:val="7BD3F2F4"/>
    <w:rsid w:val="7C0792B5"/>
    <w:rsid w:val="7C4E2F29"/>
    <w:rsid w:val="7CC996CF"/>
    <w:rsid w:val="7CD2F57E"/>
    <w:rsid w:val="7D061B6D"/>
    <w:rsid w:val="7D342A7E"/>
    <w:rsid w:val="7D400AEC"/>
    <w:rsid w:val="7D619D12"/>
    <w:rsid w:val="7D7192DA"/>
    <w:rsid w:val="7D88CE30"/>
    <w:rsid w:val="7DA400B3"/>
    <w:rsid w:val="7E236364"/>
    <w:rsid w:val="7EA172AD"/>
    <w:rsid w:val="7EA5CE91"/>
    <w:rsid w:val="7F62FB0E"/>
    <w:rsid w:val="7F9E0679"/>
    <w:rsid w:val="7FDFD6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49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link w:val="NormalbulletlistChar"/>
    <w:rsid w:val="00205182"/>
    <w:pPr>
      <w:numPr>
        <w:numId w:val="16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7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5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3C9F"/>
    <w:rPr>
      <w:color w:val="605E5C"/>
      <w:shd w:val="clear" w:color="auto" w:fill="E1DFDD"/>
    </w:rPr>
  </w:style>
  <w:style w:type="character" w:customStyle="1" w:styleId="NormalbulletlistChar">
    <w:name w:val="Normal bullet list Char"/>
    <w:link w:val="Normalbulletlist"/>
    <w:rsid w:val="006B3C9F"/>
    <w:rPr>
      <w:rFonts w:ascii="Arial" w:eastAsia="Times New Roman" w:hAnsi="Arial"/>
      <w:bCs/>
      <w:sz w:val="22"/>
      <w:szCs w:val="24"/>
      <w:lang w:eastAsia="en-US"/>
    </w:rPr>
  </w:style>
  <w:style w:type="paragraph" w:customStyle="1" w:styleId="Style1">
    <w:name w:val="Style1"/>
    <w:basedOn w:val="Normalbulletlist"/>
    <w:link w:val="Style1Char"/>
    <w:qFormat/>
    <w:rsid w:val="006B3C9F"/>
    <w:pPr>
      <w:numPr>
        <w:numId w:val="2"/>
      </w:numPr>
      <w:tabs>
        <w:tab w:val="num" w:pos="284"/>
      </w:tabs>
      <w:ind w:left="284" w:hanging="284"/>
    </w:pPr>
    <w:rPr>
      <w:b/>
      <w:sz w:val="20"/>
    </w:rPr>
  </w:style>
  <w:style w:type="character" w:customStyle="1" w:styleId="Style1Char">
    <w:name w:val="Style1 Char"/>
    <w:link w:val="Style1"/>
    <w:rsid w:val="006B3C9F"/>
    <w:rPr>
      <w:rFonts w:ascii="Arial" w:eastAsia="Times New Roman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FZO8R9giCf0" TargetMode="External"/><Relationship Id="rId18" Type="http://schemas.openxmlformats.org/officeDocument/2006/relationships/hyperlink" Target="https://www.hseni.gov.uk/topic/work-height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WKebfmZz2O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hse.gov.uk/construction/healthrisks/index.htm" TargetMode="External"/><Relationship Id="rId17" Type="http://schemas.openxmlformats.org/officeDocument/2006/relationships/hyperlink" Target="://www.youtube.com/watch?v=heNt9IBORlc" TargetMode="External"/><Relationship Id="rId25" Type="http://schemas.openxmlformats.org/officeDocument/2006/relationships/hyperlink" Target="https://www.youtube.com/watch?v=wQCf65cvvE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simple-health-safety/risk/risk-assessment-template-and-examples.htm" TargetMode="External"/><Relationship Id="rId20" Type="http://schemas.openxmlformats.org/officeDocument/2006/relationships/hyperlink" Target="https://www.hse.gov.uk/pubns/indg455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youtube.com/watch?v=vh64UYsjt8Q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simple-health-safety/risk/risk-assessment-template-and-examples.htm" TargetMode="External"/><Relationship Id="rId23" Type="http://schemas.openxmlformats.org/officeDocument/2006/relationships/hyperlink" Target="https://www.youtube.com/watch?v=hHdhFTPQUHs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hse.gov.uk/pubns/indg455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construction/campaigns/watchyourstep/video/index.htm" TargetMode="External"/><Relationship Id="rId22" Type="http://schemas.openxmlformats.org/officeDocument/2006/relationships/hyperlink" Target="https://www.hse.gov.uk/pubns/priced/hsg144.pdf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2020-04-23T15:21:00Z</cp:lastPrinted>
  <dcterms:created xsi:type="dcterms:W3CDTF">2021-02-24T20:52:00Z</dcterms:created>
  <dcterms:modified xsi:type="dcterms:W3CDTF">2021-05-03T11:19:00Z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