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02634EA3" w:rsidR="00C50A57" w:rsidRPr="00AC2E54" w:rsidRDefault="00947DDF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3ADDCDD4" w:rsidR="00474F67" w:rsidRPr="00AC2E54" w:rsidRDefault="00474F67" w:rsidP="00474F67">
      <w:pPr>
        <w:pStyle w:val="Heading1"/>
      </w:pPr>
      <w:r>
        <w:t>Taflen waith 10: Mathau o adeiladu oddi ar y safle (tiwtor)</w:t>
      </w:r>
    </w:p>
    <w:p w14:paraId="6573979C" w14:textId="5E2E67BF" w:rsidR="00474F67" w:rsidRDefault="00AF766C" w:rsidP="008767AD">
      <w:pPr>
        <w:pStyle w:val="Normalnumberedlist"/>
      </w:pPr>
      <w:r>
        <w:t>Enwch bedwar math o adeiladu oddi ar y safle.</w:t>
      </w:r>
    </w:p>
    <w:p w14:paraId="21F92141" w14:textId="77777777" w:rsidR="00A64111" w:rsidRPr="00A64111" w:rsidRDefault="00A64111" w:rsidP="00A64111">
      <w:pPr>
        <w:pStyle w:val="ListParagraph"/>
        <w:rPr>
          <w:rFonts w:cs="Arial"/>
          <w:szCs w:val="22"/>
        </w:rPr>
      </w:pPr>
    </w:p>
    <w:p w14:paraId="3926EC0C" w14:textId="03892CDD" w:rsidR="008D1086" w:rsidRPr="00A64111" w:rsidRDefault="00D44335" w:rsidP="00A64111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Cydrannau</w:t>
      </w:r>
    </w:p>
    <w:p w14:paraId="408AC718" w14:textId="4B2FFF4C" w:rsidR="00D44335" w:rsidRPr="00A64111" w:rsidRDefault="00482A52" w:rsidP="00A64111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I</w:t>
      </w:r>
      <w:r w:rsidR="00D44335">
        <w:rPr>
          <w:color w:val="FF0000"/>
        </w:rPr>
        <w:t>s-osodiadau</w:t>
      </w:r>
    </w:p>
    <w:p w14:paraId="03C49B27" w14:textId="3EEEC990" w:rsidR="00D44335" w:rsidRPr="00A64111" w:rsidRDefault="00D44335" w:rsidP="00A64111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Hybrid</w:t>
      </w:r>
    </w:p>
    <w:p w14:paraId="69B7698F" w14:textId="204E1BC0" w:rsidR="00D44335" w:rsidRPr="00A64111" w:rsidRDefault="00D44335" w:rsidP="00A64111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Cyfeintiol</w:t>
      </w:r>
    </w:p>
    <w:p w14:paraId="6F8B47B3" w14:textId="13DAC6F8" w:rsidR="00D44335" w:rsidRPr="00A64111" w:rsidRDefault="00D44335" w:rsidP="00A64111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>
        <w:rPr>
          <w:color w:val="FF0000"/>
        </w:rPr>
        <w:t>Paneledig</w:t>
      </w:r>
    </w:p>
    <w:p w14:paraId="4B0FC1FA" w14:textId="36918244" w:rsidR="00530FCB" w:rsidRDefault="00530FCB" w:rsidP="00D44335">
      <w:pPr>
        <w:ind w:left="709" w:hanging="283"/>
        <w:rPr>
          <w:rFonts w:cs="Arial"/>
          <w:szCs w:val="22"/>
        </w:rPr>
      </w:pPr>
    </w:p>
    <w:p w14:paraId="073F3A81" w14:textId="354F01D3" w:rsidR="00530FCB" w:rsidRDefault="00530FCB" w:rsidP="008767AD">
      <w:pPr>
        <w:pStyle w:val="Normalnumberedlist"/>
      </w:pPr>
      <w:r>
        <w:t>Enwch is-osodiad.</w:t>
      </w:r>
    </w:p>
    <w:p w14:paraId="1906C25B" w14:textId="77777777" w:rsidR="00A64111" w:rsidRPr="00A64111" w:rsidRDefault="00A64111" w:rsidP="00A64111">
      <w:pPr>
        <w:pStyle w:val="ListParagraph"/>
        <w:rPr>
          <w:rFonts w:cs="Arial"/>
          <w:szCs w:val="22"/>
        </w:rPr>
      </w:pPr>
    </w:p>
    <w:p w14:paraId="61BCD888" w14:textId="77777777" w:rsidR="00E671F5" w:rsidRDefault="00A64111" w:rsidP="00A64111">
      <w:pPr>
        <w:ind w:left="360"/>
        <w:rPr>
          <w:rFonts w:cs="Arial"/>
          <w:color w:val="FF0000"/>
          <w:szCs w:val="22"/>
        </w:rPr>
      </w:pPr>
      <w:r>
        <w:rPr>
          <w:color w:val="FF0000"/>
        </w:rPr>
        <w:t xml:space="preserve">Unrhyw rai o’r canlynol: </w:t>
      </w:r>
    </w:p>
    <w:p w14:paraId="27ABE004" w14:textId="3305C3A9" w:rsidR="006F5CCE" w:rsidRPr="00A64111" w:rsidRDefault="00F74914" w:rsidP="00A64111">
      <w:pPr>
        <w:ind w:left="360"/>
        <w:rPr>
          <w:rFonts w:cs="Arial"/>
          <w:color w:val="FF0000"/>
          <w:szCs w:val="22"/>
        </w:rPr>
      </w:pPr>
      <w:r>
        <w:rPr>
          <w:color w:val="FF0000"/>
        </w:rPr>
        <w:t>Distiau-I, elfennau dur, systemau to, systemau llawr, grisiau, drysau, ffenestri</w:t>
      </w:r>
    </w:p>
    <w:p w14:paraId="6CB7A336" w14:textId="77777777" w:rsidR="00AA06D2" w:rsidRDefault="00AA06D2" w:rsidP="00110217">
      <w:pPr>
        <w:rPr>
          <w:rFonts w:cs="Arial"/>
          <w:szCs w:val="22"/>
        </w:rPr>
      </w:pPr>
    </w:p>
    <w:p w14:paraId="4D2D0399" w14:textId="3739A4BF" w:rsidR="00474F67" w:rsidRDefault="00F52CF7" w:rsidP="008767AD">
      <w:pPr>
        <w:pStyle w:val="Normalnumberedlist"/>
      </w:pPr>
      <w:r>
        <w:t>Beth yw SIP?</w:t>
      </w:r>
    </w:p>
    <w:p w14:paraId="397201C3" w14:textId="77777777" w:rsidR="00A64111" w:rsidRPr="00A64111" w:rsidRDefault="00A64111" w:rsidP="00A64111">
      <w:pPr>
        <w:pStyle w:val="ListParagraph"/>
        <w:rPr>
          <w:rFonts w:cs="Arial"/>
          <w:szCs w:val="22"/>
        </w:rPr>
      </w:pPr>
    </w:p>
    <w:p w14:paraId="4F7437D6" w14:textId="24BB0EF5" w:rsidR="006E1028" w:rsidRPr="0097740B" w:rsidRDefault="00B07BAE" w:rsidP="00A64111">
      <w:pPr>
        <w:pStyle w:val="Answernumbered"/>
        <w:numPr>
          <w:ilvl w:val="0"/>
          <w:numId w:val="0"/>
        </w:numPr>
        <w:ind w:left="714" w:hanging="357"/>
        <w:rPr>
          <w:rFonts w:cs="Arial"/>
          <w:szCs w:val="22"/>
        </w:rPr>
      </w:pPr>
      <w:r>
        <w:rPr>
          <w:color w:val="FF0000"/>
        </w:rPr>
        <w:t>Paneli Strwythurol wedi’u Hinsiwleiddio</w:t>
      </w:r>
    </w:p>
    <w:p w14:paraId="619120DA" w14:textId="77777777" w:rsidR="0097740B" w:rsidRDefault="0097740B" w:rsidP="0097740B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388EFAE3" w14:textId="269A4FB7" w:rsidR="00474F67" w:rsidRDefault="0097740B" w:rsidP="008767AD">
      <w:pPr>
        <w:pStyle w:val="Normalnumberedlist"/>
      </w:pPr>
      <w:r>
        <w:t>Sut byddai uned hybrid gyfeintiol yn cael ei defnyddio?</w:t>
      </w:r>
    </w:p>
    <w:p w14:paraId="08F0F7D3" w14:textId="77777777" w:rsidR="00A64111" w:rsidRPr="00A64111" w:rsidRDefault="00A64111" w:rsidP="00A64111">
      <w:pPr>
        <w:pStyle w:val="ListParagraph"/>
        <w:rPr>
          <w:rFonts w:cs="Arial"/>
          <w:szCs w:val="22"/>
        </w:rPr>
      </w:pPr>
    </w:p>
    <w:p w14:paraId="7A5072D8" w14:textId="6D92C0D3" w:rsidR="007F78B2" w:rsidRPr="00A64111" w:rsidRDefault="007F78B2" w:rsidP="007F78B2">
      <w:pPr>
        <w:pStyle w:val="Answer"/>
        <w:numPr>
          <w:ilvl w:val="0"/>
          <w:numId w:val="35"/>
        </w:numPr>
        <w:rPr>
          <w:color w:val="FF0000"/>
        </w:rPr>
      </w:pPr>
      <w:r>
        <w:rPr>
          <w:color w:val="FF0000"/>
        </w:rPr>
        <w:t xml:space="preserve">Wedi’i gorffen yn gyfan gwbl yn fewnol/allanol </w:t>
      </w:r>
    </w:p>
    <w:p w14:paraId="7B52B184" w14:textId="77777777" w:rsidR="007F78B2" w:rsidRPr="00A64111" w:rsidRDefault="007F78B2" w:rsidP="007F78B2">
      <w:pPr>
        <w:pStyle w:val="Answer"/>
        <w:numPr>
          <w:ilvl w:val="0"/>
          <w:numId w:val="35"/>
        </w:numPr>
        <w:rPr>
          <w:color w:val="FF0000"/>
        </w:rPr>
      </w:pPr>
      <w:r>
        <w:rPr>
          <w:color w:val="FF0000"/>
        </w:rPr>
        <w:t xml:space="preserve">Gallant hefyd fod yn anstrwythurol – </w:t>
      </w:r>
      <w:r>
        <w:rPr>
          <w:b/>
          <w:bCs/>
          <w:color w:val="FF0000"/>
        </w:rPr>
        <w:t>podiau</w:t>
      </w:r>
      <w:r>
        <w:rPr>
          <w:color w:val="FF0000"/>
        </w:rPr>
        <w:t xml:space="preserve">: a ddefnyddir ar gyfer ystafelloedd ymolchi, ystafelloedd planhigion a gwasanaethau ar ben y to </w:t>
      </w:r>
    </w:p>
    <w:p w14:paraId="68081B2C" w14:textId="1490A461" w:rsidR="00474F67" w:rsidRDefault="00474F67" w:rsidP="00787C53">
      <w:pPr>
        <w:pStyle w:val="Answernumbered"/>
        <w:numPr>
          <w:ilvl w:val="0"/>
          <w:numId w:val="0"/>
        </w:numPr>
      </w:pPr>
    </w:p>
    <w:p w14:paraId="0BFEDC1B" w14:textId="17E8FE2B" w:rsidR="00787C53" w:rsidRDefault="00787C53" w:rsidP="008767AD">
      <w:pPr>
        <w:pStyle w:val="Normalnumberedlist"/>
      </w:pPr>
      <w:r>
        <w:t>A allai modiwl cyfeintiol gynnwys gwasanaethau fel trydan a phlymio?</w:t>
      </w:r>
    </w:p>
    <w:p w14:paraId="606B6CAB" w14:textId="77777777" w:rsidR="00A64111" w:rsidRDefault="00A64111" w:rsidP="00A64111">
      <w:pPr>
        <w:pStyle w:val="Answernumbered"/>
        <w:numPr>
          <w:ilvl w:val="0"/>
          <w:numId w:val="0"/>
        </w:numPr>
        <w:ind w:left="720"/>
      </w:pPr>
    </w:p>
    <w:p w14:paraId="42F9AB28" w14:textId="172E5CCC" w:rsidR="0014069C" w:rsidRPr="00A64111" w:rsidRDefault="0014069C" w:rsidP="0014069C">
      <w:pPr>
        <w:pStyle w:val="Answernumbered"/>
        <w:numPr>
          <w:ilvl w:val="0"/>
          <w:numId w:val="0"/>
        </w:numPr>
        <w:ind w:firstLine="720"/>
        <w:rPr>
          <w:color w:val="FF0000"/>
        </w:rPr>
      </w:pPr>
      <w:r>
        <w:rPr>
          <w:color w:val="FF0000"/>
        </w:rPr>
        <w:t>Gallai</w:t>
      </w:r>
    </w:p>
    <w:p w14:paraId="1A0745C5" w14:textId="68AAC97C" w:rsidR="00474F67" w:rsidRDefault="00474F67" w:rsidP="00474F67">
      <w:pPr>
        <w:rPr>
          <w:rFonts w:cs="Arial"/>
          <w:szCs w:val="22"/>
        </w:rPr>
      </w:pPr>
    </w:p>
    <w:sectPr w:rsidR="00474F6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45424" w14:textId="77777777" w:rsidR="00BE2C95" w:rsidRDefault="00BE2C95">
      <w:pPr>
        <w:spacing w:before="0" w:after="0"/>
      </w:pPr>
      <w:r>
        <w:separator/>
      </w:r>
    </w:p>
  </w:endnote>
  <w:endnote w:type="continuationSeparator" w:id="0">
    <w:p w14:paraId="0F6AE055" w14:textId="77777777" w:rsidR="00BE2C95" w:rsidRDefault="00BE2C9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33FDF" w14:textId="77777777" w:rsidR="004C5D5E" w:rsidRDefault="004C5D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8E9396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BE2C95">
      <w:rPr>
        <w:noProof/>
      </w:rP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 w:rsidR="00BE2C95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98AB1" w14:textId="77777777" w:rsidR="004C5D5E" w:rsidRDefault="004C5D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5214C" w14:textId="77777777" w:rsidR="00BE2C95" w:rsidRDefault="00BE2C95">
      <w:pPr>
        <w:spacing w:before="0" w:after="0"/>
      </w:pPr>
      <w:r>
        <w:separator/>
      </w:r>
    </w:p>
  </w:footnote>
  <w:footnote w:type="continuationSeparator" w:id="0">
    <w:p w14:paraId="1561206E" w14:textId="77777777" w:rsidR="00BE2C95" w:rsidRDefault="00BE2C9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A442E" w14:textId="77777777" w:rsidR="004C5D5E" w:rsidRDefault="004C5D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79C96" w14:textId="77777777" w:rsidR="004C5D5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192FA9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3F4F652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76BB1" w14:textId="77777777" w:rsidR="004C5D5E" w:rsidRDefault="004C5D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480198"/>
    <w:multiLevelType w:val="hybridMultilevel"/>
    <w:tmpl w:val="F54C18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C38DE"/>
    <w:multiLevelType w:val="hybridMultilevel"/>
    <w:tmpl w:val="C06C754E"/>
    <w:lvl w:ilvl="0" w:tplc="D22EAB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3C1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8A97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080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AC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A665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10E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3693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90A3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A7395"/>
    <w:multiLevelType w:val="hybridMultilevel"/>
    <w:tmpl w:val="C340E552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FCC7757"/>
    <w:multiLevelType w:val="hybridMultilevel"/>
    <w:tmpl w:val="1570AE90"/>
    <w:lvl w:ilvl="0" w:tplc="7FA2F7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A68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2F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123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1831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AED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8CA0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AF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506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6"/>
  </w:num>
  <w:num w:numId="36">
    <w:abstractNumId w:val="28"/>
  </w:num>
  <w:num w:numId="37">
    <w:abstractNumId w:val="5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069C"/>
    <w:rsid w:val="00152AC3"/>
    <w:rsid w:val="00156AF3"/>
    <w:rsid w:val="0019491D"/>
    <w:rsid w:val="001F74AD"/>
    <w:rsid w:val="002D07A8"/>
    <w:rsid w:val="003405EA"/>
    <w:rsid w:val="00347267"/>
    <w:rsid w:val="00404B31"/>
    <w:rsid w:val="00474F67"/>
    <w:rsid w:val="00482A52"/>
    <w:rsid w:val="0048500D"/>
    <w:rsid w:val="004C5D5E"/>
    <w:rsid w:val="00511FF5"/>
    <w:rsid w:val="00524E1B"/>
    <w:rsid w:val="00530FC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5CCE"/>
    <w:rsid w:val="006F7BAF"/>
    <w:rsid w:val="00787C53"/>
    <w:rsid w:val="00797FA7"/>
    <w:rsid w:val="007F78B2"/>
    <w:rsid w:val="00840A09"/>
    <w:rsid w:val="0085016B"/>
    <w:rsid w:val="008767AD"/>
    <w:rsid w:val="008C1F1C"/>
    <w:rsid w:val="008D1086"/>
    <w:rsid w:val="00947DDF"/>
    <w:rsid w:val="009511CC"/>
    <w:rsid w:val="00964870"/>
    <w:rsid w:val="0097740B"/>
    <w:rsid w:val="009975A0"/>
    <w:rsid w:val="009C5C6E"/>
    <w:rsid w:val="00A2454C"/>
    <w:rsid w:val="00A64111"/>
    <w:rsid w:val="00AA06D2"/>
    <w:rsid w:val="00AB385F"/>
    <w:rsid w:val="00AC2E54"/>
    <w:rsid w:val="00AE245C"/>
    <w:rsid w:val="00AF6C85"/>
    <w:rsid w:val="00AF766C"/>
    <w:rsid w:val="00B054EC"/>
    <w:rsid w:val="00B07BAE"/>
    <w:rsid w:val="00B4794F"/>
    <w:rsid w:val="00BE2C21"/>
    <w:rsid w:val="00BE2C95"/>
    <w:rsid w:val="00BF15A0"/>
    <w:rsid w:val="00C01D20"/>
    <w:rsid w:val="00C05D6C"/>
    <w:rsid w:val="00C202BF"/>
    <w:rsid w:val="00C50A57"/>
    <w:rsid w:val="00C858D7"/>
    <w:rsid w:val="00CC1CFC"/>
    <w:rsid w:val="00D073BC"/>
    <w:rsid w:val="00D44335"/>
    <w:rsid w:val="00D56B82"/>
    <w:rsid w:val="00DA2485"/>
    <w:rsid w:val="00DD79F7"/>
    <w:rsid w:val="00DE29A8"/>
    <w:rsid w:val="00E244A3"/>
    <w:rsid w:val="00E32FAC"/>
    <w:rsid w:val="00E559D7"/>
    <w:rsid w:val="00E671F5"/>
    <w:rsid w:val="00F03E33"/>
    <w:rsid w:val="00F15749"/>
    <w:rsid w:val="00F52CF7"/>
    <w:rsid w:val="00F55BD4"/>
    <w:rsid w:val="00F7491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64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3912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662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450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27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0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2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47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2020-10-02T11:10:00Z</dcterms:created>
  <dcterms:modified xsi:type="dcterms:W3CDTF">2021-05-19T13:40:00Z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