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0B65CC88" w:rsidR="00C50A57" w:rsidRPr="00037A91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1554ED0C" w:rsidR="00474F67" w:rsidRPr="00037A91" w:rsidRDefault="00474F67" w:rsidP="00474F67">
      <w:pPr>
        <w:pStyle w:val="Heading1"/>
      </w:pPr>
      <w:r>
        <w:t>Taflen waith 9: Adeiladu oddi ar y safle (tiwtor)</w:t>
      </w:r>
    </w:p>
    <w:p w14:paraId="6573979C" w14:textId="3A27A123" w:rsidR="00474F67" w:rsidRDefault="003564EC" w:rsidP="00037A91">
      <w:pPr>
        <w:pStyle w:val="Normalnumberedlist"/>
      </w:pPr>
      <w:r>
        <w:t>Beth yw manteision cynaliadwy adeiladu oddi ar y safle:</w:t>
      </w:r>
    </w:p>
    <w:p w14:paraId="1CD3551A" w14:textId="77777777" w:rsidR="004D7C31" w:rsidRPr="004D7C31" w:rsidRDefault="004D7C31" w:rsidP="004D7C31">
      <w:pPr>
        <w:pStyle w:val="ListParagraph"/>
        <w:spacing w:before="0" w:after="0" w:line="240" w:lineRule="auto"/>
        <w:rPr>
          <w:rFonts w:cs="Arial"/>
          <w:szCs w:val="22"/>
        </w:rPr>
      </w:pPr>
    </w:p>
    <w:p w14:paraId="3E55BA9D" w14:textId="516BE28A" w:rsidR="00142312" w:rsidRPr="004D7C31" w:rsidRDefault="00142312" w:rsidP="004D7C31">
      <w:pPr>
        <w:pStyle w:val="ListParagraph"/>
        <w:numPr>
          <w:ilvl w:val="0"/>
          <w:numId w:val="39"/>
        </w:numPr>
        <w:spacing w:before="0" w:after="0" w:line="240" w:lineRule="auto"/>
        <w:rPr>
          <w:rFonts w:cs="Arial"/>
          <w:color w:val="FF0000"/>
          <w:szCs w:val="22"/>
        </w:rPr>
      </w:pPr>
      <w:r>
        <w:rPr>
          <w:color w:val="FF0000"/>
        </w:rPr>
        <w:t>Economaidd</w:t>
      </w:r>
    </w:p>
    <w:p w14:paraId="79E4F126" w14:textId="21DCEE4F" w:rsidR="00142312" w:rsidRPr="004D7C31" w:rsidRDefault="00142312" w:rsidP="004D7C31">
      <w:pPr>
        <w:pStyle w:val="ListParagraph"/>
        <w:numPr>
          <w:ilvl w:val="0"/>
          <w:numId w:val="39"/>
        </w:numPr>
        <w:spacing w:before="0" w:after="0" w:line="240" w:lineRule="auto"/>
        <w:rPr>
          <w:rFonts w:cs="Arial"/>
          <w:color w:val="FF0000"/>
          <w:szCs w:val="22"/>
        </w:rPr>
      </w:pPr>
      <w:r>
        <w:rPr>
          <w:color w:val="FF0000"/>
        </w:rPr>
        <w:t>Cymdeithasol</w:t>
      </w:r>
    </w:p>
    <w:p w14:paraId="5CB96C71" w14:textId="32DD6A9F" w:rsidR="00142312" w:rsidRPr="004D7C31" w:rsidRDefault="00142312" w:rsidP="004D7C31">
      <w:pPr>
        <w:pStyle w:val="ListParagraph"/>
        <w:numPr>
          <w:ilvl w:val="0"/>
          <w:numId w:val="39"/>
        </w:numPr>
        <w:spacing w:before="0" w:after="0" w:line="240" w:lineRule="auto"/>
        <w:rPr>
          <w:rFonts w:cs="Arial"/>
          <w:color w:val="FF0000"/>
          <w:szCs w:val="22"/>
        </w:rPr>
      </w:pPr>
      <w:r>
        <w:rPr>
          <w:color w:val="FF0000"/>
        </w:rPr>
        <w:t>Amgylcheddol</w:t>
      </w:r>
    </w:p>
    <w:p w14:paraId="7350239C" w14:textId="77777777" w:rsidR="00106E03" w:rsidRPr="00142312" w:rsidRDefault="00106E03" w:rsidP="00A67983">
      <w:pPr>
        <w:spacing w:before="0" w:after="0" w:line="240" w:lineRule="auto"/>
        <w:ind w:left="720"/>
        <w:rPr>
          <w:rFonts w:cs="Arial"/>
          <w:szCs w:val="22"/>
        </w:rPr>
      </w:pPr>
    </w:p>
    <w:p w14:paraId="1E8C276C" w14:textId="1D5D9C73" w:rsidR="00474F67" w:rsidRDefault="00A67983" w:rsidP="00037A91">
      <w:pPr>
        <w:pStyle w:val="Normalnumberedlist"/>
      </w:pPr>
      <w:r>
        <w:t>Pa werth sydd i adeiladu oddi ar y safle?</w:t>
      </w:r>
    </w:p>
    <w:p w14:paraId="064F88FA" w14:textId="77777777" w:rsidR="004D7C31" w:rsidRDefault="004D7C31" w:rsidP="004D7C31">
      <w:pPr>
        <w:pStyle w:val="Answer"/>
        <w:spacing w:before="0" w:after="0" w:line="240" w:lineRule="auto"/>
        <w:ind w:left="720"/>
      </w:pPr>
    </w:p>
    <w:p w14:paraId="2DEBB5D9" w14:textId="214E8723" w:rsidR="00106E03" w:rsidRPr="004D7C31" w:rsidRDefault="00106E03" w:rsidP="004D7C31">
      <w:pPr>
        <w:pStyle w:val="Answer"/>
        <w:numPr>
          <w:ilvl w:val="0"/>
          <w:numId w:val="40"/>
        </w:numPr>
        <w:spacing w:before="0" w:after="0" w:line="240" w:lineRule="auto"/>
        <w:rPr>
          <w:color w:val="FF0000"/>
        </w:rPr>
      </w:pPr>
      <w:r>
        <w:rPr>
          <w:color w:val="FF0000"/>
        </w:rPr>
        <w:t>Technegol: mae amgylchedd y ffatri’n gwarantu ansawdd uwch, ymddygiad mwy rhagweladwy o ran cynnyrch.</w:t>
      </w:r>
    </w:p>
    <w:p w14:paraId="46AC0C31" w14:textId="76D1D033" w:rsidR="00106E03" w:rsidRPr="004D7C31" w:rsidRDefault="00106E03" w:rsidP="004D7C31">
      <w:pPr>
        <w:pStyle w:val="Answer"/>
        <w:numPr>
          <w:ilvl w:val="0"/>
          <w:numId w:val="40"/>
        </w:numPr>
        <w:spacing w:before="0" w:after="0" w:line="240" w:lineRule="auto"/>
        <w:rPr>
          <w:color w:val="FF0000"/>
        </w:rPr>
      </w:pPr>
      <w:r>
        <w:rPr>
          <w:color w:val="FF0000"/>
        </w:rPr>
        <w:t>Ansawdd: caiff ansawdd ei reoli gan yr amgylchedd sych a rheolaidd, gan gynhyrchu cydrannau â pherfformiad gwell rhagweladwy a llai o ddiffygion.</w:t>
      </w:r>
    </w:p>
    <w:p w14:paraId="515C7CC8" w14:textId="08686B3B" w:rsidR="00106E03" w:rsidRPr="004D7C31" w:rsidRDefault="00106E03" w:rsidP="004D7C31">
      <w:pPr>
        <w:pStyle w:val="Answer"/>
        <w:numPr>
          <w:ilvl w:val="0"/>
          <w:numId w:val="40"/>
        </w:numPr>
        <w:spacing w:before="0" w:after="0" w:line="240" w:lineRule="auto"/>
        <w:rPr>
          <w:color w:val="FF0000"/>
        </w:rPr>
      </w:pPr>
      <w:r>
        <w:rPr>
          <w:color w:val="FF0000"/>
        </w:rPr>
        <w:t>Boddhad cwsmeriaid: canlyniad gwell ansawdd o fewn proses effeithlon.</w:t>
      </w:r>
    </w:p>
    <w:p w14:paraId="2CD2706F" w14:textId="21BED813" w:rsidR="00106E03" w:rsidRDefault="00106E03" w:rsidP="00A67983">
      <w:pPr>
        <w:pStyle w:val="Answer"/>
        <w:ind w:left="0"/>
      </w:pPr>
    </w:p>
    <w:p w14:paraId="3174105E" w14:textId="7A7F8C1C" w:rsidR="00106E03" w:rsidRDefault="0019542A" w:rsidP="00037A91">
      <w:pPr>
        <w:pStyle w:val="Normalnumberedlist"/>
      </w:pPr>
      <w:r>
        <w:t>Pa ddeunyddiau a ddefnyddir i gynhyrchu oddi ar y safle?</w:t>
      </w:r>
    </w:p>
    <w:p w14:paraId="64E003BC" w14:textId="77777777" w:rsidR="004D7C31" w:rsidRDefault="004D7C31" w:rsidP="004D7C31">
      <w:pPr>
        <w:pStyle w:val="Answer"/>
        <w:ind w:left="0"/>
      </w:pPr>
    </w:p>
    <w:p w14:paraId="4237E0CB" w14:textId="421177CB" w:rsidR="00733757" w:rsidRPr="004D7C31" w:rsidRDefault="00733757" w:rsidP="004D7C31">
      <w:pPr>
        <w:pStyle w:val="Answer"/>
        <w:numPr>
          <w:ilvl w:val="0"/>
          <w:numId w:val="41"/>
        </w:numPr>
        <w:rPr>
          <w:color w:val="FF0000"/>
        </w:rPr>
      </w:pPr>
      <w:r>
        <w:rPr>
          <w:color w:val="FF0000"/>
        </w:rPr>
        <w:t>Pren</w:t>
      </w:r>
    </w:p>
    <w:p w14:paraId="780771BC" w14:textId="2B47C4CB" w:rsidR="00733757" w:rsidRPr="004D7C31" w:rsidRDefault="00733757" w:rsidP="004D7C31">
      <w:pPr>
        <w:pStyle w:val="Answer"/>
        <w:numPr>
          <w:ilvl w:val="0"/>
          <w:numId w:val="41"/>
        </w:numPr>
        <w:rPr>
          <w:color w:val="FF0000"/>
        </w:rPr>
      </w:pPr>
      <w:r>
        <w:rPr>
          <w:color w:val="FF0000"/>
        </w:rPr>
        <w:t>Dur</w:t>
      </w:r>
    </w:p>
    <w:p w14:paraId="7B556A39" w14:textId="346A2AE6" w:rsidR="00733757" w:rsidRPr="004D7C31" w:rsidRDefault="00733757" w:rsidP="004D7C31">
      <w:pPr>
        <w:pStyle w:val="Answer"/>
        <w:numPr>
          <w:ilvl w:val="0"/>
          <w:numId w:val="41"/>
        </w:numPr>
        <w:rPr>
          <w:color w:val="FF0000"/>
        </w:rPr>
      </w:pPr>
      <w:r>
        <w:rPr>
          <w:color w:val="FF0000"/>
        </w:rPr>
        <w:t>Concrit</w:t>
      </w:r>
    </w:p>
    <w:p w14:paraId="1A0745C5" w14:textId="46EB8ED7" w:rsidR="00474F67" w:rsidRDefault="00474F67" w:rsidP="00CA7155">
      <w:pPr>
        <w:rPr>
          <w:rFonts w:cs="Arial"/>
          <w:szCs w:val="22"/>
        </w:rPr>
      </w:pPr>
    </w:p>
    <w:p w14:paraId="165CCB80" w14:textId="2AFE1B5E" w:rsidR="00F716B9" w:rsidRDefault="00F716B9" w:rsidP="00037A91">
      <w:pPr>
        <w:pStyle w:val="Normalnumberedlist"/>
      </w:pPr>
      <w:r>
        <w:t>O dan ba bennawd y mae manteision adeiladu oddi ar y safle yn perthyn:</w:t>
      </w:r>
    </w:p>
    <w:p w14:paraId="00F7A51A" w14:textId="77777777" w:rsidR="00F716B9" w:rsidRDefault="00F716B9" w:rsidP="00F716B9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4419"/>
        <w:gridCol w:w="1818"/>
        <w:gridCol w:w="974"/>
        <w:gridCol w:w="1940"/>
      </w:tblGrid>
      <w:tr w:rsidR="00F716B9" w14:paraId="3AE95D29" w14:textId="77777777" w:rsidTr="00A80C63">
        <w:trPr>
          <w:trHeight w:val="404"/>
          <w:tblHeader/>
        </w:trPr>
        <w:tc>
          <w:tcPr>
            <w:tcW w:w="5306" w:type="dxa"/>
          </w:tcPr>
          <w:p w14:paraId="37858161" w14:textId="7BACE8AF" w:rsidR="00F716B9" w:rsidRPr="0018694A" w:rsidRDefault="008614E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</w:rPr>
              <w:t>Manteision</w:t>
            </w:r>
          </w:p>
        </w:tc>
        <w:tc>
          <w:tcPr>
            <w:tcW w:w="1703" w:type="dxa"/>
          </w:tcPr>
          <w:p w14:paraId="17C14327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</w:rPr>
              <w:t>Cynaliadwyedd</w:t>
            </w:r>
          </w:p>
          <w:p w14:paraId="6C39F719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851" w:type="dxa"/>
          </w:tcPr>
          <w:p w14:paraId="06C96250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</w:rPr>
              <w:t>Gwerth</w:t>
            </w:r>
          </w:p>
          <w:p w14:paraId="76CD3DA6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1291" w:type="dxa"/>
          </w:tcPr>
          <w:p w14:paraId="3AC2F80D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</w:rPr>
              <w:t>Effeithlonrwydd </w:t>
            </w:r>
          </w:p>
          <w:p w14:paraId="64B2D02E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</w:tr>
      <w:tr w:rsidR="00F716B9" w14:paraId="687DA235" w14:textId="77777777" w:rsidTr="0080449D">
        <w:tc>
          <w:tcPr>
            <w:tcW w:w="5306" w:type="dxa"/>
          </w:tcPr>
          <w:p w14:paraId="25A7CFAE" w14:textId="742CBE7A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Amser: gellir gwneud arbedion, gan wneud gwaith safle ar yr un pryd â gweithgynhyrchu cydrannau oddi ar y safle.</w:t>
            </w:r>
          </w:p>
          <w:p w14:paraId="31D6FB43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1F7203E5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740C37C3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13C4304C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>
              <w:rPr>
                <w:color w:val="FF0000"/>
              </w:rPr>
              <w:t>x</w:t>
            </w:r>
          </w:p>
        </w:tc>
      </w:tr>
      <w:tr w:rsidR="00F716B9" w14:paraId="1F9FB12E" w14:textId="77777777" w:rsidTr="0080449D">
        <w:tc>
          <w:tcPr>
            <w:tcW w:w="5306" w:type="dxa"/>
          </w:tcPr>
          <w:p w14:paraId="36C4B9D9" w14:textId="1836E33A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Technegol: mae amgylchedd y ffatri’n gwarantu ansawdd uwch, ymddygiad mwy rhagweladwy o ran cynnyrch.</w:t>
            </w:r>
          </w:p>
          <w:p w14:paraId="341A9792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7B35786E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4D59FD3C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1291" w:type="dxa"/>
          </w:tcPr>
          <w:p w14:paraId="1054C895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5953E1A0" w14:textId="77777777" w:rsidTr="0080449D">
        <w:tc>
          <w:tcPr>
            <w:tcW w:w="5306" w:type="dxa"/>
          </w:tcPr>
          <w:p w14:paraId="4C5CFC44" w14:textId="06B8C12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Boddhad cwsmeriaid: canlyniad gwell ansawdd o fewn proses effeithlon.</w:t>
            </w:r>
          </w:p>
          <w:p w14:paraId="26468C47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7B8055E2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056BB3FE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1291" w:type="dxa"/>
          </w:tcPr>
          <w:p w14:paraId="0FE4D88A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6E0369B6" w14:textId="77777777" w:rsidTr="0080449D">
        <w:tc>
          <w:tcPr>
            <w:tcW w:w="5306" w:type="dxa"/>
          </w:tcPr>
          <w:p w14:paraId="2C70DE85" w14:textId="78D6AB7D" w:rsidR="00F716B9" w:rsidRDefault="00F716B9" w:rsidP="0080449D">
            <w:pPr>
              <w:pStyle w:val="Answernumbered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Economaidd: cyflawnir hyn drwy gyflymder cynhyrchu.</w:t>
            </w:r>
          </w:p>
          <w:p w14:paraId="02039983" w14:textId="53DEFBDB" w:rsidR="007A4050" w:rsidRPr="00C412B8" w:rsidRDefault="007A4050" w:rsidP="0080449D">
            <w:pPr>
              <w:pStyle w:val="Answernumbered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5F24D6A8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851" w:type="dxa"/>
          </w:tcPr>
          <w:p w14:paraId="234BE159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3110D68B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35A70E9C" w14:textId="77777777" w:rsidTr="0080449D">
        <w:tc>
          <w:tcPr>
            <w:tcW w:w="5306" w:type="dxa"/>
          </w:tcPr>
          <w:p w14:paraId="13FB5572" w14:textId="1B6F7F46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Cymdeithasol: cyflawnir hyn drwy lai o risg i staff adeiladu nag ar y safle.</w:t>
            </w:r>
          </w:p>
          <w:p w14:paraId="2C09A04D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857720F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851" w:type="dxa"/>
          </w:tcPr>
          <w:p w14:paraId="1DBF52E3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4FDB9319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5A90E491" w14:textId="77777777" w:rsidTr="0080449D">
        <w:tc>
          <w:tcPr>
            <w:tcW w:w="5306" w:type="dxa"/>
          </w:tcPr>
          <w:p w14:paraId="3BE1CBBE" w14:textId="24433035" w:rsidR="00F716B9" w:rsidRPr="00C412B8" w:rsidRDefault="00F716B9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lastRenderedPageBreak/>
              <w:t>Ansawdd: caiff ansawdd ei reoli gan yr amgylchedd sych a rheolaidd, gan gynhyrchu cydrannau â pherfformiad gwell rhagweladwy a llai o ddiffygion.</w:t>
            </w:r>
          </w:p>
        </w:tc>
        <w:tc>
          <w:tcPr>
            <w:tcW w:w="1703" w:type="dxa"/>
          </w:tcPr>
          <w:p w14:paraId="605202F3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454816B1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1291" w:type="dxa"/>
          </w:tcPr>
          <w:p w14:paraId="799B6C26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389595E3" w14:textId="77777777" w:rsidTr="0080449D">
        <w:tc>
          <w:tcPr>
            <w:tcW w:w="5306" w:type="dxa"/>
          </w:tcPr>
          <w:p w14:paraId="039D64C6" w14:textId="409D163B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Hyblygrwydd: canlyniad gwell ansawdd, o fewn proses effeithlon (awtomataidd o bosib).</w:t>
            </w:r>
          </w:p>
          <w:p w14:paraId="482FA817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675061FB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11CBBC0B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4FF9AE03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>
              <w:rPr>
                <w:color w:val="FF0000"/>
              </w:rPr>
              <w:t>x</w:t>
            </w:r>
          </w:p>
        </w:tc>
      </w:tr>
      <w:tr w:rsidR="00F716B9" w14:paraId="6C3C8274" w14:textId="77777777" w:rsidTr="0080449D">
        <w:tc>
          <w:tcPr>
            <w:tcW w:w="5306" w:type="dxa"/>
          </w:tcPr>
          <w:p w14:paraId="5DA3F569" w14:textId="4736649F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Amgylcheddol: yn cael ei gyflawni gyda’r cynnyrch o ansawdd uwch.</w:t>
            </w:r>
          </w:p>
          <w:p w14:paraId="760AB613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13F7FD8D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851" w:type="dxa"/>
          </w:tcPr>
          <w:p w14:paraId="2BC6CD6F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4C3F28B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4FC84A48" w14:textId="77777777" w:rsidTr="0080449D">
        <w:tc>
          <w:tcPr>
            <w:tcW w:w="5306" w:type="dxa"/>
          </w:tcPr>
          <w:p w14:paraId="686592AD" w14:textId="7BE3AF4A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Gwastraff: gellir cynhyrchu llai o wastraff wrth gynhyrchu cydrannau’n gywir gyda llai o ddiffygion.</w:t>
            </w:r>
          </w:p>
          <w:p w14:paraId="1BB8DE7A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  <w:lang w:val="en-US"/>
              </w:rPr>
            </w:pPr>
          </w:p>
        </w:tc>
        <w:tc>
          <w:tcPr>
            <w:tcW w:w="1703" w:type="dxa"/>
          </w:tcPr>
          <w:p w14:paraId="1E3BA9D1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71EE72F1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63BC7458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</w:tr>
    </w:tbl>
    <w:p w14:paraId="51D67EBA" w14:textId="77777777" w:rsidR="00F716B9" w:rsidRDefault="00F716B9" w:rsidP="00F716B9">
      <w:pPr>
        <w:pStyle w:val="Answernumbered"/>
        <w:numPr>
          <w:ilvl w:val="0"/>
          <w:numId w:val="0"/>
        </w:numPr>
        <w:ind w:left="357"/>
      </w:pPr>
    </w:p>
    <w:p w14:paraId="2CC885DB" w14:textId="77777777" w:rsidR="00F716B9" w:rsidRDefault="00F716B9" w:rsidP="00F716B9">
      <w:pPr>
        <w:pStyle w:val="Answernumbered"/>
        <w:numPr>
          <w:ilvl w:val="0"/>
          <w:numId w:val="0"/>
        </w:numPr>
      </w:pPr>
    </w:p>
    <w:p w14:paraId="23C3E5B2" w14:textId="76B02E76" w:rsidR="00F716B9" w:rsidRDefault="00F716B9" w:rsidP="00037A91">
      <w:pPr>
        <w:pStyle w:val="Normalnumberedlist"/>
      </w:pPr>
      <w:r>
        <w:t>Parwch y mathau o waith adeiladu oddi ar y safle â'u disgrifiad drwy dynnu saethau i'w cysylltu:</w:t>
      </w:r>
    </w:p>
    <w:p w14:paraId="2D4FADEA" w14:textId="77777777" w:rsidR="00F716B9" w:rsidRDefault="00F716B9" w:rsidP="00F716B9">
      <w:pPr>
        <w:pStyle w:val="Answernumbered"/>
        <w:numPr>
          <w:ilvl w:val="0"/>
          <w:numId w:val="0"/>
        </w:numPr>
      </w:pPr>
    </w:p>
    <w:tbl>
      <w:tblPr>
        <w:tblStyle w:val="TableGrid"/>
        <w:tblW w:w="9384" w:type="dxa"/>
        <w:tblInd w:w="421" w:type="dxa"/>
        <w:tblLook w:val="04A0" w:firstRow="1" w:lastRow="0" w:firstColumn="1" w:lastColumn="0" w:noHBand="0" w:noVBand="1"/>
      </w:tblPr>
      <w:tblGrid>
        <w:gridCol w:w="3354"/>
        <w:gridCol w:w="6030"/>
      </w:tblGrid>
      <w:tr w:rsidR="00F716B9" w14:paraId="25437F2B" w14:textId="77777777" w:rsidTr="00E245D2">
        <w:tc>
          <w:tcPr>
            <w:tcW w:w="3354" w:type="dxa"/>
          </w:tcPr>
          <w:p w14:paraId="64CFB216" w14:textId="5FF3599B" w:rsidR="00F716B9" w:rsidRDefault="008614E9" w:rsidP="0080449D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4A2955" wp14:editId="57E79355">
                      <wp:simplePos x="0" y="0"/>
                      <wp:positionH relativeFrom="column">
                        <wp:posOffset>1801495</wp:posOffset>
                      </wp:positionH>
                      <wp:positionV relativeFrom="paragraph">
                        <wp:posOffset>107950</wp:posOffset>
                      </wp:positionV>
                      <wp:extent cx="495300" cy="152400"/>
                      <wp:effectExtent l="38100" t="38100" r="57150" b="762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D8F999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141.85pt;margin-top:8.5pt;width:39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2+9wEAAFQEAAAOAAAAZHJzL2Uyb0RvYy54bWysVNuO0zAQfUfiHyy/06Rlt4Ko6Qp1KS8I&#10;ql34ANcZJ5Yc2xqbpv17xk6a5bJCApEHx47nzJxzPM7m7twbdgIM2tmaLxclZ2Cla7Rta/71y/7V&#10;G85CFLYRxlmo+QUCv9u+fLEZfAUr1znTADJKYkM1+Jp3MfqqKILsoBdh4TxY2lQOexFpiW3RoBgo&#10;e2+KVVmui8Fh49FJCIG+3o+bfJvzKwUyflYqQGSm5sQt5hHzeExjsd2IqkXhOy0nGuIfWPRCWyo6&#10;p7oXUbBvqH9L1WuJLjgVF9L1hVNKS8gaSM2y/EXNYyc8ZC1kTvCzTeH/pZWfTgdkuqn5mjMrejqi&#10;x4hCt11k7xDdwHbOWrLRIVsntwYfKgLt7AGnVfAHTNLPCvv0JlHsnB2+zA7DOTJJH2/e3r4u6Rwk&#10;bS1vVzc0pyzFE9hjiB/A9SxNah4mLjOJZXZZnD6GOAKvgFTZ2DQGZ3Sz18bkBbbHnUF2EtQA+31J&#10;z1Txp7AORPPeNixePDkQUQvbGkiRoopCm+f3iHcqWSRPRhfyLF4MjHQeQJG3pHuknbsaZjpCSrBx&#10;OfExlqITTBH1GVhmvX8ETvEJCrnj/wY8I3JlZ+MM7rV1+Fz1eL5SVmP81YFRd7Lg6JpL7o9sDbVu&#10;PuPpmqW78eM6w59+BtvvAAAA//8DAFBLAwQUAAYACAAAACEAj+68wN8AAAAJAQAADwAAAGRycy9k&#10;b3ducmV2LnhtbEyPzU7DMBCE70i8g7VI3KiTFtoqxKkACaTCBUoP5ebGmx+I15HtJuHtWU5w3JlP&#10;szP5ZrKdGNCH1pGCdJaAQCqdaalWsH9/vFqDCFGT0Z0jVPCNATbF+VmuM+NGesNhF2vBIRQyraCJ&#10;sc+kDGWDVoeZ65HYq5y3OvLpa2m8HjncdnKeJEtpdUv8odE9PjRYfu1OVsGIOGzvX/sthio8VZ/+&#10;5vD88qHU5cV0dwsi4hT/YPitz9Wh4E5HdyITRKdgvl6sGGVjxZsYWCxTFo4KrtMEZJHL/wuKHwAA&#10;AP//AwBQSwECLQAUAAYACAAAACEAtoM4kv4AAADhAQAAEwAAAAAAAAAAAAAAAAAAAAAAW0NvbnRl&#10;bnRfVHlwZXNdLnhtbFBLAQItABQABgAIAAAAIQA4/SH/1gAAAJQBAAALAAAAAAAAAAAAAAAAAC8B&#10;AABfcmVscy8ucmVsc1BLAQItABQABgAIAAAAIQCAFJ2+9wEAAFQEAAAOAAAAAAAAAAAAAAAAAC4C&#10;AABkcnMvZTJvRG9jLnhtbFBLAQItABQABgAIAAAAIQCP7rzA3wAAAAkBAAAPAAAAAAAAAAAAAAAA&#10;AFEEAABkcnMvZG93bnJldi54bWxQSwUGAAAAAAQABADzAAAAXQUAAAAA&#10;" strokecolor="red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>Systemau hybrid</w:t>
            </w:r>
          </w:p>
        </w:tc>
        <w:tc>
          <w:tcPr>
            <w:tcW w:w="6030" w:type="dxa"/>
          </w:tcPr>
          <w:p w14:paraId="0EEFEC28" w14:textId="1536167F" w:rsidR="00F716B9" w:rsidRPr="00E245D2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18"/>
              </w:rPr>
            </w:pPr>
            <w:r w:rsidRPr="00E245D2">
              <w:rPr>
                <w:sz w:val="18"/>
              </w:rPr>
              <w:t>Wedi’u gwneud ag elfennau strwythurol yn unig, heb eu hinsiwleiddio.</w:t>
            </w:r>
          </w:p>
        </w:tc>
      </w:tr>
      <w:tr w:rsidR="00F716B9" w14:paraId="7559B012" w14:textId="77777777" w:rsidTr="00E245D2">
        <w:tc>
          <w:tcPr>
            <w:tcW w:w="3354" w:type="dxa"/>
          </w:tcPr>
          <w:p w14:paraId="297256C9" w14:textId="15C16927" w:rsidR="00F716B9" w:rsidRDefault="00E636D4" w:rsidP="0080449D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D1EBD2" wp14:editId="39F98ED3">
                      <wp:simplePos x="0" y="0"/>
                      <wp:positionH relativeFrom="column">
                        <wp:posOffset>1581149</wp:posOffset>
                      </wp:positionH>
                      <wp:positionV relativeFrom="paragraph">
                        <wp:posOffset>60325</wp:posOffset>
                      </wp:positionV>
                      <wp:extent cx="657225" cy="171450"/>
                      <wp:effectExtent l="38100" t="57150" r="47625" b="762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864E2" id="Straight Arrow Connector 1" o:spid="_x0000_s1026" type="#_x0000_t32" style="position:absolute;margin-left:124.5pt;margin-top:4.75pt;width:51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Y/9wEAAFQEAAAOAAAAZHJzL2Uyb0RvYy54bWysVNuO0zAQfUfiHyy/0yQV3UVV0xXqUl4Q&#10;VCx8gOuME0u+aWya9u8ZO90slxUSiDxM7Nhn5pzjcTZ3Z2vYCTBq71reLGrOwEnfade3/OuX/as3&#10;nMUkXCeMd9DyC0R+t335YjOGNSz94E0HyCiJi+sxtHxIKayrKsoBrIgLH8DRovJoRaIp9lWHYqTs&#10;1lTLur6pRo9dQC8hRvp6Py3ybcmvFMj0SakIiZmWE7dUIpZ4zLHabsS6RxEGLa80xD+wsEI7Kjqn&#10;uhdJsG+of0tltUQfvUoL6W3lldISigZS09S/qHkYRICihcyJYbYp/r+08uPpgEx3dHacOWHpiB4S&#10;Ct0Pib1F9CPbeefIRo+syW6NIa4JtHMHvM5iOGCWflZo85tEsXNx+DI7DOfEJH28Wd0ulyvOJC01&#10;t83rVTmB6gkcMKb34C3Lg5bHK5eZRFNcFqcPMVF5Aj4CcmXjcoze6G6vjSkT7I87g+wkqAH2+5qe&#10;rIKAP20bQHTvXMfSJZADCbVwvYGpO5LQ5vk1ypJLVtmTyYUyShcDE53PoMhb0j3RLl0NMx0hJbhU&#10;XC2ZaHeGKaI+A+ui94/A6/4MhdLxfwOeEaWyd2kGW+08Plc9nR8pq2n/owOT7mzB0XeX0h/FGmrd&#10;4vj1muW78eO8wJ9+BtvvAAAA//8DAFBLAwQUAAYACAAAACEAY2hrFt4AAAAIAQAADwAAAGRycy9k&#10;b3ducmV2LnhtbEyPzU7DMBCE70i8g7VI3KhDIBUNcSpAAqlwgbYHuLnx5gfidWS7SXh7lhPcZjWj&#10;2W+K9Wx7MaIPnSMFl4sEBFLlTEeNgv3u8eIGRIiajO4doYJvDLAuT08KnRs30RuO29gILqGQawVt&#10;jEMuZahatDos3IDEXu281ZFP30jj9cTltpdpkiyl1R3xh1YP+NBi9bU9WgUT4ri5fx02GOrwVH/6&#10;7P355UOp87P57hZExDn+heEXn9GhZKaDO5IJoleQXq94S1SwykCwf5WlLA4slhnIspD/B5Q/AAAA&#10;//8DAFBLAQItABQABgAIAAAAIQC2gziS/gAAAOEBAAATAAAAAAAAAAAAAAAAAAAAAABbQ29udGVu&#10;dF9UeXBlc10ueG1sUEsBAi0AFAAGAAgAAAAhADj9If/WAAAAlAEAAAsAAAAAAAAAAAAAAAAALwEA&#10;AF9yZWxzLy5yZWxzUEsBAi0AFAAGAAgAAAAhAO9JRj/3AQAAVAQAAA4AAAAAAAAAAAAAAAAALgIA&#10;AGRycy9lMm9Eb2MueG1sUEsBAi0AFAAGAAgAAAAhAGNoaxbeAAAACAEAAA8AAAAAAAAAAAAAAAAA&#10;UQQAAGRycy9kb3ducmV2LnhtbFBLBQYAAAAABAAEAPMAAABcBQAAAAA=&#10;" strokecolor="red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DE4E8B" wp14:editId="41A25800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-63500</wp:posOffset>
                      </wp:positionV>
                      <wp:extent cx="342900" cy="381000"/>
                      <wp:effectExtent l="38100" t="38100" r="57150" b="571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810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5650FD" id="Straight Arrow Connector 4" o:spid="_x0000_s1026" type="#_x0000_t32" style="position:absolute;margin-left:151.4pt;margin-top:-5pt;width:27pt;height:30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2Fn+wEAAF4EAAAOAAAAZHJzL2Uyb0RvYy54bWysVNuO0zAQfUfiHyy/06TdCi1V0xXqUnhA&#10;sGLhA1xnnFjyTWPTtH/P2EnDbYUE4sXy2HPOnDmeZHt3toadAKP2ruHLRc0ZOOlb7bqGf/l8eHHL&#10;WUzCtcJ4Bw2/QOR3u+fPtkPYwMr33rSAjEhc3Ayh4X1KYVNVUfZgRVz4AI4ulUcrEoXYVS2Kgdit&#10;qVZ1/bIaPLYBvYQY6fR+vOS7wq8UyPRRqQiJmYaTtlRWLOsxr9VuKzYditBrOckQ/6DCCu2o6Ex1&#10;L5JgX1H/RmW1RB+9SgvpbeWV0hJKD9TNsv6lm8deBCi9kDkxzDbF/0crP5wekOm24WvOnLD0RI8J&#10;he76xF4j+oHtvXNko0e2zm4NIW4ItHcPOEUxPGBu/azQMmV0eEeDUMyg9ti5eH2ZvYZzYpIOb9ar&#10;VzW9iKSrm9tlTXviq0aaTBcwprfgLcubhsdJ1SxnLCFO72MagVdABhuX1+iNbg/amBJgd9wbZCdB&#10;o3A4UMFrxZ/SehDtG9eydAnkRUItXGdgnJMktHn6jnTnklV2Z/Sj7NLFwCjnEyhymfoeZZf5hlmO&#10;kBJcWk4OGEfZGaZI+gysi6V/BE75GQpl9v8GPCNKZe/SDLbaeXyqejpfJasx/+rA2He24OjbS5mU&#10;Yg0NcXnj6YPLX8mPcYF//y3svgEAAP//AwBQSwMEFAAGAAgAAAAhAMWOD1zfAAAACgEAAA8AAABk&#10;cnMvZG93bnJldi54bWxMj81ugzAQhO+V+g7WVuotsSEKailL1B9VqipxSMolNwMbQME2wg6hb9/t&#10;qT3u7Gjmm2y3mEHMNPneWYRorUCQrV3T2xah/HpfPYDwQdtGD84Swjd52OW3N5lOG3e1e5oPoRUc&#10;Yn2qEboQxlRKX3dktF+7kSz/Tm4yOvA5tbKZ9JXDzSBjpRJpdG+5odMjvXZUnw8Xg1CY6C08qpfP&#10;5PhRFtUxnstikYj3d8vzE4hAS/gzwy8+o0POTJW72MaLAWGjYkYPCKtI8Sh2bLYJKxXClgWZZ/L/&#10;hPwHAAD//wMAUEsBAi0AFAAGAAgAAAAhALaDOJL+AAAA4QEAABMAAAAAAAAAAAAAAAAAAAAAAFtD&#10;b250ZW50X1R5cGVzXS54bWxQSwECLQAUAAYACAAAACEAOP0h/9YAAACUAQAACwAAAAAAAAAAAAAA&#10;AAAvAQAAX3JlbHMvLnJlbHNQSwECLQAUAAYACAAAACEA9vdhZ/sBAABeBAAADgAAAAAAAAAAAAAA&#10;AAAuAgAAZHJzL2Uyb0RvYy54bWxQSwECLQAUAAYACAAAACEAxY4PXN8AAAAKAQAADwAAAAAAAAAA&#10;AAAAAABVBAAAZHJzL2Rvd25yZXYueG1sUEsFBgAAAAAEAAQA8wAAAGEFAAAAAA==&#10;" strokecolor="red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>Unedau cyfeintiol</w:t>
            </w:r>
          </w:p>
        </w:tc>
        <w:tc>
          <w:tcPr>
            <w:tcW w:w="6030" w:type="dxa"/>
          </w:tcPr>
          <w:p w14:paraId="22781F68" w14:textId="37EBA87A" w:rsidR="00F716B9" w:rsidRPr="00E245D2" w:rsidRDefault="00F716B9" w:rsidP="0080449D">
            <w:pPr>
              <w:pStyle w:val="Answernumbered"/>
              <w:numPr>
                <w:ilvl w:val="0"/>
                <w:numId w:val="0"/>
              </w:numPr>
              <w:ind w:left="31"/>
            </w:pPr>
            <w:r w:rsidRPr="00E245D2">
              <w:t>Mae’r rhain yn gyfuniad o fwy nag un system.</w:t>
            </w:r>
          </w:p>
        </w:tc>
      </w:tr>
      <w:tr w:rsidR="00F716B9" w14:paraId="716449CF" w14:textId="77777777" w:rsidTr="00E245D2">
        <w:tc>
          <w:tcPr>
            <w:tcW w:w="3354" w:type="dxa"/>
          </w:tcPr>
          <w:p w14:paraId="0CC493D6" w14:textId="4F6BF95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>
              <w:t>Systemau panel agored</w:t>
            </w:r>
          </w:p>
        </w:tc>
        <w:tc>
          <w:tcPr>
            <w:tcW w:w="6030" w:type="dxa"/>
          </w:tcPr>
          <w:p w14:paraId="6C681E6E" w14:textId="59934057" w:rsidR="00F716B9" w:rsidRPr="00E245D2" w:rsidRDefault="00F716B9" w:rsidP="00E245D2">
            <w:pPr>
              <w:pStyle w:val="Answernumbered"/>
              <w:numPr>
                <w:ilvl w:val="0"/>
                <w:numId w:val="0"/>
              </w:numPr>
              <w:ind w:right="885"/>
            </w:pPr>
            <w:r w:rsidRPr="00E245D2">
              <w:t>Unedau tri dimensiwn sy’n cynnwys gofod y gellir ei ddefnyddio.</w:t>
            </w:r>
          </w:p>
        </w:tc>
      </w:tr>
      <w:tr w:rsidR="00F716B9" w14:paraId="071FD82D" w14:textId="77777777" w:rsidTr="00E245D2">
        <w:tc>
          <w:tcPr>
            <w:tcW w:w="3354" w:type="dxa"/>
          </w:tcPr>
          <w:p w14:paraId="2F70811D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DCFEE8" wp14:editId="2F5BB1FF">
                      <wp:simplePos x="0" y="0"/>
                      <wp:positionH relativeFrom="column">
                        <wp:posOffset>1844040</wp:posOffset>
                      </wp:positionH>
                      <wp:positionV relativeFrom="paragraph">
                        <wp:posOffset>180975</wp:posOffset>
                      </wp:positionV>
                      <wp:extent cx="520700" cy="0"/>
                      <wp:effectExtent l="38100" t="76200" r="12700" b="952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0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80DE40" id="Straight Arrow Connector 5" o:spid="_x0000_s1026" type="#_x0000_t32" style="position:absolute;margin-left:145.2pt;margin-top:14.25pt;width:41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U4b8AEAAE8EAAAOAAAAZHJzL2Uyb0RvYy54bWysVNuO0zAQfUfiHyy/06SVCqhqukJdyguC&#10;il0+wHXGiSXfNDZN+/eMnTTLZYUEIg8TO/aZOed4nO3dxRp2Bozau4YvFzVn4KRvtesa/vXx8Oot&#10;ZzEJ1wrjHTT8CpHf7V6+2A5hAyvfe9MCMkri4mYIDe9TCpuqirIHK+LCB3C0qDxakWiKXdWiGCi7&#10;NdWqrl9Xg8c2oJcQI329Hxf5ruRXCmT6rFSExEzDiVsqEUs85VjttmLToQi9lhMN8Q8srNCOis6p&#10;7kUS7Bvq31JZLdFHr9JCelt5pbSEooHULOtf1Dz0IkDRQubEMNsU/19a+el8RKbbhq85c8LSET0k&#10;FLrrE3uH6Ae2986RjR7ZOrs1hLgh0N4dcZrFcMQs/aLQ5jeJYpfi8HV2GC6JSfq4XtVvajoHeVuq&#10;nnABY/oA3rI8aHicaMz1l8Vgcf4YE1Um4A2QixqXY/RGtwdtTJlgd9obZGdBZ3841PRkAQT8aVsP&#10;on3vWpaugcQn1MJ1BsbGSEKb59coSy5ZZTtGA8ooXQ2MdL6AIltJ8ki7NDTMdISU4NJy4mMc7c4w&#10;RdRnYF30/hE47c9QKM3+N+AZUSp7l2aw1c7jc9XT5UZZjftvDoy6swUn315LaxRrqGuL49MNy9fi&#10;x3mBP/0Hdt8BAAD//wMAUEsDBBQABgAIAAAAIQCjndwU3gAAAAkBAAAPAAAAZHJzL2Rvd25yZXYu&#10;eG1sTI/NTsMwEITvSLyDtUjcqEOgtIQ4FSCB1HKhhQPc3HjzA/E6st0kvD2LOMBtd2Y0+22+mmwn&#10;BvShdaTgfJaAQCqdaalW8PrycLYEEaImoztHqOALA6yK46NcZ8aNtMVhF2vBJRQyraCJsc+kDGWD&#10;VoeZ65HYq5y3OvLqa2m8HrncdjJNkitpdUt8odE93jdYfu4OVsGIOKzvnvs1hio8Vh9+/rZ5elfq&#10;9GS6vQERcYp/YfjBZ3QomGnvDmSC6BSk18klR3lYzkFw4GKRsrD/FWSRy/8fFN8AAAD//wMAUEsB&#10;Ai0AFAAGAAgAAAAhALaDOJL+AAAA4QEAABMAAAAAAAAAAAAAAAAAAAAAAFtDb250ZW50X1R5cGVz&#10;XS54bWxQSwECLQAUAAYACAAAACEAOP0h/9YAAACUAQAACwAAAAAAAAAAAAAAAAAvAQAAX3JlbHMv&#10;LnJlbHNQSwECLQAUAAYACAAAACEA241OG/ABAABPBAAADgAAAAAAAAAAAAAAAAAuAgAAZHJzL2Uy&#10;b0RvYy54bWxQSwECLQAUAAYACAAAACEAo53cFN4AAAAJAQAADwAAAAAAAAAAAAAAAABKBAAAZHJz&#10;L2Rvd25yZXYueG1sUEsFBgAAAAAEAAQA8wAAAFUFAAAAAA==&#10;" strokecolor="red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>Cydrannau</w:t>
            </w:r>
          </w:p>
        </w:tc>
        <w:tc>
          <w:tcPr>
            <w:tcW w:w="6030" w:type="dxa"/>
          </w:tcPr>
          <w:p w14:paraId="0A15F334" w14:textId="77777777" w:rsidR="00F716B9" w:rsidRPr="00E245D2" w:rsidRDefault="00F716B9" w:rsidP="0080449D">
            <w:pPr>
              <w:pStyle w:val="Answernumbered"/>
              <w:numPr>
                <w:ilvl w:val="0"/>
                <w:numId w:val="0"/>
              </w:numPr>
            </w:pPr>
            <w:r w:rsidRPr="00E245D2">
              <w:t>Maent fel arfer yn eitemau hunangynhwysol ac yn dod gan un cyflenwr.</w:t>
            </w:r>
          </w:p>
        </w:tc>
      </w:tr>
    </w:tbl>
    <w:p w14:paraId="6BB4F85B" w14:textId="77777777" w:rsidR="00F716B9" w:rsidRDefault="00F716B9" w:rsidP="00F716B9">
      <w:pPr>
        <w:pStyle w:val="Answernumbered"/>
        <w:numPr>
          <w:ilvl w:val="0"/>
          <w:numId w:val="0"/>
        </w:numPr>
      </w:pPr>
    </w:p>
    <w:p w14:paraId="18A8BC3D" w14:textId="77777777" w:rsidR="00F716B9" w:rsidRDefault="00F716B9" w:rsidP="00F716B9">
      <w:pPr>
        <w:pStyle w:val="Answernumbered"/>
        <w:numPr>
          <w:ilvl w:val="0"/>
          <w:numId w:val="0"/>
        </w:num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635B" w14:textId="77777777" w:rsidR="007D4805" w:rsidRDefault="007D4805">
      <w:pPr>
        <w:spacing w:before="0" w:after="0"/>
      </w:pPr>
      <w:r>
        <w:separator/>
      </w:r>
    </w:p>
  </w:endnote>
  <w:endnote w:type="continuationSeparator" w:id="0">
    <w:p w14:paraId="7996290E" w14:textId="77777777" w:rsidR="007D4805" w:rsidRDefault="007D48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A3EA" w14:textId="77777777" w:rsidR="00DA4A5E" w:rsidRDefault="00DA4A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A23A95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7D4805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DA4A5E">
      <w:fldChar w:fldCharType="begin"/>
    </w:r>
    <w:r w:rsidR="00DA4A5E">
      <w:instrText xml:space="preserve"> NUMPAGES   \* MERGEFORMAT </w:instrText>
    </w:r>
    <w:r w:rsidR="00DA4A5E">
      <w:fldChar w:fldCharType="separate"/>
    </w:r>
    <w:r w:rsidR="007D4805">
      <w:rPr>
        <w:noProof/>
      </w:rPr>
      <w:t>1</w:t>
    </w:r>
    <w:r w:rsidR="00DA4A5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A7D7" w14:textId="77777777" w:rsidR="00DA4A5E" w:rsidRDefault="00DA4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50316" w14:textId="77777777" w:rsidR="007D4805" w:rsidRDefault="007D4805">
      <w:pPr>
        <w:spacing w:before="0" w:after="0"/>
      </w:pPr>
      <w:r>
        <w:separator/>
      </w:r>
    </w:p>
  </w:footnote>
  <w:footnote w:type="continuationSeparator" w:id="0">
    <w:p w14:paraId="543F520C" w14:textId="77777777" w:rsidR="007D4805" w:rsidRDefault="007D480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EAD3" w14:textId="77777777" w:rsidR="00DA4A5E" w:rsidRDefault="00DA4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B2A93" w14:textId="77777777" w:rsidR="00DA4A5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3CE5EC5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4BC375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BE21" w14:textId="77777777" w:rsidR="00DA4A5E" w:rsidRDefault="00DA4A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B934EA"/>
    <w:multiLevelType w:val="hybridMultilevel"/>
    <w:tmpl w:val="42AAFAB6"/>
    <w:lvl w:ilvl="0" w:tplc="E08E3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90B3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D82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C4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0F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880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02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EC8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3C6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710B"/>
    <w:multiLevelType w:val="hybridMultilevel"/>
    <w:tmpl w:val="1584E3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728A0"/>
    <w:multiLevelType w:val="hybridMultilevel"/>
    <w:tmpl w:val="5BF64C46"/>
    <w:lvl w:ilvl="0" w:tplc="758C0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/>
      </w:rPr>
    </w:lvl>
    <w:lvl w:ilvl="1" w:tplc="99E0B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D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65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6E7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B8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6C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60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8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B1A2A"/>
    <w:multiLevelType w:val="hybridMultilevel"/>
    <w:tmpl w:val="05C6CB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1F35703"/>
    <w:multiLevelType w:val="hybridMultilevel"/>
    <w:tmpl w:val="AA2CFC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B22D8"/>
    <w:multiLevelType w:val="hybridMultilevel"/>
    <w:tmpl w:val="E44CB2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E0B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D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65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6E7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B8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6C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60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8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8DEC2FCC"/>
    <w:lvl w:ilvl="0" w:tplc="F2FC451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F6991"/>
    <w:multiLevelType w:val="hybridMultilevel"/>
    <w:tmpl w:val="763AE9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8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6"/>
  </w:num>
  <w:num w:numId="13">
    <w:abstractNumId w:val="17"/>
  </w:num>
  <w:num w:numId="14">
    <w:abstractNumId w:val="23"/>
  </w:num>
  <w:num w:numId="15">
    <w:abstractNumId w:val="14"/>
  </w:num>
  <w:num w:numId="16">
    <w:abstractNumId w:val="7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5"/>
  </w:num>
  <w:num w:numId="28">
    <w:abstractNumId w:val="11"/>
    <w:lvlOverride w:ilvl="0">
      <w:startOverride w:val="1"/>
    </w:lvlOverride>
  </w:num>
  <w:num w:numId="29">
    <w:abstractNumId w:val="26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"/>
  </w:num>
  <w:num w:numId="36">
    <w:abstractNumId w:val="10"/>
  </w:num>
  <w:num w:numId="37">
    <w:abstractNumId w:val="16"/>
  </w:num>
  <w:num w:numId="38">
    <w:abstractNumId w:val="24"/>
  </w:num>
  <w:num w:numId="39">
    <w:abstractNumId w:val="8"/>
  </w:num>
  <w:num w:numId="40">
    <w:abstractNumId w:val="13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A91"/>
    <w:rsid w:val="00082C62"/>
    <w:rsid w:val="000B231F"/>
    <w:rsid w:val="000E194B"/>
    <w:rsid w:val="00106E03"/>
    <w:rsid w:val="00110217"/>
    <w:rsid w:val="00142312"/>
    <w:rsid w:val="00152AC3"/>
    <w:rsid w:val="00156AF3"/>
    <w:rsid w:val="00176AB8"/>
    <w:rsid w:val="0019491D"/>
    <w:rsid w:val="0019542A"/>
    <w:rsid w:val="001D0A8B"/>
    <w:rsid w:val="001F74AD"/>
    <w:rsid w:val="00267CE7"/>
    <w:rsid w:val="002D07A8"/>
    <w:rsid w:val="003240A3"/>
    <w:rsid w:val="003405EA"/>
    <w:rsid w:val="003564EC"/>
    <w:rsid w:val="00376BFA"/>
    <w:rsid w:val="00380248"/>
    <w:rsid w:val="00404B31"/>
    <w:rsid w:val="00474F67"/>
    <w:rsid w:val="0048500D"/>
    <w:rsid w:val="004D7C31"/>
    <w:rsid w:val="0050104F"/>
    <w:rsid w:val="00524E1B"/>
    <w:rsid w:val="005E491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56AB"/>
    <w:rsid w:val="00733757"/>
    <w:rsid w:val="00797FA7"/>
    <w:rsid w:val="007A4050"/>
    <w:rsid w:val="007D4805"/>
    <w:rsid w:val="00815A6A"/>
    <w:rsid w:val="008614E9"/>
    <w:rsid w:val="008C1F1C"/>
    <w:rsid w:val="00947DDF"/>
    <w:rsid w:val="009975A0"/>
    <w:rsid w:val="009C5C6E"/>
    <w:rsid w:val="00A2454C"/>
    <w:rsid w:val="00A33150"/>
    <w:rsid w:val="00A67983"/>
    <w:rsid w:val="00A80C63"/>
    <w:rsid w:val="00AE245C"/>
    <w:rsid w:val="00B054EC"/>
    <w:rsid w:val="00BE2C21"/>
    <w:rsid w:val="00BF15A0"/>
    <w:rsid w:val="00C01D20"/>
    <w:rsid w:val="00C202BF"/>
    <w:rsid w:val="00C50A57"/>
    <w:rsid w:val="00C858D7"/>
    <w:rsid w:val="00CA7155"/>
    <w:rsid w:val="00CB0439"/>
    <w:rsid w:val="00D073BC"/>
    <w:rsid w:val="00D56B82"/>
    <w:rsid w:val="00DA2485"/>
    <w:rsid w:val="00DA4A5E"/>
    <w:rsid w:val="00DE29A8"/>
    <w:rsid w:val="00E23956"/>
    <w:rsid w:val="00E245D2"/>
    <w:rsid w:val="00E559D7"/>
    <w:rsid w:val="00E636D4"/>
    <w:rsid w:val="00F03E33"/>
    <w:rsid w:val="00F15749"/>
    <w:rsid w:val="00F716B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D7C31"/>
    <w:pPr>
      <w:ind w:left="720"/>
      <w:contextualSpacing/>
    </w:pPr>
  </w:style>
  <w:style w:type="table" w:styleId="TableGrid">
    <w:name w:val="Table Grid"/>
    <w:basedOn w:val="TableNormal"/>
    <w:rsid w:val="00F71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614E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614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14E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614E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6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0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9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5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26</cp:revision>
  <cp:lastPrinted>2013-05-15T12:05:00Z</cp:lastPrinted>
  <dcterms:created xsi:type="dcterms:W3CDTF">2020-10-02T10:38:00Z</dcterms:created>
  <dcterms:modified xsi:type="dcterms:W3CDTF">2021-05-19T13:39:00Z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