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433FDF91" w:rsidR="00C50A57" w:rsidRPr="00DD174E" w:rsidRDefault="00947DDF" w:rsidP="00474F67">
      <w:pPr>
        <w:pStyle w:val="Heading1"/>
        <w:rPr>
          <w:color w:val="000000" w:themeColor="text1"/>
        </w:rPr>
      </w:pPr>
      <w:r>
        <w:rPr>
          <w:color w:val="000000" w:themeColor="text1"/>
        </w:rPr>
        <w:t>Uned 106: Cyflwyniad i dechnolegau newydd yn y sector adeiladu ac amgylchedd adeiledig</w:t>
      </w:r>
    </w:p>
    <w:p w14:paraId="5C4F3365" w14:textId="3B76587D" w:rsidR="00474F67" w:rsidRPr="00DD174E" w:rsidRDefault="00474F67" w:rsidP="00474F67">
      <w:pPr>
        <w:pStyle w:val="Heading1"/>
      </w:pPr>
      <w:r>
        <w:t>Taflen waith 7: Technoleg ymgolli (tiwtor)</w:t>
      </w:r>
    </w:p>
    <w:p w14:paraId="6573979C" w14:textId="544B14ED" w:rsidR="00474F67" w:rsidRDefault="00E07F36" w:rsidP="00792A4C">
      <w:pPr>
        <w:pStyle w:val="Normalnumberedlist"/>
      </w:pPr>
      <w:r>
        <w:t>Beth yw technoleg ymgolli?</w:t>
      </w:r>
    </w:p>
    <w:p w14:paraId="5F6EB378" w14:textId="77777777" w:rsidR="002851B4" w:rsidRPr="002851B4" w:rsidRDefault="002851B4" w:rsidP="002851B4">
      <w:pPr>
        <w:pStyle w:val="ListParagraph"/>
        <w:rPr>
          <w:rFonts w:cs="Arial"/>
          <w:szCs w:val="22"/>
        </w:rPr>
      </w:pPr>
    </w:p>
    <w:p w14:paraId="1E8C276C" w14:textId="34E7E799" w:rsidR="00474F67" w:rsidRPr="002851B4" w:rsidRDefault="004365EA" w:rsidP="002A7A61">
      <w:pPr>
        <w:pStyle w:val="Answer"/>
        <w:ind w:left="720"/>
        <w:rPr>
          <w:color w:val="FF0000"/>
        </w:rPr>
      </w:pPr>
      <w:r>
        <w:rPr>
          <w:color w:val="FF0000"/>
        </w:rPr>
        <w:t>Pan fyddwch chi’n cymryd rhan mewn profiad sy’n cymylu’r llinellau rhwng realiti a’r byd rhithwir.</w:t>
      </w:r>
    </w:p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4D2D0399" w14:textId="1C425D7A" w:rsidR="00474F67" w:rsidRDefault="002A38AB" w:rsidP="00792A4C">
      <w:pPr>
        <w:pStyle w:val="Normalnumberedlist"/>
      </w:pPr>
      <w:r>
        <w:t>Beth yw ystyr AR, VR ac MR?</w:t>
      </w:r>
    </w:p>
    <w:p w14:paraId="3908D7E7" w14:textId="77777777" w:rsidR="002851B4" w:rsidRPr="002851B4" w:rsidRDefault="002851B4" w:rsidP="002851B4">
      <w:pPr>
        <w:pStyle w:val="ListParagraph"/>
        <w:rPr>
          <w:rFonts w:cs="Arial"/>
          <w:szCs w:val="22"/>
        </w:rPr>
      </w:pPr>
    </w:p>
    <w:p w14:paraId="3198F1B9" w14:textId="77777777" w:rsidR="0003499B" w:rsidRPr="00165ED6" w:rsidRDefault="0003499B" w:rsidP="002A7A61">
      <w:pPr>
        <w:ind w:firstLine="720"/>
      </w:pPr>
      <w:r>
        <w:t xml:space="preserve">AR: </w:t>
      </w:r>
      <w:r>
        <w:rPr>
          <w:color w:val="FF0000"/>
        </w:rPr>
        <w:t>Augmented Reality - Realiti Estynedig</w:t>
      </w:r>
    </w:p>
    <w:p w14:paraId="180B6E77" w14:textId="44B5463D" w:rsidR="00165ED6" w:rsidRPr="002851B4" w:rsidRDefault="00165ED6" w:rsidP="002A7A61">
      <w:pPr>
        <w:ind w:firstLine="720"/>
        <w:rPr>
          <w:color w:val="FF0000"/>
        </w:rPr>
      </w:pPr>
      <w:r>
        <w:t xml:space="preserve">VR: </w:t>
      </w:r>
      <w:r>
        <w:rPr>
          <w:color w:val="FF0000"/>
        </w:rPr>
        <w:t xml:space="preserve">Virtual Reality - Rhith Realiti </w:t>
      </w:r>
    </w:p>
    <w:p w14:paraId="3341E9A7" w14:textId="11DE67D7" w:rsidR="00184B08" w:rsidRPr="00165ED6" w:rsidRDefault="0015159B" w:rsidP="002A7A61">
      <w:pPr>
        <w:ind w:firstLine="720"/>
      </w:pPr>
      <w:r>
        <w:t xml:space="preserve">MR: </w:t>
      </w:r>
      <w:r>
        <w:rPr>
          <w:color w:val="FF0000"/>
        </w:rPr>
        <w:t>Mixed Reality - Realiti Cymysg</w:t>
      </w:r>
    </w:p>
    <w:p w14:paraId="4F7437D6" w14:textId="77777777" w:rsidR="006E1028" w:rsidRDefault="006E1028" w:rsidP="006E1028">
      <w:pPr>
        <w:rPr>
          <w:rFonts w:cs="Arial"/>
          <w:szCs w:val="22"/>
        </w:rPr>
      </w:pPr>
    </w:p>
    <w:p w14:paraId="720ECCC3" w14:textId="677BCC69" w:rsidR="00184B08" w:rsidRDefault="00184B08" w:rsidP="00792A4C">
      <w:pPr>
        <w:pStyle w:val="Normalnumberedlist"/>
      </w:pPr>
      <w:r>
        <w:t>Beth yw VR?</w:t>
      </w:r>
    </w:p>
    <w:p w14:paraId="3EFFABB8" w14:textId="77777777" w:rsidR="002851B4" w:rsidRPr="002851B4" w:rsidRDefault="002851B4" w:rsidP="002851B4">
      <w:pPr>
        <w:pStyle w:val="ListParagraph"/>
        <w:rPr>
          <w:lang w:val="en-US"/>
        </w:rPr>
      </w:pPr>
    </w:p>
    <w:p w14:paraId="364F7BBF" w14:textId="77777777" w:rsidR="00E06BE9" w:rsidRPr="00E06BE9" w:rsidRDefault="00E06BE9" w:rsidP="002D3749">
      <w:pPr>
        <w:ind w:firstLine="720"/>
      </w:pPr>
      <w:r>
        <w:rPr>
          <w:color w:val="FF0000"/>
        </w:rPr>
        <w:t xml:space="preserve">Mae VR yn efelychiad digidol y gallwch ryngweithio ag ef. </w:t>
      </w:r>
    </w:p>
    <w:p w14:paraId="388EFAE3" w14:textId="6A520D1F" w:rsidR="00474F67" w:rsidRDefault="00474F67" w:rsidP="00474F67">
      <w:pPr>
        <w:rPr>
          <w:rFonts w:cs="Arial"/>
          <w:szCs w:val="22"/>
        </w:rPr>
      </w:pPr>
    </w:p>
    <w:p w14:paraId="52004EFF" w14:textId="69861B2D" w:rsidR="00184B08" w:rsidRDefault="00184B08" w:rsidP="00792A4C">
      <w:pPr>
        <w:pStyle w:val="Normalnumberedlist"/>
      </w:pPr>
      <w:r>
        <w:t>Beth yw AR?</w:t>
      </w:r>
    </w:p>
    <w:p w14:paraId="588812C8" w14:textId="77777777" w:rsidR="002851B4" w:rsidRPr="002851B4" w:rsidRDefault="002851B4" w:rsidP="002851B4">
      <w:pPr>
        <w:pStyle w:val="ListParagraph"/>
        <w:rPr>
          <w:lang w:val="en-US"/>
        </w:rPr>
      </w:pPr>
    </w:p>
    <w:p w14:paraId="11FA670F" w14:textId="58CD7BA4" w:rsidR="00E06BE9" w:rsidRPr="002851B4" w:rsidRDefault="00E06BE9" w:rsidP="00E06BE9">
      <w:pPr>
        <w:ind w:firstLine="720"/>
        <w:rPr>
          <w:color w:val="FF0000"/>
        </w:rPr>
      </w:pPr>
      <w:r>
        <w:rPr>
          <w:color w:val="FF0000"/>
        </w:rPr>
        <w:t>Mae AR yn ‘ychwanegu at’ fywyd go iawn drwy efelychiad gan gyfrifiadur.</w:t>
      </w:r>
    </w:p>
    <w:p w14:paraId="6921BB21" w14:textId="4E14C28B" w:rsidR="00184B08" w:rsidRDefault="00184B08" w:rsidP="00184B08">
      <w:pPr>
        <w:rPr>
          <w:lang w:val="en-US"/>
        </w:rPr>
      </w:pPr>
    </w:p>
    <w:p w14:paraId="02AD6B23" w14:textId="540F889F" w:rsidR="00184B08" w:rsidRPr="00165ED6" w:rsidRDefault="00184B08" w:rsidP="00792A4C">
      <w:pPr>
        <w:pStyle w:val="Normalnumberedlist"/>
      </w:pPr>
      <w:r>
        <w:t>Beth yw MR?</w:t>
      </w:r>
    </w:p>
    <w:p w14:paraId="640B7B94" w14:textId="77777777" w:rsidR="002851B4" w:rsidRDefault="002851B4" w:rsidP="0015159B"/>
    <w:p w14:paraId="78056C59" w14:textId="5958DC80" w:rsidR="0015159B" w:rsidRPr="002851B4" w:rsidRDefault="0015159B" w:rsidP="002851B4">
      <w:pPr>
        <w:ind w:firstLine="720"/>
        <w:rPr>
          <w:color w:val="FF0000"/>
        </w:rPr>
      </w:pPr>
      <w:r>
        <w:rPr>
          <w:color w:val="FF0000"/>
        </w:rPr>
        <w:t>Mae realiti cymysg (MR) yn cyfuno Rhith Realiti a Realiti Estynedig.</w:t>
      </w: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2D5A530B" w14:textId="1BB9A663" w:rsidR="002D6C26" w:rsidRDefault="00826053" w:rsidP="00792A4C">
      <w:pPr>
        <w:pStyle w:val="Normalnumberedlist"/>
      </w:pPr>
      <w:r>
        <w:t>Enwch pryd a sut y byddech yn defnyddio Realiti Estynedig mewn prosiect:</w:t>
      </w:r>
    </w:p>
    <w:p w14:paraId="3C30F171" w14:textId="77777777" w:rsidR="002851B4" w:rsidRPr="002851B4" w:rsidRDefault="002851B4" w:rsidP="002851B4">
      <w:pPr>
        <w:pStyle w:val="ListParagraph"/>
        <w:rPr>
          <w:rFonts w:cs="Arial"/>
          <w:szCs w:val="22"/>
        </w:rPr>
      </w:pPr>
    </w:p>
    <w:p w14:paraId="23B550C5" w14:textId="582F12C5" w:rsidR="00D45B67" w:rsidRPr="002851B4" w:rsidRDefault="00D45B67" w:rsidP="002851B4">
      <w:pPr>
        <w:pStyle w:val="Answer"/>
        <w:numPr>
          <w:ilvl w:val="0"/>
          <w:numId w:val="37"/>
        </w:numPr>
        <w:rPr>
          <w:color w:val="FF0000"/>
        </w:rPr>
      </w:pPr>
      <w:r>
        <w:rPr>
          <w:color w:val="FF0000"/>
        </w:rPr>
        <w:t>Cyn i’r gwaith ddechrau, oherwydd gallwch weld y byd go iawn o’ch cwmpas.</w:t>
      </w:r>
    </w:p>
    <w:p w14:paraId="7DE8698F" w14:textId="410FF829" w:rsidR="00D45B67" w:rsidRPr="002851B4" w:rsidRDefault="00D45B67" w:rsidP="002851B4">
      <w:pPr>
        <w:pStyle w:val="Answer"/>
        <w:numPr>
          <w:ilvl w:val="0"/>
          <w:numId w:val="37"/>
        </w:numPr>
        <w:rPr>
          <w:color w:val="FF0000"/>
        </w:rPr>
      </w:pPr>
      <w:r>
        <w:rPr>
          <w:color w:val="FF0000"/>
        </w:rPr>
        <w:t>Yn ystod y cyfnod adeiladu, i weld a yw popeth yn mynd yn unol â’r cynllun ac i atal camgymeriadau drwy ddwbl-wirio’r gwaith ar y safle.</w:t>
      </w:r>
    </w:p>
    <w:p w14:paraId="240C67CA" w14:textId="1CB018AF" w:rsidR="006E1028" w:rsidRPr="002851B4" w:rsidRDefault="00D45B67" w:rsidP="002851B4">
      <w:pPr>
        <w:pStyle w:val="Answer"/>
        <w:numPr>
          <w:ilvl w:val="0"/>
          <w:numId w:val="37"/>
        </w:numPr>
        <w:rPr>
          <w:color w:val="FF0000"/>
        </w:rPr>
      </w:pPr>
      <w:r>
        <w:rPr>
          <w:color w:val="FF0000"/>
        </w:rPr>
        <w:t>Ar ôl i’r prosiect ddod i ben, i sicrhau bod yr holl gydrannau wedi cael eu gosod yn unol â’r dyluniad.</w:t>
      </w:r>
    </w:p>
    <w:sectPr w:rsidR="006E1028" w:rsidRPr="002851B4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08EA0" w14:textId="77777777" w:rsidR="00A01CA7" w:rsidRDefault="00A01CA7">
      <w:pPr>
        <w:spacing w:before="0" w:after="0"/>
      </w:pPr>
      <w:r>
        <w:separator/>
      </w:r>
    </w:p>
  </w:endnote>
  <w:endnote w:type="continuationSeparator" w:id="0">
    <w:p w14:paraId="674DCEC7" w14:textId="77777777" w:rsidR="00A01CA7" w:rsidRDefault="00A01CA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065058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A01CA7">
      <w:rPr>
        <w:noProof/>
      </w:rP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 w:rsidR="00A01CA7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9CC79" w14:textId="77777777" w:rsidR="00A01CA7" w:rsidRDefault="00A01CA7">
      <w:pPr>
        <w:spacing w:before="0" w:after="0"/>
      </w:pPr>
      <w:r>
        <w:separator/>
      </w:r>
    </w:p>
  </w:footnote>
  <w:footnote w:type="continuationSeparator" w:id="0">
    <w:p w14:paraId="3F61AE49" w14:textId="77777777" w:rsidR="00A01CA7" w:rsidRDefault="00A01CA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2CB25" w14:textId="77777777" w:rsidR="002A7A61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464F8D9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7743B6A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106 Taflen waith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052586"/>
    <w:multiLevelType w:val="hybridMultilevel"/>
    <w:tmpl w:val="6E6814F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427019"/>
    <w:multiLevelType w:val="hybridMultilevel"/>
    <w:tmpl w:val="6FA80E7E"/>
    <w:lvl w:ilvl="0" w:tplc="58A4196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66A986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D897C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D0C3D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EADF56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CC0BF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92E1B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DC2A8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427C5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354E57"/>
    <w:multiLevelType w:val="hybridMultilevel"/>
    <w:tmpl w:val="DD5E0D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5"/>
  </w:num>
  <w:num w:numId="36">
    <w:abstractNumId w:val="22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499B"/>
    <w:rsid w:val="00082C62"/>
    <w:rsid w:val="000B231F"/>
    <w:rsid w:val="000B4EBE"/>
    <w:rsid w:val="000E194B"/>
    <w:rsid w:val="000F53C3"/>
    <w:rsid w:val="00110217"/>
    <w:rsid w:val="0015159B"/>
    <w:rsid w:val="00152AC3"/>
    <w:rsid w:val="00156AF3"/>
    <w:rsid w:val="00165ED6"/>
    <w:rsid w:val="00184B08"/>
    <w:rsid w:val="0019491D"/>
    <w:rsid w:val="001A69CB"/>
    <w:rsid w:val="001F74AD"/>
    <w:rsid w:val="002851B4"/>
    <w:rsid w:val="002A38AB"/>
    <w:rsid w:val="002A7A61"/>
    <w:rsid w:val="002D07A8"/>
    <w:rsid w:val="002D3749"/>
    <w:rsid w:val="002D6C26"/>
    <w:rsid w:val="003405EA"/>
    <w:rsid w:val="00404B31"/>
    <w:rsid w:val="004365EA"/>
    <w:rsid w:val="00474F67"/>
    <w:rsid w:val="0048500D"/>
    <w:rsid w:val="00524E1B"/>
    <w:rsid w:val="005848E5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2A4C"/>
    <w:rsid w:val="00797FA7"/>
    <w:rsid w:val="00826053"/>
    <w:rsid w:val="008C1F1C"/>
    <w:rsid w:val="008E0319"/>
    <w:rsid w:val="008E0A54"/>
    <w:rsid w:val="00947DDF"/>
    <w:rsid w:val="009975A0"/>
    <w:rsid w:val="009C5C6E"/>
    <w:rsid w:val="00A00514"/>
    <w:rsid w:val="00A01CA7"/>
    <w:rsid w:val="00A2454C"/>
    <w:rsid w:val="00AD7277"/>
    <w:rsid w:val="00AE245C"/>
    <w:rsid w:val="00B054EC"/>
    <w:rsid w:val="00BE2C21"/>
    <w:rsid w:val="00BF15A0"/>
    <w:rsid w:val="00C01D20"/>
    <w:rsid w:val="00C202BF"/>
    <w:rsid w:val="00C244FF"/>
    <w:rsid w:val="00C266DA"/>
    <w:rsid w:val="00C50A57"/>
    <w:rsid w:val="00C65ADE"/>
    <w:rsid w:val="00C858D7"/>
    <w:rsid w:val="00CC322E"/>
    <w:rsid w:val="00D019F2"/>
    <w:rsid w:val="00D06924"/>
    <w:rsid w:val="00D073BC"/>
    <w:rsid w:val="00D45B67"/>
    <w:rsid w:val="00D56B82"/>
    <w:rsid w:val="00DA2485"/>
    <w:rsid w:val="00DD174E"/>
    <w:rsid w:val="00DE29A8"/>
    <w:rsid w:val="00E06BE9"/>
    <w:rsid w:val="00E07F36"/>
    <w:rsid w:val="00E559D7"/>
    <w:rsid w:val="00F03E33"/>
    <w:rsid w:val="00F15749"/>
    <w:rsid w:val="00FB7C2B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285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8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184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28</cp:revision>
  <cp:lastPrinted>2013-05-15T12:05:00Z</cp:lastPrinted>
  <dcterms:created xsi:type="dcterms:W3CDTF">2020-10-02T09:40:00Z</dcterms:created>
  <dcterms:modified xsi:type="dcterms:W3CDTF">2021-05-19T13:37:00Z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