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E3CF01F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450EAA9D" w:rsidR="00483346" w:rsidRPr="008C3561" w:rsidRDefault="00474F67" w:rsidP="008C3561">
      <w:pPr>
        <w:pStyle w:val="Heading1"/>
      </w:pPr>
      <w:r>
        <w:t>Taflen waith 14: Dulliau o baratoi morter (dysgwr)</w:t>
      </w:r>
    </w:p>
    <w:p w14:paraId="48FF05D5" w14:textId="77777777" w:rsidR="000C7CBE" w:rsidRDefault="000C7CBE" w:rsidP="000C7CBE">
      <w:pPr>
        <w:spacing w:line="240" w:lineRule="auto"/>
      </w:pPr>
      <w:bookmarkStart w:id="0" w:name="_Hlk41052269"/>
      <w:r>
        <w:t xml:space="preserve">Bydd y </w:t>
      </w:r>
      <w:r>
        <w:rPr>
          <w:b/>
          <w:bCs/>
        </w:rPr>
        <w:t>cymysgedd morter</w:t>
      </w:r>
      <w:r>
        <w:t xml:space="preserve"> yn cael ei bennu yn unol â’r deunydd gwaith maen sy’n cael ei ddefnyddio. Dylai cymhareb y cymysgedd gynhyrchu morter sydd ychydig yn llai caled na’r brics neu’r blociau sy’n cael eu gosod.</w:t>
      </w:r>
    </w:p>
    <w:p w14:paraId="7A8FA786" w14:textId="77777777" w:rsidR="000C7CBE" w:rsidRDefault="000C7CBE" w:rsidP="000C7CBE">
      <w:pPr>
        <w:spacing w:line="240" w:lineRule="auto"/>
      </w:pPr>
      <w:r>
        <w:t>Dychmygwch fod rheolwr y safle ar brosiect adeiladu tai yr ydych yn gweithio arno yn gofyn i chi esbonio i’r cleient pam fod gwahanol gymysgeddau o forter yn cael eu pennu ar gyfer gwahanol dasgau gwaith yn y prosiect.</w:t>
      </w:r>
    </w:p>
    <w:p w14:paraId="741AB623" w14:textId="77777777" w:rsidR="000C7CBE" w:rsidRDefault="000C7CBE" w:rsidP="000C7CBE">
      <w:pPr>
        <w:spacing w:line="240" w:lineRule="auto"/>
      </w:pPr>
    </w:p>
    <w:p w14:paraId="3FCA63A9" w14:textId="77777777" w:rsidR="000C7CBE" w:rsidRPr="002132B4" w:rsidRDefault="000C7CBE" w:rsidP="00561E87">
      <w:pPr>
        <w:pStyle w:val="Normalnumberedlist"/>
        <w:numPr>
          <w:ilvl w:val="0"/>
          <w:numId w:val="0"/>
        </w:numPr>
        <w:rPr>
          <w:b/>
          <w:bCs/>
        </w:rPr>
      </w:pPr>
      <w:r>
        <w:t xml:space="preserve">Ysgrifennwch eich esboniadau isod. </w:t>
      </w:r>
      <w:r>
        <w:rPr>
          <w:b/>
          <w:bCs/>
        </w:rPr>
        <w:t>Nodwch eich awgrym ar gyfer cymhareb briodol o ran cymysgedd morter.</w:t>
      </w:r>
    </w:p>
    <w:p w14:paraId="525E297A" w14:textId="77777777" w:rsidR="000C7CBE" w:rsidRPr="00F44F2E" w:rsidRDefault="000C7CBE" w:rsidP="000C7CBE">
      <w:pPr>
        <w:spacing w:line="360" w:lineRule="auto"/>
      </w:pP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42"/>
        <w:gridCol w:w="7466"/>
      </w:tblGrid>
      <w:tr w:rsidR="000C7CBE" w:rsidRPr="00F44F2E" w14:paraId="12A4BEF8" w14:textId="77777777" w:rsidTr="00BD7E5E">
        <w:trPr>
          <w:trHeight w:val="732"/>
          <w:jc w:val="center"/>
        </w:trPr>
        <w:tc>
          <w:tcPr>
            <w:tcW w:w="1074" w:type="pct"/>
            <w:vAlign w:val="center"/>
            <w:hideMark/>
          </w:tcPr>
          <w:p w14:paraId="016A1A6C" w14:textId="77777777" w:rsidR="000C7CBE" w:rsidRPr="002132B4" w:rsidRDefault="000C7CBE" w:rsidP="002132B4">
            <w:pPr>
              <w:pStyle w:val="Normalheadingblack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Tasg waith</w:t>
            </w:r>
          </w:p>
        </w:tc>
        <w:tc>
          <w:tcPr>
            <w:tcW w:w="3926" w:type="pct"/>
            <w:vAlign w:val="center"/>
            <w:hideMark/>
          </w:tcPr>
          <w:p w14:paraId="5E844054" w14:textId="77777777" w:rsidR="000C7CBE" w:rsidRPr="002132B4" w:rsidRDefault="000C7CBE" w:rsidP="002132B4">
            <w:pPr>
              <w:pStyle w:val="Normalheadingblack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Esboniad i’r cleient</w:t>
            </w:r>
          </w:p>
        </w:tc>
      </w:tr>
      <w:tr w:rsidR="000C7CBE" w:rsidRPr="00F44F2E" w14:paraId="76658BEF" w14:textId="77777777" w:rsidTr="00BD7E5E">
        <w:trPr>
          <w:trHeight w:val="3345"/>
          <w:jc w:val="center"/>
        </w:trPr>
        <w:tc>
          <w:tcPr>
            <w:tcW w:w="1074" w:type="pct"/>
            <w:vAlign w:val="center"/>
            <w:hideMark/>
          </w:tcPr>
          <w:p w14:paraId="553EF6FA" w14:textId="77777777" w:rsidR="000C7CBE" w:rsidRPr="00F44F2E" w:rsidRDefault="000C7CBE" w:rsidP="002132B4">
            <w:pPr>
              <w:pStyle w:val="Normalheadingblack"/>
            </w:pPr>
            <w:r>
              <w:t>Haen allanol wal ddwbl ar gyfer tŷ</w:t>
            </w:r>
          </w:p>
        </w:tc>
        <w:tc>
          <w:tcPr>
            <w:tcW w:w="3926" w:type="pct"/>
            <w:hideMark/>
          </w:tcPr>
          <w:p w14:paraId="6B95A837" w14:textId="77777777" w:rsidR="000C7CBE" w:rsidRPr="00F44F2E" w:rsidRDefault="000C7CBE" w:rsidP="002132B4">
            <w:pPr>
              <w:spacing w:line="360" w:lineRule="auto"/>
              <w:rPr>
                <w:b/>
              </w:rPr>
            </w:pPr>
            <w:r>
              <w:rPr>
                <w:b/>
              </w:rPr>
              <w:t>Deunydd: brics wyneb</w:t>
            </w:r>
          </w:p>
          <w:p w14:paraId="67632630" w14:textId="77777777" w:rsidR="000C7CBE" w:rsidRPr="002132B4" w:rsidRDefault="000C7CBE" w:rsidP="002132B4">
            <w:pPr>
              <w:spacing w:line="240" w:lineRule="auto"/>
              <w:rPr>
                <w:b/>
              </w:rPr>
            </w:pPr>
          </w:p>
          <w:p w14:paraId="2635BB77" w14:textId="5309CDE6" w:rsidR="000C7CBE" w:rsidRPr="00F44F2E" w:rsidRDefault="000C7CBE" w:rsidP="002132B4"/>
        </w:tc>
      </w:tr>
    </w:tbl>
    <w:p w14:paraId="30B64982" w14:textId="77777777" w:rsidR="000C7CBE" w:rsidRDefault="000C7CBE" w:rsidP="000C7CBE">
      <w:pPr>
        <w:spacing w:line="360" w:lineRule="auto"/>
      </w:pPr>
    </w:p>
    <w:tbl>
      <w:tblPr>
        <w:tblStyle w:val="TableGrid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42"/>
        <w:gridCol w:w="7466"/>
      </w:tblGrid>
      <w:tr w:rsidR="000C7CBE" w:rsidRPr="00F44F2E" w14:paraId="63180218" w14:textId="77777777" w:rsidTr="00BD7E5E">
        <w:trPr>
          <w:trHeight w:val="732"/>
          <w:jc w:val="center"/>
        </w:trPr>
        <w:tc>
          <w:tcPr>
            <w:tcW w:w="1074" w:type="pct"/>
            <w:vAlign w:val="center"/>
            <w:hideMark/>
          </w:tcPr>
          <w:p w14:paraId="5C2ED977" w14:textId="77777777" w:rsidR="000C7CBE" w:rsidRPr="002132B4" w:rsidRDefault="000C7CBE" w:rsidP="002132B4">
            <w:pPr>
              <w:pStyle w:val="Normalheadingblack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Tasg waith</w:t>
            </w:r>
          </w:p>
        </w:tc>
        <w:tc>
          <w:tcPr>
            <w:tcW w:w="3926" w:type="pct"/>
            <w:vAlign w:val="center"/>
            <w:hideMark/>
          </w:tcPr>
          <w:p w14:paraId="0C5990E3" w14:textId="77777777" w:rsidR="000C7CBE" w:rsidRPr="002132B4" w:rsidRDefault="000C7CBE" w:rsidP="002132B4">
            <w:pPr>
              <w:pStyle w:val="Normalheadingblack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Esboniad i’r cleient</w:t>
            </w:r>
          </w:p>
        </w:tc>
      </w:tr>
      <w:tr w:rsidR="000C7CBE" w:rsidRPr="00F44F2E" w14:paraId="0B8212BD" w14:textId="77777777" w:rsidTr="00BD7E5E">
        <w:trPr>
          <w:trHeight w:val="3345"/>
          <w:jc w:val="center"/>
        </w:trPr>
        <w:tc>
          <w:tcPr>
            <w:tcW w:w="1074" w:type="pct"/>
            <w:vAlign w:val="center"/>
            <w:hideMark/>
          </w:tcPr>
          <w:p w14:paraId="2B154450" w14:textId="77777777" w:rsidR="000C7CBE" w:rsidRPr="00F44F2E" w:rsidRDefault="000C7CBE" w:rsidP="002132B4">
            <w:pPr>
              <w:pStyle w:val="Normalheadingblack"/>
            </w:pPr>
            <w:r>
              <w:t>Haen fewnol wal ddwbl ar gyfer tŷ</w:t>
            </w:r>
          </w:p>
        </w:tc>
        <w:tc>
          <w:tcPr>
            <w:tcW w:w="3926" w:type="pct"/>
            <w:hideMark/>
          </w:tcPr>
          <w:p w14:paraId="69EA729F" w14:textId="77777777" w:rsidR="000C7CBE" w:rsidRDefault="000C7CBE" w:rsidP="002132B4">
            <w:pPr>
              <w:spacing w:line="240" w:lineRule="auto"/>
              <w:rPr>
                <w:b/>
              </w:rPr>
            </w:pPr>
            <w:r>
              <w:rPr>
                <w:b/>
              </w:rPr>
              <w:t>Defnydd: bloc inswleiddio thermol</w:t>
            </w:r>
          </w:p>
          <w:p w14:paraId="313751C9" w14:textId="77777777" w:rsidR="000C7CBE" w:rsidRDefault="000C7CBE" w:rsidP="002132B4">
            <w:pPr>
              <w:pStyle w:val="Answer"/>
              <w:ind w:left="0"/>
            </w:pPr>
          </w:p>
          <w:p w14:paraId="41E45C7A" w14:textId="77777777" w:rsidR="004B7C4A" w:rsidRPr="004B7C4A" w:rsidRDefault="004B7C4A" w:rsidP="004B7C4A"/>
          <w:p w14:paraId="0D6A03C7" w14:textId="77777777" w:rsidR="004B7C4A" w:rsidRPr="004B7C4A" w:rsidRDefault="004B7C4A" w:rsidP="004B7C4A"/>
          <w:p w14:paraId="510217EE" w14:textId="77777777" w:rsidR="004B7C4A" w:rsidRPr="004B7C4A" w:rsidRDefault="004B7C4A" w:rsidP="004B7C4A"/>
          <w:p w14:paraId="7EF21300" w14:textId="77777777" w:rsidR="004B7C4A" w:rsidRPr="004B7C4A" w:rsidRDefault="004B7C4A" w:rsidP="004B7C4A"/>
          <w:p w14:paraId="4815E86A" w14:textId="2B1D651C" w:rsidR="004B7C4A" w:rsidRPr="004B7C4A" w:rsidRDefault="004B7C4A" w:rsidP="004B7C4A">
            <w:pPr>
              <w:tabs>
                <w:tab w:val="left" w:pos="6410"/>
              </w:tabs>
            </w:pPr>
          </w:p>
        </w:tc>
      </w:tr>
    </w:tbl>
    <w:p w14:paraId="1815832D" w14:textId="77777777" w:rsidR="000C7CBE" w:rsidRDefault="000C7CBE" w:rsidP="004B7C4A">
      <w:pPr>
        <w:spacing w:line="360" w:lineRule="auto"/>
      </w:pPr>
    </w:p>
    <w:bookmarkEnd w:id="0"/>
    <w:sectPr w:rsidR="000C7CB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EC065" w14:textId="77777777" w:rsidR="00245C68" w:rsidRDefault="00245C68">
      <w:pPr>
        <w:spacing w:before="0" w:after="0"/>
      </w:pPr>
      <w:r>
        <w:separator/>
      </w:r>
    </w:p>
  </w:endnote>
  <w:endnote w:type="continuationSeparator" w:id="0">
    <w:p w14:paraId="5E4A04C4" w14:textId="77777777" w:rsidR="00245C68" w:rsidRDefault="00245C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C9F44F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67EEE" w14:textId="77777777" w:rsidR="00245C68" w:rsidRDefault="00245C68">
      <w:pPr>
        <w:spacing w:before="0" w:after="0"/>
      </w:pPr>
      <w:r>
        <w:separator/>
      </w:r>
    </w:p>
  </w:footnote>
  <w:footnote w:type="continuationSeparator" w:id="0">
    <w:p w14:paraId="566D4C21" w14:textId="77777777" w:rsidR="00245C68" w:rsidRDefault="00245C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C218" w14:textId="77777777" w:rsidR="007C0880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8F5E51D">
          <wp:simplePos x="0" y="0"/>
          <wp:positionH relativeFrom="rightMargin">
            <wp:posOffset>-1724025</wp:posOffset>
          </wp:positionH>
          <wp:positionV relativeFrom="page">
            <wp:posOffset>299085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5B57105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361AB51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D7AF7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62A48376"/>
    <w:lvl w:ilvl="0" w:tplc="D81C453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C7CBE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4396D"/>
    <w:rsid w:val="00245C68"/>
    <w:rsid w:val="0025298A"/>
    <w:rsid w:val="00266208"/>
    <w:rsid w:val="00287013"/>
    <w:rsid w:val="0029197C"/>
    <w:rsid w:val="002955ED"/>
    <w:rsid w:val="002B72B0"/>
    <w:rsid w:val="002C7B5A"/>
    <w:rsid w:val="002D0521"/>
    <w:rsid w:val="002D052A"/>
    <w:rsid w:val="002D07A8"/>
    <w:rsid w:val="002D1D21"/>
    <w:rsid w:val="002E7A76"/>
    <w:rsid w:val="003321E9"/>
    <w:rsid w:val="003405EA"/>
    <w:rsid w:val="003C0D31"/>
    <w:rsid w:val="003D4FF4"/>
    <w:rsid w:val="003E2698"/>
    <w:rsid w:val="00404B31"/>
    <w:rsid w:val="00412250"/>
    <w:rsid w:val="004222F2"/>
    <w:rsid w:val="00431B53"/>
    <w:rsid w:val="00453E87"/>
    <w:rsid w:val="00474F67"/>
    <w:rsid w:val="00483346"/>
    <w:rsid w:val="0048500D"/>
    <w:rsid w:val="004A11CC"/>
    <w:rsid w:val="004B7C4A"/>
    <w:rsid w:val="004C6D8A"/>
    <w:rsid w:val="004D312D"/>
    <w:rsid w:val="004F42BC"/>
    <w:rsid w:val="004F5D4A"/>
    <w:rsid w:val="004F6FB0"/>
    <w:rsid w:val="004F7128"/>
    <w:rsid w:val="00501F6A"/>
    <w:rsid w:val="00522DBA"/>
    <w:rsid w:val="00524E1B"/>
    <w:rsid w:val="00545896"/>
    <w:rsid w:val="00551CCE"/>
    <w:rsid w:val="00561E87"/>
    <w:rsid w:val="00565FD1"/>
    <w:rsid w:val="00570880"/>
    <w:rsid w:val="00577A0B"/>
    <w:rsid w:val="00587889"/>
    <w:rsid w:val="005B2261"/>
    <w:rsid w:val="006102C9"/>
    <w:rsid w:val="006135C0"/>
    <w:rsid w:val="00630238"/>
    <w:rsid w:val="00640757"/>
    <w:rsid w:val="006642FD"/>
    <w:rsid w:val="00664845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3973"/>
    <w:rsid w:val="007238B1"/>
    <w:rsid w:val="00724B4D"/>
    <w:rsid w:val="00731694"/>
    <w:rsid w:val="00745E07"/>
    <w:rsid w:val="00752288"/>
    <w:rsid w:val="00761312"/>
    <w:rsid w:val="0077075B"/>
    <w:rsid w:val="00781791"/>
    <w:rsid w:val="007950A9"/>
    <w:rsid w:val="00797FA7"/>
    <w:rsid w:val="007C0880"/>
    <w:rsid w:val="007D2949"/>
    <w:rsid w:val="007E5615"/>
    <w:rsid w:val="007E7174"/>
    <w:rsid w:val="008416F6"/>
    <w:rsid w:val="0086435D"/>
    <w:rsid w:val="00865496"/>
    <w:rsid w:val="00886267"/>
    <w:rsid w:val="00891B82"/>
    <w:rsid w:val="008C1F1C"/>
    <w:rsid w:val="008C3561"/>
    <w:rsid w:val="0090487F"/>
    <w:rsid w:val="0093575E"/>
    <w:rsid w:val="009365BE"/>
    <w:rsid w:val="00940857"/>
    <w:rsid w:val="0095558C"/>
    <w:rsid w:val="009913DE"/>
    <w:rsid w:val="009975A0"/>
    <w:rsid w:val="009A78AE"/>
    <w:rsid w:val="009C5C6E"/>
    <w:rsid w:val="009D0316"/>
    <w:rsid w:val="009D5F96"/>
    <w:rsid w:val="009F5E08"/>
    <w:rsid w:val="00A01183"/>
    <w:rsid w:val="00A111E9"/>
    <w:rsid w:val="00A17705"/>
    <w:rsid w:val="00A2454C"/>
    <w:rsid w:val="00A5264A"/>
    <w:rsid w:val="00A97E6C"/>
    <w:rsid w:val="00AB39C8"/>
    <w:rsid w:val="00AE245C"/>
    <w:rsid w:val="00AF0263"/>
    <w:rsid w:val="00AF54F2"/>
    <w:rsid w:val="00B054EC"/>
    <w:rsid w:val="00B37A65"/>
    <w:rsid w:val="00B418C5"/>
    <w:rsid w:val="00B44C99"/>
    <w:rsid w:val="00B44F67"/>
    <w:rsid w:val="00B62710"/>
    <w:rsid w:val="00B67895"/>
    <w:rsid w:val="00B930AB"/>
    <w:rsid w:val="00BA16BA"/>
    <w:rsid w:val="00BA56B2"/>
    <w:rsid w:val="00BA7395"/>
    <w:rsid w:val="00BB7283"/>
    <w:rsid w:val="00BD5123"/>
    <w:rsid w:val="00BD7E5E"/>
    <w:rsid w:val="00BE2C21"/>
    <w:rsid w:val="00BE51D8"/>
    <w:rsid w:val="00BF10C7"/>
    <w:rsid w:val="00BF7267"/>
    <w:rsid w:val="00C01D20"/>
    <w:rsid w:val="00C0678C"/>
    <w:rsid w:val="00C202BF"/>
    <w:rsid w:val="00C64265"/>
    <w:rsid w:val="00C754ED"/>
    <w:rsid w:val="00C839D4"/>
    <w:rsid w:val="00C858D7"/>
    <w:rsid w:val="00C93052"/>
    <w:rsid w:val="00CC78BA"/>
    <w:rsid w:val="00CD11F5"/>
    <w:rsid w:val="00CD22FF"/>
    <w:rsid w:val="00CE3657"/>
    <w:rsid w:val="00CF6423"/>
    <w:rsid w:val="00D0111D"/>
    <w:rsid w:val="00D073BC"/>
    <w:rsid w:val="00D202C0"/>
    <w:rsid w:val="00D5428E"/>
    <w:rsid w:val="00D56B82"/>
    <w:rsid w:val="00D719D0"/>
    <w:rsid w:val="00D93663"/>
    <w:rsid w:val="00DA2485"/>
    <w:rsid w:val="00DB1A87"/>
    <w:rsid w:val="00DC58DA"/>
    <w:rsid w:val="00DE1B8D"/>
    <w:rsid w:val="00DE29A8"/>
    <w:rsid w:val="00DE74A3"/>
    <w:rsid w:val="00E73678"/>
    <w:rsid w:val="00E82A4C"/>
    <w:rsid w:val="00EB4FFE"/>
    <w:rsid w:val="00ED0D64"/>
    <w:rsid w:val="00EE4C6C"/>
    <w:rsid w:val="00F028D2"/>
    <w:rsid w:val="00F03E33"/>
    <w:rsid w:val="00F15749"/>
    <w:rsid w:val="00F42F94"/>
    <w:rsid w:val="00F44F2E"/>
    <w:rsid w:val="00F57A45"/>
    <w:rsid w:val="00F642DF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F44F2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24396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2021-01-15T15:47:00Z</dcterms:created>
  <dcterms:modified xsi:type="dcterms:W3CDTF">2021-04-28T15:58:00Z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