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F3B41B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7C381802" w:rsidR="00474F67" w:rsidRPr="00692A45" w:rsidRDefault="00474F67" w:rsidP="00474F67">
      <w:pPr>
        <w:pStyle w:val="Heading1"/>
      </w:pPr>
      <w:r>
        <w:t>Taflen waith 9: Diffygion pren (tiwtor)</w:t>
      </w:r>
    </w:p>
    <w:p w14:paraId="39B8269F" w14:textId="5A0DE2EB" w:rsidR="00DF476D" w:rsidRDefault="00A2469F" w:rsidP="0021749D">
      <w:pPr>
        <w:pStyle w:val="Normalnumberedlist"/>
      </w:pPr>
      <w:bookmarkStart w:id="0" w:name="_Hlk62825034"/>
      <w:r>
        <w:t>Nodwch y nodweddion a’r effeithiau ar gynnyrch gorffenedig y mae’r diffygion a restrir isod yn eu cael ar fyrddau/cydrannau pren.</w:t>
      </w:r>
      <w:r>
        <w:br/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88"/>
        <w:gridCol w:w="2974"/>
        <w:gridCol w:w="3246"/>
      </w:tblGrid>
      <w:tr w:rsidR="003468EC" w14:paraId="265EA699" w14:textId="77777777" w:rsidTr="003468EC">
        <w:trPr>
          <w:trHeight w:val="416"/>
        </w:trPr>
        <w:tc>
          <w:tcPr>
            <w:tcW w:w="3288" w:type="dxa"/>
          </w:tcPr>
          <w:bookmarkEnd w:id="0"/>
          <w:p w14:paraId="009D2B7A" w14:textId="55ED874E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Diffygion:</w:t>
            </w:r>
          </w:p>
        </w:tc>
        <w:tc>
          <w:tcPr>
            <w:tcW w:w="2974" w:type="dxa"/>
          </w:tcPr>
          <w:p w14:paraId="66A30CC1" w14:textId="3D1E640C" w:rsidR="003468EC" w:rsidRPr="00A2469F" w:rsidRDefault="00DF476D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Nodweddion:</w:t>
            </w:r>
          </w:p>
        </w:tc>
        <w:tc>
          <w:tcPr>
            <w:tcW w:w="3246" w:type="dxa"/>
          </w:tcPr>
          <w:p w14:paraId="2899910F" w14:textId="384CC52D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Effaith ar gynnyrch gorffenedig:</w:t>
            </w:r>
          </w:p>
        </w:tc>
      </w:tr>
      <w:tr w:rsidR="003468EC" w14:paraId="340EE37E" w14:textId="77777777" w:rsidTr="003468EC">
        <w:trPr>
          <w:trHeight w:val="608"/>
        </w:trPr>
        <w:tc>
          <w:tcPr>
            <w:tcW w:w="3288" w:type="dxa"/>
          </w:tcPr>
          <w:p w14:paraId="1829F8C4" w14:textId="7E1EBAEE" w:rsidR="003468EC" w:rsidRDefault="00F74916" w:rsidP="00574D5F">
            <w:pPr>
              <w:rPr>
                <w:rFonts w:cs="Arial"/>
                <w:szCs w:val="22"/>
              </w:rPr>
            </w:pPr>
            <w:r>
              <w:t>Ymyl ddi-lif</w:t>
            </w:r>
          </w:p>
        </w:tc>
        <w:tc>
          <w:tcPr>
            <w:tcW w:w="2974" w:type="dxa"/>
          </w:tcPr>
          <w:p w14:paraId="1770B453" w14:textId="7FE64BFC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Mae’r rhisgl dal yn bresennol ar ran neu ar hyd y pren i gyd</w:t>
            </w:r>
          </w:p>
        </w:tc>
        <w:tc>
          <w:tcPr>
            <w:tcW w:w="3246" w:type="dxa"/>
          </w:tcPr>
          <w:p w14:paraId="1D392360" w14:textId="458F3249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Ddim yn bren addas oherwydd y rhisgl sydd i’w weld</w:t>
            </w:r>
          </w:p>
        </w:tc>
      </w:tr>
      <w:tr w:rsidR="003468EC" w14:paraId="72AA224F" w14:textId="77777777" w:rsidTr="003468EC">
        <w:trPr>
          <w:trHeight w:val="608"/>
        </w:trPr>
        <w:tc>
          <w:tcPr>
            <w:tcW w:w="3288" w:type="dxa"/>
          </w:tcPr>
          <w:p w14:paraId="3A3A3127" w14:textId="4560810A" w:rsidR="003468EC" w:rsidRDefault="00F74916" w:rsidP="00574D5F">
            <w:pPr>
              <w:rPr>
                <w:rFonts w:cs="Arial"/>
                <w:szCs w:val="22"/>
              </w:rPr>
            </w:pPr>
            <w:r>
              <w:t>Tro</w:t>
            </w:r>
          </w:p>
        </w:tc>
        <w:tc>
          <w:tcPr>
            <w:tcW w:w="2974" w:type="dxa"/>
          </w:tcPr>
          <w:p w14:paraId="1608269B" w14:textId="11ACFC2D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Mae’r bwrdd neu’r gydran wedi’i droi ar ei hyd</w:t>
            </w:r>
          </w:p>
        </w:tc>
        <w:tc>
          <w:tcPr>
            <w:tcW w:w="3246" w:type="dxa"/>
          </w:tcPr>
          <w:p w14:paraId="657C753A" w14:textId="0D15D70E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Gall effeithio ar y gallu i drwsio’r gydran yn syth yn ei safle terfynol</w:t>
            </w:r>
          </w:p>
        </w:tc>
      </w:tr>
      <w:tr w:rsidR="003468EC" w14:paraId="03FD0BA7" w14:textId="77777777" w:rsidTr="003468EC">
        <w:trPr>
          <w:trHeight w:val="608"/>
        </w:trPr>
        <w:tc>
          <w:tcPr>
            <w:tcW w:w="3288" w:type="dxa"/>
          </w:tcPr>
          <w:p w14:paraId="03F334A7" w14:textId="725406A2" w:rsidR="003468EC" w:rsidRDefault="00DF476D" w:rsidP="00574D5F">
            <w:pPr>
              <w:rPr>
                <w:rFonts w:cs="Arial"/>
                <w:szCs w:val="22"/>
              </w:rPr>
            </w:pPr>
            <w:r>
              <w:t>Agen cwpan</w:t>
            </w:r>
          </w:p>
        </w:tc>
        <w:tc>
          <w:tcPr>
            <w:tcW w:w="2974" w:type="dxa"/>
          </w:tcPr>
          <w:p w14:paraId="75DFCAF1" w14:textId="44899830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Pren yn gwahanu ar hyd y cylch blynyddol</w:t>
            </w:r>
          </w:p>
        </w:tc>
        <w:tc>
          <w:tcPr>
            <w:tcW w:w="3246" w:type="dxa"/>
          </w:tcPr>
          <w:p w14:paraId="24379933" w14:textId="517B9527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Ddim yn addas oherwydd colli cyfanrwydd (gwendidau) y cynnyrch, yn enwedig os yw’n gydran strwythurol, fel dist</w:t>
            </w:r>
          </w:p>
        </w:tc>
      </w:tr>
      <w:tr w:rsidR="003468EC" w14:paraId="2C05C78D" w14:textId="77777777" w:rsidTr="00A2469F">
        <w:trPr>
          <w:trHeight w:val="1292"/>
        </w:trPr>
        <w:tc>
          <w:tcPr>
            <w:tcW w:w="3288" w:type="dxa"/>
          </w:tcPr>
          <w:p w14:paraId="1DB4BC25" w14:textId="0DB9BB37" w:rsidR="003468EC" w:rsidRDefault="00446AA1" w:rsidP="00574D5F">
            <w:pPr>
              <w:rPr>
                <w:rFonts w:cs="Arial"/>
                <w:szCs w:val="22"/>
              </w:rPr>
            </w:pPr>
            <w:bookmarkStart w:id="1" w:name="_Hlk69748758"/>
            <w:r>
              <w:t>Hollt taran</w:t>
            </w:r>
          </w:p>
        </w:tc>
        <w:tc>
          <w:tcPr>
            <w:tcW w:w="2974" w:type="dxa"/>
          </w:tcPr>
          <w:p w14:paraId="3D52AD09" w14:textId="64C34AEF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Dangos fel toriad ar draws lled bwrdd pren</w:t>
            </w:r>
          </w:p>
        </w:tc>
        <w:tc>
          <w:tcPr>
            <w:tcW w:w="3246" w:type="dxa"/>
          </w:tcPr>
          <w:p w14:paraId="39A28CF1" w14:textId="0695B725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Gwendid difrifol a fydd yn arwain at y bwrdd yn torri ar draws</w:t>
            </w:r>
          </w:p>
        </w:tc>
      </w:tr>
      <w:bookmarkEnd w:id="1"/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839EF" w14:textId="77777777" w:rsidR="009C22EB" w:rsidRDefault="009C22EB">
      <w:pPr>
        <w:spacing w:before="0" w:after="0"/>
      </w:pPr>
      <w:r>
        <w:separator/>
      </w:r>
    </w:p>
  </w:endnote>
  <w:endnote w:type="continuationSeparator" w:id="0">
    <w:p w14:paraId="5AFE4EF2" w14:textId="77777777" w:rsidR="009C22EB" w:rsidRDefault="009C22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96FF" w14:textId="77777777" w:rsidR="004B0338" w:rsidRDefault="004B03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3FC5D4C" w:rsidR="00110217" w:rsidRPr="00F03E33" w:rsidRDefault="004B033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398CC" w14:textId="77777777" w:rsidR="004B0338" w:rsidRDefault="004B03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DAEB0" w14:textId="77777777" w:rsidR="009C22EB" w:rsidRDefault="009C22EB">
      <w:pPr>
        <w:spacing w:before="0" w:after="0"/>
      </w:pPr>
      <w:r>
        <w:separator/>
      </w:r>
    </w:p>
  </w:footnote>
  <w:footnote w:type="continuationSeparator" w:id="0">
    <w:p w14:paraId="60A510D4" w14:textId="77777777" w:rsidR="009C22EB" w:rsidRDefault="009C22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4FDE" w14:textId="77777777" w:rsidR="004B0338" w:rsidRDefault="004B03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77656" w14:textId="2433367B" w:rsidR="004B033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5241E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B5241E">
      <w:rPr>
        <w:b/>
        <w:bCs/>
        <w:sz w:val="28"/>
        <w:szCs w:val="28"/>
      </w:rPr>
      <w:t xml:space="preserve"> </w:t>
    </w:r>
    <w:r w:rsidR="004B0338">
      <w:rPr>
        <w:b/>
        <w:bCs/>
        <w:sz w:val="28"/>
        <w:szCs w:val="28"/>
      </w:rPr>
      <w:t>Gwasanaethau Adeiladu</w:t>
    </w:r>
  </w:p>
  <w:p w14:paraId="6D5BF42A" w14:textId="1E6FE8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6B8A" w14:textId="77777777" w:rsidR="004B0338" w:rsidRDefault="004B03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E194B"/>
    <w:rsid w:val="00110217"/>
    <w:rsid w:val="00116C94"/>
    <w:rsid w:val="00152AC3"/>
    <w:rsid w:val="00156AF3"/>
    <w:rsid w:val="0019491D"/>
    <w:rsid w:val="001F74AD"/>
    <w:rsid w:val="0021749D"/>
    <w:rsid w:val="00264912"/>
    <w:rsid w:val="00273106"/>
    <w:rsid w:val="002D07A8"/>
    <w:rsid w:val="003405EA"/>
    <w:rsid w:val="003468EC"/>
    <w:rsid w:val="00396084"/>
    <w:rsid w:val="003B504D"/>
    <w:rsid w:val="00404B31"/>
    <w:rsid w:val="00432E82"/>
    <w:rsid w:val="00446AA1"/>
    <w:rsid w:val="004516C4"/>
    <w:rsid w:val="00474F67"/>
    <w:rsid w:val="0048500D"/>
    <w:rsid w:val="004B0338"/>
    <w:rsid w:val="00524E1B"/>
    <w:rsid w:val="00574D5F"/>
    <w:rsid w:val="006135C0"/>
    <w:rsid w:val="006642FD"/>
    <w:rsid w:val="00670CDA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D4AF6"/>
    <w:rsid w:val="00842F04"/>
    <w:rsid w:val="008C1F1C"/>
    <w:rsid w:val="008D47A6"/>
    <w:rsid w:val="0091026A"/>
    <w:rsid w:val="00935E8D"/>
    <w:rsid w:val="00966EB8"/>
    <w:rsid w:val="009975A0"/>
    <w:rsid w:val="009C22EB"/>
    <w:rsid w:val="009C5C6E"/>
    <w:rsid w:val="00A2454C"/>
    <w:rsid w:val="00A2469F"/>
    <w:rsid w:val="00A91FF8"/>
    <w:rsid w:val="00AE245C"/>
    <w:rsid w:val="00B054EC"/>
    <w:rsid w:val="00B10D78"/>
    <w:rsid w:val="00B2383E"/>
    <w:rsid w:val="00B5241E"/>
    <w:rsid w:val="00BE2C21"/>
    <w:rsid w:val="00C01D20"/>
    <w:rsid w:val="00C202BF"/>
    <w:rsid w:val="00C858D7"/>
    <w:rsid w:val="00CD35D7"/>
    <w:rsid w:val="00CD4537"/>
    <w:rsid w:val="00D073BC"/>
    <w:rsid w:val="00D56B82"/>
    <w:rsid w:val="00DA2485"/>
    <w:rsid w:val="00DE29A8"/>
    <w:rsid w:val="00DF476D"/>
    <w:rsid w:val="00EA0E6F"/>
    <w:rsid w:val="00EA6982"/>
    <w:rsid w:val="00EB5EFE"/>
    <w:rsid w:val="00F03E33"/>
    <w:rsid w:val="00F15749"/>
    <w:rsid w:val="00F42A36"/>
    <w:rsid w:val="00F7491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2021-01-29T15:16:00Z</dcterms:created>
  <dcterms:modified xsi:type="dcterms:W3CDTF">2021-06-16T11:11:00Z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