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2F79897B" w:rsidR="00474F67" w:rsidRPr="00692A45" w:rsidRDefault="00474F67" w:rsidP="00474F67">
      <w:pPr>
        <w:pStyle w:val="Heading1"/>
      </w:pPr>
      <w:r>
        <w:t>Taflen waith 4: Deddfwriaeth allweddol (tiwtor)</w:t>
      </w:r>
    </w:p>
    <w:p w14:paraId="08F54ABB" w14:textId="415D1117" w:rsidR="00B67037" w:rsidRPr="00B67037" w:rsidRDefault="00B67037" w:rsidP="00B67037">
      <w:pPr>
        <w:pStyle w:val="Normalnumberedlist"/>
      </w:pPr>
      <w:r>
        <w:t>Beth sy’n air arall am ddeddfwriaeth?</w:t>
      </w:r>
    </w:p>
    <w:p w14:paraId="45409138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Cyfraith</w:t>
      </w:r>
    </w:p>
    <w:p w14:paraId="590FEE67" w14:textId="77777777" w:rsidR="00B67037" w:rsidRPr="00B67037" w:rsidRDefault="00B67037" w:rsidP="00B67037">
      <w:pPr>
        <w:rPr>
          <w:rFonts w:cs="Arial"/>
          <w:szCs w:val="22"/>
        </w:rPr>
      </w:pPr>
    </w:p>
    <w:p w14:paraId="6CDAB113" w14:textId="4494BE25" w:rsidR="00B67037" w:rsidRPr="00631EAC" w:rsidRDefault="00B67037" w:rsidP="00B67037">
      <w:pPr>
        <w:pStyle w:val="Normalnumberedlist"/>
      </w:pPr>
      <w:r>
        <w:t>Mae’r prif Ddeddf Seneddol ar gyfer iechyd a diogelwch yn y gweithle yn cael ei galw yn:</w:t>
      </w:r>
    </w:p>
    <w:p w14:paraId="1CC8043D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HAWASA</w:t>
      </w:r>
    </w:p>
    <w:p w14:paraId="40576603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COSHH</w:t>
      </w:r>
    </w:p>
    <w:p w14:paraId="73F1505C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ASAWHA</w:t>
      </w:r>
    </w:p>
    <w:p w14:paraId="0BA4E05F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PUWER</w:t>
      </w:r>
    </w:p>
    <w:p w14:paraId="4F40553B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HASAWA</w:t>
      </w:r>
    </w:p>
    <w:p w14:paraId="7212A587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AWASAH</w:t>
      </w:r>
    </w:p>
    <w:p w14:paraId="506517DD" w14:textId="77777777" w:rsidR="00B67037" w:rsidRPr="00B67037" w:rsidRDefault="00B67037" w:rsidP="00B67037">
      <w:pPr>
        <w:rPr>
          <w:rFonts w:cs="Arial"/>
          <w:szCs w:val="22"/>
        </w:rPr>
      </w:pPr>
    </w:p>
    <w:p w14:paraId="515161CF" w14:textId="1FF50460" w:rsidR="00B67037" w:rsidRDefault="00B67037" w:rsidP="00B67037">
      <w:pPr>
        <w:pStyle w:val="Normalnumberedlist"/>
      </w:pPr>
      <w:r>
        <w:t>Defnyddiwch y geiriau o’r banc geiriau isod i lenwi’r bylchau yma:</w:t>
      </w:r>
    </w:p>
    <w:p w14:paraId="279D3DFC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3A222AF3" w14:textId="374204F4" w:rsidR="00B67037" w:rsidRDefault="00B67037" w:rsidP="00B67037">
      <w:pPr>
        <w:pStyle w:val="Normalnumberedlist"/>
        <w:numPr>
          <w:ilvl w:val="0"/>
          <w:numId w:val="0"/>
        </w:numPr>
        <w:ind w:left="357"/>
      </w:pPr>
      <w:r>
        <w:t>‘</w:t>
      </w:r>
      <w:r>
        <w:rPr>
          <w:color w:val="C00000"/>
        </w:rPr>
        <w:t>Bydd</w:t>
      </w:r>
      <w:r>
        <w:t xml:space="preserve"> yn ddyletswydd ar bob </w:t>
      </w:r>
      <w:r>
        <w:rPr>
          <w:color w:val="C00000"/>
        </w:rPr>
        <w:t>gweithiwr</w:t>
      </w:r>
      <w:r>
        <w:t xml:space="preserve"> tra'i fod yn y gwaith i gymryd gofal </w:t>
      </w:r>
      <w:r>
        <w:rPr>
          <w:color w:val="C00000"/>
        </w:rPr>
        <w:t>rhesymol</w:t>
      </w:r>
      <w:r>
        <w:t xml:space="preserve"> ohono’i hun ac o bobl eraill y gallai ei </w:t>
      </w:r>
      <w:r>
        <w:rPr>
          <w:color w:val="C00000"/>
        </w:rPr>
        <w:t>weithredoedd</w:t>
      </w:r>
      <w:r>
        <w:t xml:space="preserve"> neu ei esgeulustod yn y </w:t>
      </w:r>
      <w:r>
        <w:rPr>
          <w:color w:val="C00000"/>
        </w:rPr>
        <w:t>gwaith</w:t>
      </w:r>
      <w:r>
        <w:t xml:space="preserve"> </w:t>
      </w:r>
      <w:r>
        <w:rPr>
          <w:color w:val="C00000"/>
        </w:rPr>
        <w:t>effeithio</w:t>
      </w:r>
      <w:r>
        <w:t xml:space="preserve"> arnynt’ </w:t>
      </w:r>
    </w:p>
    <w:p w14:paraId="7AC4DEB3" w14:textId="6DA085F7" w:rsidR="00B67037" w:rsidRDefault="00B67037" w:rsidP="00B67037">
      <w:pPr>
        <w:pStyle w:val="Normalnumberedlist"/>
        <w:numPr>
          <w:ilvl w:val="0"/>
          <w:numId w:val="0"/>
        </w:numPr>
      </w:pPr>
    </w:p>
    <w:p w14:paraId="42404832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4BD68392" w14:textId="19079DF0" w:rsidR="00B67037" w:rsidRPr="00B67037" w:rsidRDefault="00B67037" w:rsidP="00B67037">
      <w:pPr>
        <w:pStyle w:val="Normalnumberedlist"/>
      </w:pPr>
      <w:r>
        <w:t>Rhoi enghreifftiau o ‘sylweddau’.</w:t>
      </w:r>
    </w:p>
    <w:p w14:paraId="7F8242F7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powdr, hylif, nwy neu, mewn rhai achosion, deunydd solid.</w:t>
      </w:r>
    </w:p>
    <w:p w14:paraId="434FF025" w14:textId="77777777" w:rsidR="00B67037" w:rsidRPr="00B67037" w:rsidRDefault="00B67037" w:rsidP="00B67037">
      <w:pPr>
        <w:rPr>
          <w:rFonts w:cs="Arial"/>
          <w:szCs w:val="22"/>
        </w:rPr>
      </w:pPr>
    </w:p>
    <w:p w14:paraId="6CBCA35D" w14:textId="7B46F578" w:rsidR="00B67037" w:rsidRPr="00B67037" w:rsidRDefault="00B67037" w:rsidP="00B67037">
      <w:pPr>
        <w:pStyle w:val="Normalnumberedlist"/>
      </w:pPr>
      <w:r>
        <w:t>Pwy ddylai gynnal asesiad risg COSHH?</w:t>
      </w:r>
    </w:p>
    <w:p w14:paraId="1BD42484" w14:textId="77777777" w:rsidR="00B67037" w:rsidRPr="00631EAC" w:rsidRDefault="00B67037" w:rsidP="00B67037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Person cymwys</w:t>
      </w:r>
    </w:p>
    <w:p w14:paraId="3489AE00" w14:textId="77777777" w:rsidR="00B67037" w:rsidRPr="00B67037" w:rsidRDefault="00B67037" w:rsidP="00B67037">
      <w:pPr>
        <w:rPr>
          <w:rFonts w:cs="Arial"/>
          <w:szCs w:val="22"/>
        </w:rPr>
      </w:pPr>
    </w:p>
    <w:p w14:paraId="20E50BDF" w14:textId="7B1B8B11" w:rsidR="00B67037" w:rsidRPr="00B67037" w:rsidRDefault="00B67037" w:rsidP="00B67037">
      <w:pPr>
        <w:pStyle w:val="Normalnumberedlist"/>
      </w:pPr>
      <w:r>
        <w:t>Cywir neu anghywir?</w:t>
      </w:r>
    </w:p>
    <w:p w14:paraId="0E0523A3" w14:textId="77777777" w:rsidR="00B67037" w:rsidRPr="00631EAC" w:rsidRDefault="00B67037" w:rsidP="00B67037">
      <w:pPr>
        <w:ind w:left="357"/>
        <w:rPr>
          <w:rFonts w:cs="Arial"/>
          <w:szCs w:val="22"/>
        </w:rPr>
      </w:pPr>
      <w:r>
        <w:t>Dylid cynnal asesiad COSHH cyn i unrhyw waith gael ei wneud .........</w:t>
      </w:r>
      <w:r>
        <w:rPr>
          <w:color w:val="C00000"/>
          <w:szCs w:val="22"/>
        </w:rPr>
        <w:t>C</w:t>
      </w:r>
      <w:r>
        <w:t xml:space="preserve"> </w:t>
      </w:r>
    </w:p>
    <w:p w14:paraId="7634CB79" w14:textId="77777777" w:rsidR="00B67037" w:rsidRPr="00B67037" w:rsidRDefault="00B67037" w:rsidP="00B67037">
      <w:pPr>
        <w:rPr>
          <w:rFonts w:cs="Arial"/>
          <w:szCs w:val="22"/>
        </w:rPr>
      </w:pPr>
    </w:p>
    <w:p w14:paraId="626EE80D" w14:textId="2AC6BCED" w:rsidR="00B67037" w:rsidRPr="00B67037" w:rsidRDefault="00B67037" w:rsidP="00B67037">
      <w:pPr>
        <w:pStyle w:val="Normalnumberedlist"/>
      </w:pPr>
      <w:r>
        <w:t>Llenwch y geiriau coll</w:t>
      </w:r>
    </w:p>
    <w:p w14:paraId="53C927BE" w14:textId="77777777" w:rsidR="00B67037" w:rsidRPr="00B67037" w:rsidRDefault="00B67037" w:rsidP="00B67037">
      <w:pPr>
        <w:rPr>
          <w:rFonts w:cs="Arial"/>
          <w:szCs w:val="22"/>
        </w:rPr>
      </w:pPr>
    </w:p>
    <w:p w14:paraId="670688E0" w14:textId="254A9795" w:rsidR="00B67037" w:rsidRPr="00B67037" w:rsidRDefault="00B67037" w:rsidP="00B67037">
      <w:pPr>
        <w:ind w:left="357"/>
        <w:rPr>
          <w:rFonts w:cs="Arial"/>
          <w:szCs w:val="22"/>
        </w:rPr>
      </w:pPr>
      <w:r>
        <w:rPr>
          <w:color w:val="C00000"/>
          <w:szCs w:val="22"/>
        </w:rPr>
        <w:t>DIBEN</w:t>
      </w:r>
      <w:r>
        <w:t xml:space="preserve"> asesiad COSHH yw nodi’r </w:t>
      </w:r>
      <w:r>
        <w:rPr>
          <w:color w:val="C00000"/>
          <w:szCs w:val="22"/>
        </w:rPr>
        <w:t>PERYGLON</w:t>
      </w:r>
      <w:r>
        <w:t xml:space="preserve"> sy’n gysylltiedig â’r </w:t>
      </w:r>
      <w:r>
        <w:rPr>
          <w:color w:val="C00000"/>
          <w:szCs w:val="22"/>
        </w:rPr>
        <w:t>SYLWEDD</w:t>
      </w:r>
      <w:r>
        <w:t xml:space="preserve"> sy’n cael ei ddefnyddio, </w:t>
      </w:r>
      <w:r>
        <w:rPr>
          <w:color w:val="C00000"/>
          <w:szCs w:val="22"/>
        </w:rPr>
        <w:t>NODI</w:t>
      </w:r>
      <w:r>
        <w:t xml:space="preserve"> beth yw’r risgiau cysylltiedig, gwybod sut mae </w:t>
      </w:r>
      <w:r>
        <w:rPr>
          <w:color w:val="C00000"/>
          <w:szCs w:val="22"/>
        </w:rPr>
        <w:t>DELIO</w:t>
      </w:r>
      <w:r>
        <w:t xml:space="preserve"> â’r peryglon/</w:t>
      </w:r>
      <w:r>
        <w:rPr>
          <w:color w:val="C00000"/>
          <w:szCs w:val="22"/>
        </w:rPr>
        <w:t>RISGAU</w:t>
      </w:r>
      <w:r>
        <w:t xml:space="preserve"> hynny.</w:t>
      </w:r>
    </w:p>
    <w:p w14:paraId="00BDE5F3" w14:textId="77777777" w:rsidR="00B67037" w:rsidRPr="00B67037" w:rsidRDefault="00B67037" w:rsidP="00B67037">
      <w:pPr>
        <w:rPr>
          <w:rFonts w:cs="Arial"/>
          <w:szCs w:val="22"/>
        </w:rPr>
      </w:pPr>
    </w:p>
    <w:p w14:paraId="102B5653" w14:textId="0E2D4B9D" w:rsidR="00B67037" w:rsidRPr="00B67037" w:rsidRDefault="00B67037" w:rsidP="00B67037">
      <w:pPr>
        <w:pStyle w:val="Normalnumberedlist"/>
      </w:pPr>
      <w:r>
        <w:t>Dyma’r drefn gywir ar gyfer cynnal asesiad COSHH:</w:t>
      </w:r>
    </w:p>
    <w:p w14:paraId="699B66B9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Canfod sut mae delio â’r peryglon/risgiau.</w:t>
      </w:r>
    </w:p>
    <w:p w14:paraId="09C0B1DF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Nodi’r peryglon sy’n ymwneud â’r sylweddau sy’n cael eu defnyddio.</w:t>
      </w:r>
    </w:p>
    <w:p w14:paraId="40746DF6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 xml:space="preserve">Penderfynu beth yw’r risgiau cysylltiedig. </w:t>
      </w:r>
    </w:p>
    <w:p w14:paraId="4DAB47D0" w14:textId="77777777" w:rsidR="00B67037" w:rsidRPr="00B67037" w:rsidRDefault="00B67037" w:rsidP="00B67037">
      <w:pPr>
        <w:ind w:left="357"/>
        <w:rPr>
          <w:rFonts w:cs="Arial"/>
          <w:szCs w:val="22"/>
        </w:rPr>
      </w:pPr>
      <w:r>
        <w:t xml:space="preserve">Dyma’r drefn: 3.2.1........ 1.2.3........ </w:t>
      </w:r>
      <w:r>
        <w:rPr>
          <w:color w:val="C00000"/>
          <w:szCs w:val="22"/>
        </w:rPr>
        <w:t>2.3.1</w:t>
      </w:r>
      <w:r>
        <w:t>.........2.1.3.........3.1.2</w:t>
      </w:r>
    </w:p>
    <w:p w14:paraId="3EEEE169" w14:textId="77777777" w:rsidR="00B67037" w:rsidRPr="00B67037" w:rsidRDefault="00B67037" w:rsidP="00B67037">
      <w:pPr>
        <w:rPr>
          <w:rFonts w:cs="Arial"/>
          <w:szCs w:val="22"/>
        </w:rPr>
      </w:pPr>
    </w:p>
    <w:p w14:paraId="6D4A53BB" w14:textId="469ED61D" w:rsidR="00B67037" w:rsidRPr="00B67037" w:rsidRDefault="00B67037" w:rsidP="00B67037">
      <w:pPr>
        <w:pStyle w:val="Normalnumberedlist"/>
      </w:pPr>
      <w:r>
        <w:lastRenderedPageBreak/>
        <w:t xml:space="preserve">Tan ba flwyddyn yr oedd peintwyr ac addurnwyr yn dod i gysylltiad â phlwm mewn paent yn aml? </w:t>
      </w:r>
      <w:r>
        <w:rPr>
          <w:color w:val="C00000"/>
        </w:rPr>
        <w:t>1960</w:t>
      </w:r>
    </w:p>
    <w:p w14:paraId="577B1DED" w14:textId="77777777" w:rsidR="00B67037" w:rsidRPr="00B67037" w:rsidRDefault="00B67037" w:rsidP="00B67037">
      <w:pPr>
        <w:rPr>
          <w:rFonts w:cs="Arial"/>
          <w:szCs w:val="22"/>
        </w:rPr>
      </w:pPr>
    </w:p>
    <w:p w14:paraId="2937E3A4" w14:textId="5688DE3E" w:rsidR="00B67037" w:rsidRPr="00B67037" w:rsidRDefault="00B67037" w:rsidP="00B67037">
      <w:pPr>
        <w:pStyle w:val="Normalnumberedlist"/>
      </w:pPr>
      <w:r>
        <w:t xml:space="preserve">Ym mha flwyddyn cafodd plwm ei wahardd o baent o’r diwedd? </w:t>
      </w:r>
      <w:r>
        <w:rPr>
          <w:color w:val="C00000"/>
        </w:rPr>
        <w:t>1992</w:t>
      </w:r>
    </w:p>
    <w:p w14:paraId="6024DC8C" w14:textId="77777777" w:rsidR="00B67037" w:rsidRPr="00B67037" w:rsidRDefault="00B67037" w:rsidP="00B67037">
      <w:pPr>
        <w:rPr>
          <w:rFonts w:cs="Arial"/>
          <w:szCs w:val="22"/>
        </w:rPr>
      </w:pPr>
    </w:p>
    <w:p w14:paraId="012DDC20" w14:textId="5BC2C3D8" w:rsidR="00B67037" w:rsidRPr="00B67037" w:rsidRDefault="00B67037" w:rsidP="00B67037">
      <w:pPr>
        <w:pStyle w:val="Normalnumberedlist"/>
      </w:pPr>
      <w:r>
        <w:t>Pwy sy’n gyfrifol am sicrhau bod gwaith yn cael ei gynllunio, ei oruchwylio a’i gyflawni’n briodol gan bobl gymwys?</w:t>
      </w:r>
    </w:p>
    <w:p w14:paraId="5762755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 swyddog iechyd a diogelwch ar y safle</w:t>
      </w:r>
    </w:p>
    <w:p w14:paraId="773D6466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Y cyflogwr</w:t>
      </w:r>
    </w:p>
    <w:p w14:paraId="09418CC7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 sawl sy’n gwneud y gwaith</w:t>
      </w:r>
    </w:p>
    <w:p w14:paraId="32C25B2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Asiant y safle</w:t>
      </w:r>
    </w:p>
    <w:p w14:paraId="65309F9E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Yr heddlu</w:t>
      </w:r>
    </w:p>
    <w:p w14:paraId="15685B2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Pob un o’r uchod</w:t>
      </w:r>
    </w:p>
    <w:p w14:paraId="5F7E7A9A" w14:textId="77777777" w:rsidR="00B67037" w:rsidRPr="00B67037" w:rsidRDefault="00B67037" w:rsidP="00B67037">
      <w:pPr>
        <w:rPr>
          <w:rFonts w:cs="Arial"/>
          <w:szCs w:val="22"/>
        </w:rPr>
      </w:pPr>
    </w:p>
    <w:p w14:paraId="12325B10" w14:textId="59FDBA8E" w:rsidR="00B67037" w:rsidRPr="00B67037" w:rsidRDefault="00B67037" w:rsidP="00B67037">
      <w:pPr>
        <w:pStyle w:val="Normalnumberedlist"/>
      </w:pPr>
      <w:r>
        <w:t>Rhestrwch oblygiadau peidio â chydymffurfio â rheoliadau iechyd a diogelwch sy’n gysylltiedig â’r diwydiant adeiladu.</w:t>
      </w:r>
    </w:p>
    <w:p w14:paraId="30DC249E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Colli enw da cwmni/personol. Hawliadau yswiriant costus. Oedi yn y gweithle. Dirwyon/carchar. Anafiadau/damweiniau. Colli busnes. Colli elw.</w:t>
      </w:r>
    </w:p>
    <w:p w14:paraId="087596E5" w14:textId="77777777" w:rsidR="00B67037" w:rsidRPr="00B67037" w:rsidRDefault="00B67037" w:rsidP="00B67037">
      <w:pPr>
        <w:rPr>
          <w:rFonts w:cs="Arial"/>
          <w:szCs w:val="22"/>
        </w:rPr>
      </w:pPr>
    </w:p>
    <w:p w14:paraId="222A8C56" w14:textId="75EAB632" w:rsidR="00B67037" w:rsidRPr="00B67037" w:rsidRDefault="00B67037" w:rsidP="00B67037">
      <w:pPr>
        <w:pStyle w:val="Normalnumberedlist"/>
      </w:pPr>
      <w:r>
        <w:t>Mae Rheoliadau CLAW yn gysylltiedig â pha rai o’r eitemau isod? (Marciwch un ateb.)</w:t>
      </w:r>
    </w:p>
    <w:p w14:paraId="55567B1C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color w:val="C00000"/>
          <w:szCs w:val="22"/>
        </w:rPr>
      </w:pPr>
      <w:r>
        <w:rPr>
          <w:color w:val="C00000"/>
          <w:szCs w:val="22"/>
        </w:rPr>
        <w:t>Plwm</w:t>
      </w:r>
    </w:p>
    <w:p w14:paraId="71BDC007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Nwy</w:t>
      </w:r>
    </w:p>
    <w:p w14:paraId="177CCB1A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Gweithio’n uchel</w:t>
      </w:r>
    </w:p>
    <w:p w14:paraId="29884FFB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Gweithio dan y ddaear</w:t>
      </w:r>
    </w:p>
    <w:p w14:paraId="6D71181D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Ffrwydron</w:t>
      </w:r>
    </w:p>
    <w:p w14:paraId="26B6F8C3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Plastigau</w:t>
      </w:r>
    </w:p>
    <w:p w14:paraId="54721DCA" w14:textId="5A83E8CE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Pob un o’r uchod</w:t>
      </w:r>
    </w:p>
    <w:p w14:paraId="118719EE" w14:textId="77777777" w:rsidR="00B67037" w:rsidRPr="00B67037" w:rsidRDefault="00B67037" w:rsidP="00B67037">
      <w:pPr>
        <w:rPr>
          <w:rFonts w:cs="Arial"/>
          <w:szCs w:val="22"/>
        </w:rPr>
      </w:pPr>
    </w:p>
    <w:p w14:paraId="38EDBD21" w14:textId="2DF0A35A" w:rsidR="00B67037" w:rsidRPr="00B67037" w:rsidRDefault="00B67037" w:rsidP="00B67037">
      <w:pPr>
        <w:pStyle w:val="Normalnumberedlist"/>
      </w:pPr>
      <w:r>
        <w:t>Yn eich geiriau eich hun, ysgrifennwch fersiwn syml o’r HASAWA.</w:t>
      </w:r>
    </w:p>
    <w:p w14:paraId="137D604D" w14:textId="77777777" w:rsidR="00B67037" w:rsidRPr="00B67037" w:rsidRDefault="00B67037" w:rsidP="00B67037">
      <w:pPr>
        <w:rPr>
          <w:rFonts w:cs="Arial"/>
          <w:szCs w:val="22"/>
        </w:rPr>
      </w:pPr>
    </w:p>
    <w:p w14:paraId="240C67CA" w14:textId="4BE41E1F" w:rsidR="006E1028" w:rsidRPr="00631EAC" w:rsidRDefault="00B67037" w:rsidP="00B67037">
      <w:pPr>
        <w:ind w:left="357"/>
        <w:rPr>
          <w:color w:val="C00000"/>
        </w:rPr>
      </w:pPr>
      <w:r>
        <w:rPr>
          <w:color w:val="C00000"/>
          <w:szCs w:val="22"/>
        </w:rPr>
        <w:t xml:space="preserve">Goddrychol, ond dylai gynnwys: rhaid i chi beidio ag achosi niwed neu anaf i chi eich hun nac i eraill drwy unrhyw beth rydych chi’n ei wneud, neu unrhyw beth nad ydych chi’n ei wneud yn y gwaith.                                        </w:t>
      </w:r>
    </w:p>
    <w:sectPr w:rsidR="006E1028" w:rsidRPr="00631EAC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646A" w14:textId="77777777" w:rsidR="00850000" w:rsidRDefault="0085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2F4B" w14:textId="77777777" w:rsidR="00850000" w:rsidRDefault="0085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EC79" w14:textId="77777777" w:rsidR="00850000" w:rsidRDefault="0085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671DD" w14:textId="77777777" w:rsidR="0085000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2181FB21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850000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3435AC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E773" w14:textId="77777777" w:rsidR="00850000" w:rsidRDefault="0085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51C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B1D1E"/>
    <w:multiLevelType w:val="hybridMultilevel"/>
    <w:tmpl w:val="6CD0F5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953F7"/>
    <w:multiLevelType w:val="hybridMultilevel"/>
    <w:tmpl w:val="DD161D4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55622B"/>
    <w:multiLevelType w:val="hybridMultilevel"/>
    <w:tmpl w:val="B6E286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47B43"/>
    <w:multiLevelType w:val="hybridMultilevel"/>
    <w:tmpl w:val="16E0E1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CA957C8"/>
    <w:multiLevelType w:val="hybridMultilevel"/>
    <w:tmpl w:val="98326460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C2660"/>
    <w:multiLevelType w:val="hybridMultilevel"/>
    <w:tmpl w:val="CDFE307E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8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6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7"/>
  </w:num>
  <w:num w:numId="36">
    <w:abstractNumId w:val="12"/>
  </w:num>
  <w:num w:numId="37">
    <w:abstractNumId w:val="5"/>
  </w:num>
  <w:num w:numId="38">
    <w:abstractNumId w:val="11"/>
  </w:num>
  <w:num w:numId="39">
    <w:abstractNumId w:val="18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A59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6135C0"/>
    <w:rsid w:val="00631EAC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50000"/>
    <w:rsid w:val="008B5157"/>
    <w:rsid w:val="008C1F1C"/>
    <w:rsid w:val="008D47A6"/>
    <w:rsid w:val="00950F44"/>
    <w:rsid w:val="009975A0"/>
    <w:rsid w:val="009C5C6E"/>
    <w:rsid w:val="00A2454C"/>
    <w:rsid w:val="00AE245C"/>
    <w:rsid w:val="00B054EC"/>
    <w:rsid w:val="00B67037"/>
    <w:rsid w:val="00BE2C21"/>
    <w:rsid w:val="00C01D20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3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2021-02-10T16:01:00Z</dcterms:created>
  <dcterms:modified xsi:type="dcterms:W3CDTF">2021-04-28T08:57:00Z</dcterms:modified>
</cp:coreProperties>
</file>