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6F825BE9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269B386" w14:textId="6AADF385" w:rsidR="00C86044" w:rsidRDefault="00474F67" w:rsidP="00C86044">
      <w:pPr>
        <w:pStyle w:val="Heading1"/>
      </w:pPr>
      <w:r>
        <w:t>Taflen waith 19: Palmant modiwlaidd – arferion gweithio diogel (dysgwr)</w:t>
      </w:r>
    </w:p>
    <w:p w14:paraId="7E78D965" w14:textId="132EEADD" w:rsidR="009C5026" w:rsidRPr="009C5026" w:rsidRDefault="005118CE" w:rsidP="00F11E2B">
      <w:pPr>
        <w:rPr>
          <w:rFonts w:cs="Arial"/>
          <w:b/>
          <w:bCs/>
          <w:szCs w:val="22"/>
        </w:rPr>
      </w:pPr>
      <w:r>
        <w:rPr>
          <w:b/>
        </w:rPr>
        <w:t>Tasg 1</w:t>
      </w:r>
    </w:p>
    <w:p w14:paraId="77553CF8" w14:textId="27C286E5" w:rsidR="00F11E2B" w:rsidRDefault="00F11E2B" w:rsidP="00F11E2B">
      <w:pPr>
        <w:rPr>
          <w:rFonts w:cs="Arial"/>
          <w:szCs w:val="22"/>
        </w:rPr>
      </w:pPr>
      <w:r>
        <w:t>Darllenwch yr wybodaeth yn ofalus a llenwch y bylchau gan ddefnyddio’r geiriau o waelod y dudalen.</w:t>
      </w:r>
    </w:p>
    <w:p w14:paraId="3557810B" w14:textId="77777777" w:rsidR="009C5026" w:rsidRPr="009C5026" w:rsidRDefault="009C5026" w:rsidP="00F11E2B">
      <w:pPr>
        <w:rPr>
          <w:rFonts w:cs="Arial"/>
          <w:szCs w:val="22"/>
        </w:rPr>
      </w:pPr>
    </w:p>
    <w:p w14:paraId="1C10FEFE" w14:textId="77777777" w:rsidR="00F11E2B" w:rsidRPr="009C5026" w:rsidRDefault="00F11E2B" w:rsidP="00F11E2B">
      <w:pPr>
        <w:jc w:val="center"/>
        <w:rPr>
          <w:rFonts w:cs="Arial"/>
          <w:b/>
          <w:sz w:val="28"/>
          <w:szCs w:val="28"/>
        </w:rPr>
      </w:pPr>
      <w:r>
        <w:rPr>
          <w:b/>
          <w:sz w:val="28"/>
        </w:rPr>
        <w:t>Codi a chario</w:t>
      </w:r>
    </w:p>
    <w:p w14:paraId="5313045A" w14:textId="77777777" w:rsidR="00F11E2B" w:rsidRPr="00F11E2B" w:rsidRDefault="00F11E2B" w:rsidP="00F11E2B">
      <w:pPr>
        <w:jc w:val="center"/>
        <w:rPr>
          <w:rFonts w:cs="Arial"/>
          <w:b/>
          <w:sz w:val="24"/>
        </w:rPr>
      </w:pPr>
    </w:p>
    <w:p w14:paraId="206C2C80" w14:textId="11E1555A" w:rsidR="00F11E2B" w:rsidRPr="00DC258B" w:rsidRDefault="00F11E2B" w:rsidP="00DC258B">
      <w:pPr>
        <w:rPr>
          <w:rFonts w:cs="Arial"/>
          <w:szCs w:val="22"/>
        </w:rPr>
      </w:pPr>
      <w:r>
        <w:t>Codi a</w:t>
      </w:r>
      <w:r>
        <w:rPr>
          <w:rFonts w:asciiTheme="minorHAnsi" w:hAnsiTheme="minorHAnsi"/>
        </w:rPr>
        <w:t xml:space="preserve"> ________</w:t>
      </w:r>
      <w:r>
        <w:t xml:space="preserve">llwythi â llaw yw un o’r pethau mwyaf </w:t>
      </w:r>
      <w:r>
        <w:rPr>
          <w:rFonts w:asciiTheme="minorHAnsi" w:hAnsiTheme="minorHAnsi"/>
        </w:rPr>
        <w:t>________</w:t>
      </w:r>
      <w:r>
        <w:t>sy’n achosi anaf yn y gwaith.</w:t>
      </w:r>
    </w:p>
    <w:p w14:paraId="70F3DDC0" w14:textId="57FF82A3" w:rsidR="00F11E2B" w:rsidRPr="00DC258B" w:rsidRDefault="00F11E2B" w:rsidP="00DC258B">
      <w:pPr>
        <w:rPr>
          <w:rFonts w:cs="Arial"/>
          <w:szCs w:val="22"/>
        </w:rPr>
      </w:pPr>
      <w:r>
        <w:t xml:space="preserve">Mae llawer o anafiadau codi a chario yn arwain at lawdriniaethau niferus, ond gall hyd yn oed un symudiad gwael achosi poen ac anabledd am oes. Mae’r Rheoliadau ________ yn mynnu bod cyflogwyr yn osgoi’r angen i godi a chario llwythi sy’n creu ________o anaf. </w:t>
      </w:r>
    </w:p>
    <w:p w14:paraId="568EF1E1" w14:textId="77777777" w:rsidR="00F11E2B" w:rsidRPr="00DC258B" w:rsidRDefault="00F11E2B" w:rsidP="00DC258B">
      <w:pPr>
        <w:rPr>
          <w:rFonts w:cs="Arial"/>
          <w:szCs w:val="22"/>
        </w:rPr>
      </w:pPr>
    </w:p>
    <w:p w14:paraId="44E22A91" w14:textId="05809D59" w:rsidR="00F11E2B" w:rsidRPr="00DC258B" w:rsidRDefault="00F11E2B" w:rsidP="00DC258B">
      <w:pPr>
        <w:rPr>
          <w:rFonts w:cs="Arial"/>
          <w:szCs w:val="22"/>
        </w:rPr>
      </w:pPr>
      <w:r>
        <w:t>Nid oes terfyn pwysau gwirioneddol ‘ddiogel’ ar gyfer gwaith codi a chario. Mae maint y risg sy’n gysylltiedig â chodi yn amrywio yn ôl natur y llwyth, yr amgylchiadau lle mae’r codi’n digwydd, pa mor aml y gwneir y gwaith codi a phwysau’r eitem sy’n cael ei ________.</w:t>
      </w:r>
    </w:p>
    <w:p w14:paraId="3387D0BF" w14:textId="77777777" w:rsidR="00F11E2B" w:rsidRPr="00DC258B" w:rsidRDefault="00F11E2B" w:rsidP="00DC258B">
      <w:pPr>
        <w:rPr>
          <w:rFonts w:cs="Arial"/>
          <w:szCs w:val="22"/>
        </w:rPr>
      </w:pPr>
      <w:r>
        <w:t>Pan fydd angen codi a chario, dylid osgoi anaf drwy wneud y canlynol:</w:t>
      </w:r>
    </w:p>
    <w:p w14:paraId="7C600194" w14:textId="2B012FB7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Osgoi trin yn ddiangen.</w:t>
      </w:r>
    </w:p>
    <w:p w14:paraId="0A2994F0" w14:textId="77777777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Cyn i’r gwaith ddechrau, nodwch weithrediadau sy’n golygu naill ai codi llwythi trwm neu anhylaw neu weithgareddau codi ailadroddus. Mae’n hanfodol cael gwybod beth yw pwysau eitemau trwm, y mae’n bosib y bydd yn rhaid eu trin â llaw.</w:t>
      </w:r>
    </w:p>
    <w:p w14:paraId="4DA8C50D" w14:textId="28A0611F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Osgoi’r cyfryw waith yn gyfan gwbl neu ddefnyddio deunyddiau ysgafn.</w:t>
      </w:r>
    </w:p>
    <w:p w14:paraId="5E9C5D8F" w14:textId="291E2155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Defnyddio cymhorthion mecanyddol, fel ________ faciwm neu offer gafael ar gyfer cyrbau a phalmentydd.</w:t>
      </w:r>
    </w:p>
    <w:p w14:paraId="2FBE2EFC" w14:textId="2E048A3E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Gosod llwythi gyda pheiriant a chynllunio i leihau’r uchder y mae’n rhaid eu codi a’r pellter y mae’n rhaid eu cario drosto.</w:t>
      </w:r>
    </w:p>
    <w:p w14:paraId="2E1D52F0" w14:textId="3173B54C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>Gosod terfynau ar faint cynhyrchion neu ddeunyddiau a ddefnyddir yn gyffredin, e.e. peidio â mynnu bod neb yn codi blociau adeiladu, cyrbiau neu balmentydd â llaw sy’n pwyso mwy nag 20 kg.</w:t>
      </w:r>
    </w:p>
    <w:p w14:paraId="36038F6A" w14:textId="5FCCC43D" w:rsidR="00F11E2B" w:rsidRPr="00DC258B" w:rsidRDefault="00F11E2B" w:rsidP="00DC258B">
      <w:pPr>
        <w:numPr>
          <w:ilvl w:val="0"/>
          <w:numId w:val="39"/>
        </w:numPr>
        <w:rPr>
          <w:rFonts w:cs="Arial"/>
          <w:szCs w:val="22"/>
        </w:rPr>
      </w:pPr>
      <w:r>
        <w:t xml:space="preserve">Archebu deunyddiau wedi’u pacio mewn meintiau bach, hawdd eu trin pan fo’n bosibl; mae’r rhan fwyaf o gynnyrch adeiladu bellach ar gael mewn ________ 25 ________. </w:t>
      </w:r>
    </w:p>
    <w:p w14:paraId="41A1A143" w14:textId="77777777" w:rsidR="00F11E2B" w:rsidRPr="00DC258B" w:rsidRDefault="00F11E2B" w:rsidP="00DC258B">
      <w:pPr>
        <w:rPr>
          <w:rFonts w:cs="Arial"/>
          <w:szCs w:val="22"/>
        </w:rPr>
      </w:pPr>
    </w:p>
    <w:p w14:paraId="70B45351" w14:textId="3EFEF1B6" w:rsidR="00F11E2B" w:rsidRDefault="00F11E2B" w:rsidP="00DC258B">
      <w:pPr>
        <w:rPr>
          <w:rFonts w:cs="Arial"/>
          <w:szCs w:val="22"/>
        </w:rPr>
      </w:pPr>
      <w:r>
        <w:t>Cynlluniwch waith codi anodd yn ofalus, yn enwedig os yw’r llwyth i gael ei rannu. Cofiwch, mae peryglon yn codi pan nad yw pobl yn gyfartal o ran maint a chryfder ac os nad ydynt wedi cael eu hyfforddi i ymgymryd â chodi ar y cyd.</w:t>
      </w:r>
    </w:p>
    <w:p w14:paraId="558BA96F" w14:textId="69EFEAC0" w:rsidR="00DC258B" w:rsidRDefault="00DC258B" w:rsidP="00DC258B">
      <w:pPr>
        <w:rPr>
          <w:rFonts w:cs="Arial"/>
          <w:szCs w:val="22"/>
        </w:rPr>
      </w:pPr>
    </w:p>
    <w:p w14:paraId="340DC961" w14:textId="77777777" w:rsidR="00DC258B" w:rsidRPr="00DC258B" w:rsidRDefault="00DC258B" w:rsidP="00DC258B">
      <w:pPr>
        <w:rPr>
          <w:rFonts w:cs="Arial"/>
          <w:szCs w:val="22"/>
        </w:rPr>
      </w:pPr>
    </w:p>
    <w:p w14:paraId="35A34A4B" w14:textId="77777777" w:rsidR="00F11E2B" w:rsidRPr="00F11E2B" w:rsidRDefault="00F11E2B" w:rsidP="00F11E2B">
      <w:pPr>
        <w:jc w:val="center"/>
        <w:rPr>
          <w:rFonts w:cs="Arial"/>
          <w:color w:val="4472C4" w:themeColor="accent5"/>
          <w:sz w:val="24"/>
        </w:rPr>
      </w:pPr>
    </w:p>
    <w:p w14:paraId="5465FBDB" w14:textId="77777777" w:rsidR="00F11E2B" w:rsidRPr="00F11E2B" w:rsidRDefault="00F11E2B" w:rsidP="00F11E2B">
      <w:pPr>
        <w:jc w:val="center"/>
        <w:rPr>
          <w:rFonts w:cs="Arial"/>
          <w:b/>
          <w:color w:val="4472C4" w:themeColor="accent5"/>
          <w:sz w:val="24"/>
        </w:rPr>
      </w:pPr>
      <w:r>
        <w:rPr>
          <w:b/>
          <w:color w:val="4472C4" w:themeColor="accent5"/>
          <w:sz w:val="24"/>
        </w:rPr>
        <w:t>RISG, CODI, OFFER CODI, SYMUD, CODI A CHARIO, CYFFREDIN, BAGIAU KG</w:t>
      </w:r>
    </w:p>
    <w:p w14:paraId="4F702EFA" w14:textId="6ECD7139" w:rsidR="00F11E2B" w:rsidRDefault="00F11E2B" w:rsidP="001B3AAD">
      <w:pPr>
        <w:jc w:val="center"/>
        <w:rPr>
          <w:rFonts w:cs="Arial"/>
          <w:sz w:val="24"/>
        </w:rPr>
      </w:pPr>
    </w:p>
    <w:p w14:paraId="5A7D9596" w14:textId="77777777" w:rsidR="00A47405" w:rsidRDefault="00A47405" w:rsidP="001B3AAD">
      <w:pPr>
        <w:jc w:val="center"/>
        <w:rPr>
          <w:rFonts w:cs="Arial"/>
          <w:sz w:val="24"/>
        </w:rPr>
      </w:pPr>
    </w:p>
    <w:p w14:paraId="6422797D" w14:textId="79CB6E25" w:rsidR="00C376E5" w:rsidRPr="00C376E5" w:rsidRDefault="00D56394" w:rsidP="00D56394">
      <w:pPr>
        <w:rPr>
          <w:rFonts w:cs="Arial"/>
          <w:szCs w:val="22"/>
        </w:rPr>
      </w:pPr>
      <w:r>
        <w:rPr>
          <w:b/>
        </w:rPr>
        <w:t>Tasg 2</w:t>
      </w:r>
    </w:p>
    <w:p w14:paraId="61CCCB08" w14:textId="0FBD4D44" w:rsidR="00D56394" w:rsidRPr="00C376E5" w:rsidRDefault="00C376E5" w:rsidP="00D56394">
      <w:pPr>
        <w:rPr>
          <w:rFonts w:cs="Arial"/>
          <w:szCs w:val="22"/>
        </w:rPr>
      </w:pPr>
      <w:r>
        <w:t>Atebwch y cwestiynau hyn ar storio deunyddiau: cywir neu anghywir?</w:t>
      </w:r>
    </w:p>
    <w:p w14:paraId="34B911A1" w14:textId="3C51567C" w:rsidR="00583DEB" w:rsidRPr="00C376E5" w:rsidRDefault="00583DEB" w:rsidP="00D56394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2283"/>
      </w:tblGrid>
      <w:tr w:rsidR="00B620F0" w:rsidRPr="00C376E5" w14:paraId="3D2F346C" w14:textId="77777777" w:rsidTr="00E7558F">
        <w:trPr>
          <w:tblHeader/>
        </w:trPr>
        <w:tc>
          <w:tcPr>
            <w:tcW w:w="7225" w:type="dxa"/>
          </w:tcPr>
          <w:p w14:paraId="729475B3" w14:textId="4ABACBC8" w:rsidR="00B620F0" w:rsidRPr="00C376E5" w:rsidRDefault="00B620F0" w:rsidP="00E7558F">
            <w:pPr>
              <w:jc w:val="center"/>
              <w:rPr>
                <w:rFonts w:cs="Arial"/>
                <w:szCs w:val="22"/>
              </w:rPr>
            </w:pPr>
            <w:r>
              <w:t>Cwestiwn</w:t>
            </w:r>
          </w:p>
        </w:tc>
        <w:tc>
          <w:tcPr>
            <w:tcW w:w="2283" w:type="dxa"/>
          </w:tcPr>
          <w:p w14:paraId="44745009" w14:textId="21F9A82E" w:rsidR="00B620F0" w:rsidRPr="00C376E5" w:rsidRDefault="001D4D64" w:rsidP="00E7558F">
            <w:pPr>
              <w:spacing w:line="360" w:lineRule="auto"/>
              <w:jc w:val="center"/>
              <w:rPr>
                <w:szCs w:val="22"/>
              </w:rPr>
            </w:pPr>
            <w:r>
              <w:t>Cywir neu anghywir?</w:t>
            </w:r>
          </w:p>
        </w:tc>
      </w:tr>
      <w:tr w:rsidR="00B620F0" w:rsidRPr="00C376E5" w14:paraId="0E2E0368" w14:textId="77777777" w:rsidTr="00E7558F">
        <w:tc>
          <w:tcPr>
            <w:tcW w:w="7225" w:type="dxa"/>
          </w:tcPr>
          <w:p w14:paraId="56FAF431" w14:textId="6A01BCF1" w:rsidR="00B620F0" w:rsidRPr="00C376E5" w:rsidRDefault="00B620F0" w:rsidP="00D56394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>Dylid storio bagiau o silica neu dywod wedi’i sychu 8-12 ar ben ei gilydd yn unig?</w:t>
            </w:r>
          </w:p>
        </w:tc>
        <w:tc>
          <w:tcPr>
            <w:tcW w:w="2283" w:type="dxa"/>
          </w:tcPr>
          <w:p w14:paraId="7476D749" w14:textId="5DFC4BEE" w:rsidR="00B620F0" w:rsidRPr="00C376E5" w:rsidRDefault="00B620F0" w:rsidP="00E7558F">
            <w:pPr>
              <w:jc w:val="center"/>
              <w:rPr>
                <w:rFonts w:cs="Arial"/>
                <w:szCs w:val="22"/>
              </w:rPr>
            </w:pPr>
          </w:p>
        </w:tc>
      </w:tr>
      <w:tr w:rsidR="00B620F0" w:rsidRPr="00C376E5" w14:paraId="7DA037B4" w14:textId="77777777" w:rsidTr="00E7558F">
        <w:tc>
          <w:tcPr>
            <w:tcW w:w="7225" w:type="dxa"/>
          </w:tcPr>
          <w:p w14:paraId="7AE9F71A" w14:textId="6D8D8A5B" w:rsidR="00B620F0" w:rsidRPr="00C376E5" w:rsidRDefault="00B620F0" w:rsidP="00B620F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>Gallwch storio sment y tu allan?</w:t>
            </w:r>
          </w:p>
          <w:p w14:paraId="1645783D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02226C45" w14:textId="32F9D1E9" w:rsidR="00B620F0" w:rsidRPr="00277F0B" w:rsidRDefault="00B620F0" w:rsidP="00E7558F">
            <w:pPr>
              <w:jc w:val="center"/>
              <w:rPr>
                <w:rFonts w:cs="Arial"/>
                <w:color w:val="FF0000"/>
                <w:szCs w:val="22"/>
              </w:rPr>
            </w:pPr>
          </w:p>
        </w:tc>
      </w:tr>
      <w:tr w:rsidR="00B620F0" w:rsidRPr="00C376E5" w14:paraId="206B8456" w14:textId="77777777" w:rsidTr="00E7558F">
        <w:tc>
          <w:tcPr>
            <w:tcW w:w="7225" w:type="dxa"/>
          </w:tcPr>
          <w:p w14:paraId="53471A9A" w14:textId="5AF8AF58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>Mae slabiau palmant bloc yn cael eu danfon ar balets?</w:t>
            </w:r>
          </w:p>
          <w:p w14:paraId="0685EDC8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5AFFBFBC" w14:textId="34F6B96D" w:rsidR="00B620F0" w:rsidRPr="00277F0B" w:rsidRDefault="00B620F0" w:rsidP="00E7558F">
            <w:pPr>
              <w:jc w:val="center"/>
              <w:rPr>
                <w:rFonts w:cs="Arial"/>
                <w:color w:val="FF0000"/>
                <w:szCs w:val="22"/>
              </w:rPr>
            </w:pPr>
          </w:p>
        </w:tc>
      </w:tr>
      <w:tr w:rsidR="00B620F0" w:rsidRPr="00C376E5" w14:paraId="5B785AE3" w14:textId="77777777" w:rsidTr="00E7558F">
        <w:tc>
          <w:tcPr>
            <w:tcW w:w="7225" w:type="dxa"/>
          </w:tcPr>
          <w:p w14:paraId="58959A44" w14:textId="3B7D8F8C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>Mae’n well cadw sment ar y llawr?</w:t>
            </w:r>
          </w:p>
          <w:p w14:paraId="57C0A671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14BE16AB" w14:textId="78346602" w:rsidR="00B620F0" w:rsidRPr="00277F0B" w:rsidRDefault="00B620F0" w:rsidP="00E7558F">
            <w:pPr>
              <w:jc w:val="center"/>
              <w:rPr>
                <w:rFonts w:cs="Arial"/>
                <w:color w:val="FF0000"/>
                <w:szCs w:val="22"/>
              </w:rPr>
            </w:pPr>
          </w:p>
        </w:tc>
      </w:tr>
      <w:tr w:rsidR="00B620F0" w:rsidRPr="00C376E5" w14:paraId="255834BC" w14:textId="77777777" w:rsidTr="00E7558F">
        <w:tc>
          <w:tcPr>
            <w:tcW w:w="7225" w:type="dxa"/>
          </w:tcPr>
          <w:p w14:paraId="7D4B1D0B" w14:textId="77777777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 xml:space="preserve">Y ffordd orau o storio agregau rhydd yw ar dir ar oleddf?  </w:t>
            </w:r>
          </w:p>
          <w:p w14:paraId="33439C38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43CCDD72" w14:textId="0D3A4BA6" w:rsidR="00B620F0" w:rsidRPr="00277F0B" w:rsidRDefault="00B620F0" w:rsidP="00E7558F">
            <w:pPr>
              <w:jc w:val="center"/>
              <w:rPr>
                <w:rFonts w:cs="Arial"/>
                <w:color w:val="FF0000"/>
                <w:szCs w:val="22"/>
              </w:rPr>
            </w:pPr>
          </w:p>
        </w:tc>
      </w:tr>
      <w:tr w:rsidR="00B620F0" w:rsidRPr="00C376E5" w14:paraId="4B696357" w14:textId="77777777" w:rsidTr="00E7558F">
        <w:tc>
          <w:tcPr>
            <w:tcW w:w="7225" w:type="dxa"/>
          </w:tcPr>
          <w:p w14:paraId="33D8D8DB" w14:textId="528EFE11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52F1467" wp14:editId="0013E2F4">
                  <wp:simplePos x="0" y="0"/>
                  <wp:positionH relativeFrom="column">
                    <wp:posOffset>2953030</wp:posOffset>
                  </wp:positionH>
                  <wp:positionV relativeFrom="paragraph">
                    <wp:posOffset>458</wp:posOffset>
                  </wp:positionV>
                  <wp:extent cx="1563370" cy="1070610"/>
                  <wp:effectExtent l="0" t="0" r="0" b="0"/>
                  <wp:wrapSquare wrapText="bothSides"/>
                  <wp:docPr id="19" name="Picture 19" descr="Macintosh HD:Users:kenjohnson:Pictures:iPhoto Library.photolibrary:Masters:2014:02:09:20140209-193925:0WmpC6Ohn63GW2tBK1B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Macintosh HD:Users:kenjohnson:Pictures:iPhoto Library.photolibrary:Masters:2014:02:09:20140209-193925:0WmpC6Ohn63GW2tBK1BX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847"/>
                          <a:stretch/>
                        </pic:blipFill>
                        <pic:spPr bwMode="auto">
                          <a:xfrm>
                            <a:off x="0" y="0"/>
                            <a:ext cx="1563370" cy="1070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A yw’r ddelwedd hon yn dangos y dull storio cywir? </w:t>
            </w:r>
          </w:p>
          <w:p w14:paraId="43EBCD5D" w14:textId="77777777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4832440C" w14:textId="1074C898" w:rsidR="00B620F0" w:rsidRPr="00277F0B" w:rsidRDefault="00B620F0" w:rsidP="00E7558F">
            <w:pPr>
              <w:jc w:val="center"/>
              <w:rPr>
                <w:rFonts w:cs="Arial"/>
                <w:color w:val="FF0000"/>
                <w:szCs w:val="22"/>
              </w:rPr>
            </w:pPr>
          </w:p>
        </w:tc>
      </w:tr>
      <w:tr w:rsidR="00B620F0" w:rsidRPr="00C376E5" w14:paraId="6C1B0F55" w14:textId="77777777" w:rsidTr="00E7558F">
        <w:tc>
          <w:tcPr>
            <w:tcW w:w="7225" w:type="dxa"/>
          </w:tcPr>
          <w:p w14:paraId="446EDA89" w14:textId="0C4D7D74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>Gallwch storio tywod ac is-sylfaen yn yr un bae?</w:t>
            </w:r>
          </w:p>
          <w:p w14:paraId="2514D86C" w14:textId="4B036BFF" w:rsidR="00B620F0" w:rsidRPr="00C376E5" w:rsidRDefault="00B620F0" w:rsidP="00D56394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2BBF7C94" w14:textId="6B4025EA" w:rsidR="00B620F0" w:rsidRPr="00277F0B" w:rsidRDefault="00B620F0" w:rsidP="00E7558F">
            <w:pPr>
              <w:jc w:val="center"/>
              <w:rPr>
                <w:rFonts w:cs="Arial"/>
                <w:color w:val="FF0000"/>
                <w:szCs w:val="22"/>
              </w:rPr>
            </w:pPr>
          </w:p>
        </w:tc>
      </w:tr>
      <w:tr w:rsidR="000377E0" w:rsidRPr="00C376E5" w14:paraId="7AEFDDCC" w14:textId="77777777" w:rsidTr="00E7558F">
        <w:tc>
          <w:tcPr>
            <w:tcW w:w="7225" w:type="dxa"/>
          </w:tcPr>
          <w:p w14:paraId="5470DBE6" w14:textId="13D26FEF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>Fel arfer, mae slabiau palmantu yn cael eu cyflenwi wedi eu bandio gyda’i gilydd?</w:t>
            </w:r>
          </w:p>
          <w:p w14:paraId="0F233242" w14:textId="77777777" w:rsidR="000377E0" w:rsidRPr="00C376E5" w:rsidRDefault="000377E0" w:rsidP="000377E0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544BCC77" w14:textId="16FB72C7" w:rsidR="000377E0" w:rsidRPr="00277F0B" w:rsidRDefault="000377E0" w:rsidP="00E7558F">
            <w:pPr>
              <w:jc w:val="center"/>
              <w:rPr>
                <w:rFonts w:cs="Arial"/>
                <w:color w:val="FF0000"/>
                <w:szCs w:val="22"/>
              </w:rPr>
            </w:pPr>
          </w:p>
        </w:tc>
      </w:tr>
      <w:tr w:rsidR="000377E0" w:rsidRPr="00C376E5" w14:paraId="129B4306" w14:textId="77777777" w:rsidTr="00E7558F">
        <w:tc>
          <w:tcPr>
            <w:tcW w:w="7225" w:type="dxa"/>
          </w:tcPr>
          <w:p w14:paraId="7A2348A6" w14:textId="0B1CDE6C" w:rsidR="000377E0" w:rsidRPr="00C376E5" w:rsidRDefault="000377E0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t>Y ffordd orau o storio slabiau palmantu yw eu rhoi i sefyll ar eu hymylon?</w:t>
            </w:r>
          </w:p>
          <w:p w14:paraId="03DE95A6" w14:textId="77777777" w:rsidR="000377E0" w:rsidRPr="00C376E5" w:rsidRDefault="000377E0" w:rsidP="000377E0">
            <w:pPr>
              <w:rPr>
                <w:rFonts w:cs="Arial"/>
                <w:szCs w:val="22"/>
              </w:rPr>
            </w:pPr>
          </w:p>
        </w:tc>
        <w:tc>
          <w:tcPr>
            <w:tcW w:w="2283" w:type="dxa"/>
          </w:tcPr>
          <w:p w14:paraId="0D1FA8CC" w14:textId="476EFE01" w:rsidR="000377E0" w:rsidRPr="00277F0B" w:rsidRDefault="000377E0" w:rsidP="00E7558F">
            <w:pPr>
              <w:jc w:val="center"/>
              <w:rPr>
                <w:rFonts w:cs="Arial"/>
                <w:color w:val="FF0000"/>
                <w:szCs w:val="22"/>
              </w:rPr>
            </w:pPr>
          </w:p>
        </w:tc>
      </w:tr>
      <w:tr w:rsidR="000377E0" w:rsidRPr="00C376E5" w14:paraId="2E9DA8F5" w14:textId="77777777" w:rsidTr="00E7558F">
        <w:tc>
          <w:tcPr>
            <w:tcW w:w="7225" w:type="dxa"/>
          </w:tcPr>
          <w:p w14:paraId="6E9B576B" w14:textId="7354E1ED" w:rsidR="000377E0" w:rsidRPr="00C376E5" w:rsidRDefault="001D4D64" w:rsidP="000377E0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209CBC3" wp14:editId="2D99520E">
                  <wp:simplePos x="0" y="0"/>
                  <wp:positionH relativeFrom="column">
                    <wp:posOffset>2513315</wp:posOffset>
                  </wp:positionH>
                  <wp:positionV relativeFrom="paragraph">
                    <wp:posOffset>84706</wp:posOffset>
                  </wp:positionV>
                  <wp:extent cx="1719580" cy="1288415"/>
                  <wp:effectExtent l="0" t="0" r="0" b="0"/>
                  <wp:wrapSquare wrapText="bothSides"/>
                  <wp:docPr id="5" name="Picture 5" descr="Macintosh HD:Users:kenjohnson:Pictures:iPhoto Library.photolibrary:Masters:2013:12:30:20131230-224833:hardstone_600x450_pressed_concre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enjohnson:Pictures:iPhoto Library.photolibrary:Masters:2013:12:30:20131230-224833:hardstone_600x450_pressed_concre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12884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Ydy’r ddelwedd yn edrych yn ddiogel?</w:t>
            </w:r>
          </w:p>
          <w:p w14:paraId="4B06007C" w14:textId="725C9C18" w:rsidR="001D4D64" w:rsidRPr="00C376E5" w:rsidRDefault="001D4D64" w:rsidP="001D4D64">
            <w:pPr>
              <w:spacing w:line="360" w:lineRule="auto"/>
              <w:rPr>
                <w:szCs w:val="22"/>
              </w:rPr>
            </w:pPr>
          </w:p>
          <w:p w14:paraId="73BE01FD" w14:textId="77777777" w:rsidR="001D4D64" w:rsidRPr="00C376E5" w:rsidRDefault="001D4D64" w:rsidP="001D4D64">
            <w:pPr>
              <w:spacing w:line="360" w:lineRule="auto"/>
              <w:rPr>
                <w:szCs w:val="22"/>
              </w:rPr>
            </w:pPr>
          </w:p>
          <w:p w14:paraId="1B3EB7CE" w14:textId="0BB72A75" w:rsidR="001D4D64" w:rsidRPr="00C376E5" w:rsidRDefault="001D4D64" w:rsidP="001D4D64">
            <w:pPr>
              <w:spacing w:line="360" w:lineRule="auto"/>
              <w:rPr>
                <w:szCs w:val="22"/>
              </w:rPr>
            </w:pPr>
          </w:p>
        </w:tc>
        <w:tc>
          <w:tcPr>
            <w:tcW w:w="2283" w:type="dxa"/>
          </w:tcPr>
          <w:p w14:paraId="501E1F25" w14:textId="081351AC" w:rsidR="000377E0" w:rsidRPr="00277F0B" w:rsidRDefault="000377E0" w:rsidP="00E7558F">
            <w:pPr>
              <w:jc w:val="center"/>
              <w:rPr>
                <w:rFonts w:cs="Arial"/>
                <w:color w:val="FF0000"/>
                <w:szCs w:val="22"/>
              </w:rPr>
            </w:pPr>
          </w:p>
        </w:tc>
      </w:tr>
    </w:tbl>
    <w:p w14:paraId="3F72FD94" w14:textId="77777777" w:rsidR="00461BAC" w:rsidRPr="00F455CD" w:rsidRDefault="00461BAC" w:rsidP="00176B13">
      <w:pPr>
        <w:tabs>
          <w:tab w:val="left" w:pos="1460"/>
        </w:tabs>
        <w:rPr>
          <w:rFonts w:cs="Arial"/>
          <w:szCs w:val="22"/>
        </w:rPr>
      </w:pPr>
    </w:p>
    <w:p w14:paraId="2785D576" w14:textId="77777777" w:rsidR="00583DEB" w:rsidRPr="00C376E5" w:rsidRDefault="00583DEB" w:rsidP="00D56394">
      <w:pPr>
        <w:rPr>
          <w:rFonts w:cs="Arial"/>
          <w:szCs w:val="22"/>
        </w:rPr>
      </w:pPr>
    </w:p>
    <w:sectPr w:rsidR="00583DEB" w:rsidRPr="00C376E5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7E665" w14:textId="77777777" w:rsidR="004E0775" w:rsidRDefault="004E0775">
      <w:pPr>
        <w:spacing w:before="0" w:after="0"/>
      </w:pPr>
      <w:r>
        <w:separator/>
      </w:r>
    </w:p>
  </w:endnote>
  <w:endnote w:type="continuationSeparator" w:id="0">
    <w:p w14:paraId="21B42669" w14:textId="77777777" w:rsidR="004E0775" w:rsidRDefault="004E07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C1620F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E7558F">
      <w:fldChar w:fldCharType="begin"/>
    </w:r>
    <w:r w:rsidR="00E7558F">
      <w:instrText xml:space="preserve"> NUMPAGES   \* MERGEFORMAT </w:instrText>
    </w:r>
    <w:r w:rsidR="00E7558F">
      <w:fldChar w:fldCharType="separate"/>
    </w:r>
    <w:r>
      <w:t>1</w:t>
    </w:r>
    <w:r w:rsidR="00E7558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F2FA8" w14:textId="77777777" w:rsidR="004E0775" w:rsidRDefault="004E0775">
      <w:pPr>
        <w:spacing w:before="0" w:after="0"/>
      </w:pPr>
      <w:r>
        <w:separator/>
      </w:r>
    </w:p>
  </w:footnote>
  <w:footnote w:type="continuationSeparator" w:id="0">
    <w:p w14:paraId="4DF88690" w14:textId="77777777" w:rsidR="004E0775" w:rsidRDefault="004E07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E279" w14:textId="77777777" w:rsidR="00E7558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1D7E1A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132A912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0"/>
  </w:num>
  <w:num w:numId="36">
    <w:abstractNumId w:val="4"/>
  </w:num>
  <w:num w:numId="37">
    <w:abstractNumId w:val="26"/>
  </w:num>
  <w:num w:numId="38">
    <w:abstractNumId w:val="27"/>
  </w:num>
  <w:num w:numId="39">
    <w:abstractNumId w:val="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54B81"/>
    <w:rsid w:val="00076834"/>
    <w:rsid w:val="00082C62"/>
    <w:rsid w:val="000B1152"/>
    <w:rsid w:val="000B231F"/>
    <w:rsid w:val="000B2833"/>
    <w:rsid w:val="000B5D3E"/>
    <w:rsid w:val="000C7D96"/>
    <w:rsid w:val="000D1A62"/>
    <w:rsid w:val="000D75A1"/>
    <w:rsid w:val="000E194B"/>
    <w:rsid w:val="000F7814"/>
    <w:rsid w:val="00110217"/>
    <w:rsid w:val="00115B71"/>
    <w:rsid w:val="00152AC3"/>
    <w:rsid w:val="00156AF3"/>
    <w:rsid w:val="0017193E"/>
    <w:rsid w:val="00176B13"/>
    <w:rsid w:val="00187D4D"/>
    <w:rsid w:val="0019491D"/>
    <w:rsid w:val="001A75D5"/>
    <w:rsid w:val="001B3AAD"/>
    <w:rsid w:val="001D4D64"/>
    <w:rsid w:val="001F74AD"/>
    <w:rsid w:val="00205EAE"/>
    <w:rsid w:val="0021417F"/>
    <w:rsid w:val="002225B8"/>
    <w:rsid w:val="00227319"/>
    <w:rsid w:val="00236979"/>
    <w:rsid w:val="0023761C"/>
    <w:rsid w:val="00241D75"/>
    <w:rsid w:val="00245F0C"/>
    <w:rsid w:val="00264FE8"/>
    <w:rsid w:val="00277F0B"/>
    <w:rsid w:val="002936E6"/>
    <w:rsid w:val="002A3011"/>
    <w:rsid w:val="002D07A8"/>
    <w:rsid w:val="003068D9"/>
    <w:rsid w:val="00310391"/>
    <w:rsid w:val="0031782A"/>
    <w:rsid w:val="00322A75"/>
    <w:rsid w:val="003405EA"/>
    <w:rsid w:val="003559D3"/>
    <w:rsid w:val="00384838"/>
    <w:rsid w:val="00395739"/>
    <w:rsid w:val="003A522F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61BAC"/>
    <w:rsid w:val="00474F67"/>
    <w:rsid w:val="00481EC5"/>
    <w:rsid w:val="0048500D"/>
    <w:rsid w:val="00492959"/>
    <w:rsid w:val="004A312E"/>
    <w:rsid w:val="004B021B"/>
    <w:rsid w:val="004C4432"/>
    <w:rsid w:val="004D11EF"/>
    <w:rsid w:val="004E0775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76C7F"/>
    <w:rsid w:val="00583DEB"/>
    <w:rsid w:val="005975C9"/>
    <w:rsid w:val="005B0AE8"/>
    <w:rsid w:val="005F4183"/>
    <w:rsid w:val="006135C0"/>
    <w:rsid w:val="006302B0"/>
    <w:rsid w:val="0063535F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7BAF"/>
    <w:rsid w:val="00703FF4"/>
    <w:rsid w:val="007132E7"/>
    <w:rsid w:val="00713ED3"/>
    <w:rsid w:val="00732861"/>
    <w:rsid w:val="00757C8D"/>
    <w:rsid w:val="0076199F"/>
    <w:rsid w:val="0076726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8E283B"/>
    <w:rsid w:val="00904E79"/>
    <w:rsid w:val="00923A2F"/>
    <w:rsid w:val="0093485D"/>
    <w:rsid w:val="00936FD5"/>
    <w:rsid w:val="009638E9"/>
    <w:rsid w:val="0097418B"/>
    <w:rsid w:val="00987B1D"/>
    <w:rsid w:val="009975A0"/>
    <w:rsid w:val="009C2B2D"/>
    <w:rsid w:val="009C4651"/>
    <w:rsid w:val="009C5026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26C90"/>
    <w:rsid w:val="00B30077"/>
    <w:rsid w:val="00B3510E"/>
    <w:rsid w:val="00B35632"/>
    <w:rsid w:val="00B4548C"/>
    <w:rsid w:val="00B50D9D"/>
    <w:rsid w:val="00B620F0"/>
    <w:rsid w:val="00B64CAE"/>
    <w:rsid w:val="00B650F8"/>
    <w:rsid w:val="00B9347A"/>
    <w:rsid w:val="00B97A48"/>
    <w:rsid w:val="00BC046C"/>
    <w:rsid w:val="00BC5C50"/>
    <w:rsid w:val="00BE2C21"/>
    <w:rsid w:val="00BE3926"/>
    <w:rsid w:val="00BF537E"/>
    <w:rsid w:val="00C01D20"/>
    <w:rsid w:val="00C062B2"/>
    <w:rsid w:val="00C07B3F"/>
    <w:rsid w:val="00C102DE"/>
    <w:rsid w:val="00C202BF"/>
    <w:rsid w:val="00C2337E"/>
    <w:rsid w:val="00C32252"/>
    <w:rsid w:val="00C376E5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B1661"/>
    <w:rsid w:val="00DB216E"/>
    <w:rsid w:val="00DB448F"/>
    <w:rsid w:val="00DC065D"/>
    <w:rsid w:val="00DC1BD0"/>
    <w:rsid w:val="00DC258B"/>
    <w:rsid w:val="00DD735C"/>
    <w:rsid w:val="00DE0F83"/>
    <w:rsid w:val="00DE1119"/>
    <w:rsid w:val="00DE29A8"/>
    <w:rsid w:val="00DF7423"/>
    <w:rsid w:val="00E040CD"/>
    <w:rsid w:val="00E06915"/>
    <w:rsid w:val="00E14CD1"/>
    <w:rsid w:val="00E15941"/>
    <w:rsid w:val="00E16DA3"/>
    <w:rsid w:val="00E4377D"/>
    <w:rsid w:val="00E63471"/>
    <w:rsid w:val="00E7558F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2021-01-27T11:50:00Z</dcterms:created>
  <dcterms:modified xsi:type="dcterms:W3CDTF">2021-06-03T14:05:00Z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