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24F17EB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>Uned 112: Gweithrediadau adeiladu a gweithrediadau peirianneg sifil</w:t>
      </w:r>
      <w:bookmarkEnd w:id="0"/>
      <w:bookmarkEnd w:id="1"/>
      <w:bookmarkEnd w:id="2"/>
    </w:p>
    <w:p w14:paraId="5C4F3365" w14:textId="3A30AC7E" w:rsidR="00474F67" w:rsidRPr="00692A45" w:rsidRDefault="00474F67" w:rsidP="00474F67">
      <w:pPr>
        <w:pStyle w:val="Heading1"/>
      </w:pPr>
      <w:r>
        <w:t>Taflen waith 6: Diogelu’r safle – pa fath o warchodaeth y dylid ei defnyddio? (tiwtor)</w:t>
      </w:r>
    </w:p>
    <w:p w14:paraId="3947096C" w14:textId="486C1A96" w:rsidR="006C0069" w:rsidRPr="00551CEB" w:rsidRDefault="006C0069" w:rsidP="006C0069">
      <w:pPr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Ar gyfer y sefyllfaoedd canlynol, nodwch pa fath o warchodaeth diogelwch y dylid ei defnyddio a pham.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6043"/>
        <w:gridCol w:w="3469"/>
      </w:tblGrid>
      <w:tr w:rsidR="00841428" w:rsidRPr="0061568C" w14:paraId="3C36258A" w14:textId="77777777" w:rsidTr="00551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0DD40456" w14:textId="77777777" w:rsidR="004B4FFA" w:rsidRPr="00551CEB" w:rsidRDefault="004B4FFA" w:rsidP="00A511C4">
            <w:pPr>
              <w:spacing w:before="0" w:after="0" w:line="240" w:lineRule="auto"/>
              <w:ind w:left="36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193904D2" w14:textId="4E46283E" w:rsidR="004B4FFA" w:rsidRPr="00551CEB" w:rsidRDefault="004B4FFA" w:rsidP="00A511C4">
            <w:pPr>
              <w:pStyle w:val="ListParagraph"/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Rhaid i gontractwr adeiladu bychan wneud cysylltiad gwastraff newydd i dwll archwilio presennol mewn lôn gefn.</w:t>
            </w:r>
          </w:p>
          <w:p w14:paraId="76227D1F" w14:textId="6A29D51A" w:rsidR="00841428" w:rsidRPr="00551CEB" w:rsidRDefault="00841428" w:rsidP="00A511C4">
            <w:pPr>
              <w:spacing w:after="0" w:line="240" w:lineRule="auto"/>
              <w:ind w:left="72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4928FB4B" w14:textId="77777777" w:rsidR="00D50673" w:rsidRDefault="00D50673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2E5CE125" w14:textId="1C4CCB89" w:rsidR="00FC7BB1" w:rsidRPr="00551CEB" w:rsidRDefault="00E1021B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FF0000"/>
                <w:sz w:val="24"/>
              </w:rPr>
              <w:t>Rhwystrau, conau, goleuadau traffig, arwyddion, ffensys metel dros dro os gwneir gwaith cloddio dwfn</w:t>
            </w:r>
          </w:p>
        </w:tc>
      </w:tr>
      <w:tr w:rsidR="00841428" w:rsidRPr="0061568C" w14:paraId="03BBCD41" w14:textId="77777777" w:rsidTr="00551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5F625D5D" w14:textId="77777777" w:rsidR="00EA1526" w:rsidRPr="00551CEB" w:rsidRDefault="00EA1526" w:rsidP="00A511C4">
            <w:pPr>
              <w:pStyle w:val="ListParagraph"/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374C1963" w14:textId="1C9FFEEB" w:rsidR="003C56CA" w:rsidRPr="00551CEB" w:rsidRDefault="003C56CA" w:rsidP="00A511C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Mae cadwyn fawr o archfarchnadoedd yn adeiladu archfarchnad newydd ar gyrion tref.</w:t>
            </w:r>
          </w:p>
          <w:p w14:paraId="3ED257E4" w14:textId="77777777" w:rsidR="00841428" w:rsidRPr="00551CEB" w:rsidRDefault="00841428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7F9C55CE" w14:textId="77777777" w:rsidR="00D50673" w:rsidRDefault="00D5067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117D01D4" w14:textId="3F1F1132" w:rsidR="00FC7BB1" w:rsidRPr="00551CEB" w:rsidRDefault="00E1021B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Ffens metel dros dro (Ffens Heras) neu wal dros dro, arwyddion diogelwch a rhwystro cerddwyr rhag dod yn agos</w:t>
            </w:r>
          </w:p>
        </w:tc>
      </w:tr>
      <w:tr w:rsidR="0041349F" w:rsidRPr="0061568C" w14:paraId="2D1436D8" w14:textId="77777777" w:rsidTr="00551CEB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61A64257" w14:textId="77777777" w:rsidR="0041349F" w:rsidRPr="00551CEB" w:rsidRDefault="0041349F" w:rsidP="00A511C4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424BFF50" w14:textId="0AC9B0EA" w:rsidR="0041349F" w:rsidRPr="00551CEB" w:rsidRDefault="0041349F" w:rsidP="00A511C4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Mae’r awdurdod dŵr yn cysylltu prif bibell newydd ar y ffordd ag ystad dai newydd.</w:t>
            </w:r>
          </w:p>
          <w:p w14:paraId="56BDE2AC" w14:textId="29473FD4" w:rsidR="0041349F" w:rsidRPr="00551CEB" w:rsidRDefault="0041349F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03A3BC74" w14:textId="77777777" w:rsidR="00D50673" w:rsidRDefault="00D50673" w:rsidP="004134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781086E7" w14:textId="2B94B9AC" w:rsidR="0041349F" w:rsidRPr="00551CEB" w:rsidRDefault="00E1021B" w:rsidP="004134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Rhwystrau, conau, goleuadau traffig, arwyddion, ffensys metel dros dro os gwneir gwaith cloddio dwfn</w:t>
            </w:r>
          </w:p>
        </w:tc>
      </w:tr>
      <w:tr w:rsidR="0041349F" w:rsidRPr="0061568C" w14:paraId="36A45934" w14:textId="77777777" w:rsidTr="00551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788E75A1" w14:textId="77777777" w:rsidR="0041349F" w:rsidRPr="00551CEB" w:rsidRDefault="0041349F" w:rsidP="00A511C4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0C438BF7" w14:textId="41032FCC" w:rsidR="0041349F" w:rsidRPr="00551CEB" w:rsidRDefault="0041349F" w:rsidP="00A511C4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 xml:space="preserve">Mae rhywfaint o waith adnewyddu’n cael ei wneud ar siop yng nghanol y ddinas. </w:t>
            </w:r>
          </w:p>
          <w:p w14:paraId="7B88B7BC" w14:textId="142B89D1" w:rsidR="0041349F" w:rsidRPr="00551CEB" w:rsidRDefault="0041349F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6A90FE57" w14:textId="77777777" w:rsidR="00D50673" w:rsidRDefault="00D50673" w:rsidP="0041349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487E76E7" w14:textId="3B814DC3" w:rsidR="0041349F" w:rsidRPr="00551CEB" w:rsidRDefault="00D50673" w:rsidP="0041349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Gellid defnyddio waliau dros dro neu ffensys dros dro a rhwystro cerddwyr rhag dod yn agos</w:t>
            </w:r>
          </w:p>
        </w:tc>
      </w:tr>
      <w:tr w:rsidR="00841428" w:rsidRPr="0061568C" w14:paraId="67DE7B8F" w14:textId="77777777" w:rsidTr="00551CEB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482371B3" w14:textId="77777777" w:rsidR="0047015F" w:rsidRPr="00551CEB" w:rsidRDefault="0047015F" w:rsidP="00A511C4">
            <w:p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A7D8E0D" w14:textId="499BA3FB" w:rsidR="0047015F" w:rsidRPr="00551CEB" w:rsidRDefault="0047015F" w:rsidP="00A511C4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Mae’r awdurdod lleol yn adnewyddu’r llwybrau troed ar ystad dai bresennol.</w:t>
            </w:r>
          </w:p>
          <w:p w14:paraId="1DBF5EF8" w14:textId="77777777" w:rsidR="0047015F" w:rsidRPr="00551CEB" w:rsidRDefault="0047015F" w:rsidP="00A511C4">
            <w:pPr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9FEFF33" w14:textId="671CDEA3" w:rsidR="00841428" w:rsidRPr="00551CEB" w:rsidRDefault="00841428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07328DF5" w14:textId="77777777" w:rsidR="00D50673" w:rsidRDefault="00D50673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139C2259" w14:textId="577A3AE7" w:rsidR="00FC7BB1" w:rsidRPr="00551CEB" w:rsidRDefault="00D50673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Arwyddion, rhwystrau, conau, efallai y bydd angen goleuadau traffig dros dro</w:t>
            </w:r>
          </w:p>
        </w:tc>
      </w:tr>
    </w:tbl>
    <w:p w14:paraId="6E598C0D" w14:textId="77777777" w:rsidR="00C81CD3" w:rsidRDefault="00C81CD3"/>
    <w:sectPr w:rsidR="00C81CD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376E" w14:textId="77777777" w:rsidR="006832BC" w:rsidRDefault="006832BC">
      <w:pPr>
        <w:spacing w:before="0" w:after="0"/>
      </w:pPr>
      <w:r>
        <w:separator/>
      </w:r>
    </w:p>
  </w:endnote>
  <w:endnote w:type="continuationSeparator" w:id="0">
    <w:p w14:paraId="3E85BC75" w14:textId="77777777" w:rsidR="006832BC" w:rsidRDefault="006832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21B09" w14:textId="77777777" w:rsidR="000B4C6A" w:rsidRDefault="000B4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211563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B4C6A">
      <w:fldChar w:fldCharType="begin"/>
    </w:r>
    <w:r w:rsidR="000B4C6A">
      <w:instrText xml:space="preserve"> NUMPAGES   \* MERGEFORMAT </w:instrText>
    </w:r>
    <w:r w:rsidR="000B4C6A">
      <w:fldChar w:fldCharType="separate"/>
    </w:r>
    <w:r>
      <w:t>1</w:t>
    </w:r>
    <w:r w:rsidR="000B4C6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1506" w14:textId="77777777" w:rsidR="000B4C6A" w:rsidRDefault="000B4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00C6" w14:textId="77777777" w:rsidR="006832BC" w:rsidRDefault="006832BC">
      <w:pPr>
        <w:spacing w:before="0" w:after="0"/>
      </w:pPr>
      <w:r>
        <w:separator/>
      </w:r>
    </w:p>
  </w:footnote>
  <w:footnote w:type="continuationSeparator" w:id="0">
    <w:p w14:paraId="3292C103" w14:textId="77777777" w:rsidR="006832BC" w:rsidRDefault="006832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0F3BC" w14:textId="77777777" w:rsidR="000B4C6A" w:rsidRDefault="000B4C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6F89" w14:textId="77777777" w:rsidR="000B4C6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9C4879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767541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DBCB" w14:textId="77777777" w:rsidR="000B4C6A" w:rsidRDefault="000B4C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B4C6A"/>
    <w:rsid w:val="000E194B"/>
    <w:rsid w:val="00110217"/>
    <w:rsid w:val="00152AC3"/>
    <w:rsid w:val="0015573B"/>
    <w:rsid w:val="00155ADC"/>
    <w:rsid w:val="00156AF3"/>
    <w:rsid w:val="0017193E"/>
    <w:rsid w:val="0019491D"/>
    <w:rsid w:val="001F74AD"/>
    <w:rsid w:val="00241D75"/>
    <w:rsid w:val="0028609A"/>
    <w:rsid w:val="002A3011"/>
    <w:rsid w:val="002B4866"/>
    <w:rsid w:val="002D07A8"/>
    <w:rsid w:val="002F2C31"/>
    <w:rsid w:val="00322A75"/>
    <w:rsid w:val="003405EA"/>
    <w:rsid w:val="0035350B"/>
    <w:rsid w:val="003559D3"/>
    <w:rsid w:val="00395739"/>
    <w:rsid w:val="003A522F"/>
    <w:rsid w:val="003C56CA"/>
    <w:rsid w:val="003C7BDB"/>
    <w:rsid w:val="00404B31"/>
    <w:rsid w:val="0041349F"/>
    <w:rsid w:val="00456E74"/>
    <w:rsid w:val="0047015F"/>
    <w:rsid w:val="00474F67"/>
    <w:rsid w:val="00483D3C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51CEB"/>
    <w:rsid w:val="005D2E10"/>
    <w:rsid w:val="006135C0"/>
    <w:rsid w:val="006302B0"/>
    <w:rsid w:val="006642FD"/>
    <w:rsid w:val="00665653"/>
    <w:rsid w:val="006807B0"/>
    <w:rsid w:val="006832BC"/>
    <w:rsid w:val="00691B95"/>
    <w:rsid w:val="006B798A"/>
    <w:rsid w:val="006C0069"/>
    <w:rsid w:val="006D3AA3"/>
    <w:rsid w:val="006D4994"/>
    <w:rsid w:val="006E1028"/>
    <w:rsid w:val="006E19C2"/>
    <w:rsid w:val="006F7BAF"/>
    <w:rsid w:val="007132E7"/>
    <w:rsid w:val="00797FA7"/>
    <w:rsid w:val="007A2716"/>
    <w:rsid w:val="00841428"/>
    <w:rsid w:val="00890604"/>
    <w:rsid w:val="008A5ED1"/>
    <w:rsid w:val="008B7ABA"/>
    <w:rsid w:val="008C1F1C"/>
    <w:rsid w:val="008C3EB6"/>
    <w:rsid w:val="008D47A6"/>
    <w:rsid w:val="00904E79"/>
    <w:rsid w:val="0093189D"/>
    <w:rsid w:val="00936FD5"/>
    <w:rsid w:val="009975A0"/>
    <w:rsid w:val="009C4651"/>
    <w:rsid w:val="009C5C6E"/>
    <w:rsid w:val="00A109CD"/>
    <w:rsid w:val="00A2454C"/>
    <w:rsid w:val="00A511C4"/>
    <w:rsid w:val="00A71360"/>
    <w:rsid w:val="00A7553F"/>
    <w:rsid w:val="00A75BC2"/>
    <w:rsid w:val="00A77554"/>
    <w:rsid w:val="00AE245C"/>
    <w:rsid w:val="00B054EC"/>
    <w:rsid w:val="00B05DDD"/>
    <w:rsid w:val="00B26C90"/>
    <w:rsid w:val="00B313D4"/>
    <w:rsid w:val="00B9347A"/>
    <w:rsid w:val="00BC046C"/>
    <w:rsid w:val="00BE2C21"/>
    <w:rsid w:val="00BF537E"/>
    <w:rsid w:val="00C01D20"/>
    <w:rsid w:val="00C202BF"/>
    <w:rsid w:val="00C32252"/>
    <w:rsid w:val="00C423EF"/>
    <w:rsid w:val="00C63875"/>
    <w:rsid w:val="00C81CD3"/>
    <w:rsid w:val="00C858D7"/>
    <w:rsid w:val="00C948C0"/>
    <w:rsid w:val="00D073BC"/>
    <w:rsid w:val="00D50673"/>
    <w:rsid w:val="00D56B82"/>
    <w:rsid w:val="00DA2485"/>
    <w:rsid w:val="00DB216E"/>
    <w:rsid w:val="00DC065D"/>
    <w:rsid w:val="00DE0F83"/>
    <w:rsid w:val="00DE29A8"/>
    <w:rsid w:val="00E1021B"/>
    <w:rsid w:val="00E16DA3"/>
    <w:rsid w:val="00EA1526"/>
    <w:rsid w:val="00EA1BCD"/>
    <w:rsid w:val="00EF68F8"/>
    <w:rsid w:val="00F03E33"/>
    <w:rsid w:val="00F15749"/>
    <w:rsid w:val="00F42A36"/>
    <w:rsid w:val="00FB3416"/>
    <w:rsid w:val="00FB751C"/>
    <w:rsid w:val="00FC7BB1"/>
    <w:rsid w:val="00FD52DA"/>
    <w:rsid w:val="00FF013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2021-01-25T18:26:00Z</dcterms:created>
  <dcterms:modified xsi:type="dcterms:W3CDTF">2021-06-03T14:50:00Z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