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1AF710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1B2E2349" w:rsidR="00060C69" w:rsidRDefault="00474F67" w:rsidP="006743D9">
      <w:pPr>
        <w:pStyle w:val="Heading1"/>
      </w:pPr>
      <w:r>
        <w:t>Taflen waith 27: Concrid – gweithio’n ddiogel (tiwtor)</w:t>
      </w:r>
    </w:p>
    <w:p w14:paraId="6D7EC67F" w14:textId="13FAD9C1" w:rsidR="00423638" w:rsidRDefault="00423638" w:rsidP="00E0166B">
      <w:pPr>
        <w:pStyle w:val="Normalnumberedlist"/>
      </w:pPr>
      <w:r>
        <w:t>Concrit yw un o’r deunyddiau adeiladu a ddefnyddir amlaf. Dylai unrhyw un sy’n defnyddio concrid fod yn ymwybodol y gall fod yn risg iechyd a diogelwch posibl. Ymchwiliwch i’r risgiau o goncrid, naill ai drwy ddefnyddio’r adnoddau yn yr ystafell ddosbarth neu drwy ymchwilio ar-lein, a llenwch y tabl isod.</w:t>
      </w:r>
    </w:p>
    <w:p w14:paraId="602D0AC8" w14:textId="77777777" w:rsidR="004F1EA1" w:rsidRPr="00A60066" w:rsidRDefault="004F1EA1" w:rsidP="00423638">
      <w:pPr>
        <w:jc w:val="both"/>
        <w:rPr>
          <w:rFonts w:cs="Arial"/>
          <w:szCs w:val="22"/>
        </w:rPr>
      </w:pPr>
    </w:p>
    <w:tbl>
      <w:tblPr>
        <w:tblStyle w:val="GridTable4-Accent5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423638" w14:paraId="7F73A786" w14:textId="77777777" w:rsidTr="001B1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084C64A" w14:textId="0460C2F0" w:rsidR="00423638" w:rsidRPr="00FB40EC" w:rsidRDefault="00423638" w:rsidP="00FB40EC">
            <w:pPr>
              <w:rPr>
                <w:rFonts w:cs="Arial"/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Peryglon o goncrid </w:t>
            </w: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2A718EB" w14:textId="26A42C1A" w:rsidR="00423638" w:rsidRPr="00FB40EC" w:rsidRDefault="00423638" w:rsidP="00FB40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>
              <w:rPr>
                <w:b w:val="0"/>
                <w:sz w:val="24"/>
              </w:rPr>
              <w:t>Sut mae cymryd gofal</w:t>
            </w:r>
          </w:p>
        </w:tc>
      </w:tr>
      <w:tr w:rsidR="00423638" w14:paraId="5DDF6AC3" w14:textId="77777777" w:rsidTr="00FB4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auto"/>
          </w:tcPr>
          <w:p w14:paraId="12EEC16C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Cs w:val="0"/>
                <w:color w:val="FF0000"/>
              </w:rPr>
            </w:pPr>
            <w:r>
              <w:rPr>
                <w:color w:val="FF0000"/>
              </w:rPr>
              <w:t>Cyflyrau'r croen a'r llygaid</w:t>
            </w:r>
          </w:p>
          <w:p w14:paraId="6C7F0028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color w:val="FF0000"/>
              </w:rPr>
            </w:pPr>
          </w:p>
          <w:p w14:paraId="5F35FA03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color w:val="FF0000"/>
              </w:rPr>
            </w:pPr>
            <w:r>
              <w:rPr>
                <w:b w:val="0"/>
                <w:color w:val="FF0000"/>
              </w:rPr>
              <w:t>Gall cyswllt â choncrid achosi annifyrrwch i’r croen a’r llygaid, gan arwain at gyflyrau croen fel</w:t>
            </w:r>
          </w:p>
          <w:p w14:paraId="34C52C1E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color w:val="FF0000"/>
              </w:rPr>
            </w:pPr>
            <w:r>
              <w:rPr>
                <w:b w:val="0"/>
                <w:color w:val="FF0000"/>
              </w:rPr>
              <w:t>llosgiadau sment, dermatitis sment a chroen sych neu annifyrrwch i’r llygaid.</w:t>
            </w:r>
          </w:p>
          <w:p w14:paraId="0B3A4B60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</w:rPr>
            </w:pPr>
          </w:p>
          <w:p w14:paraId="566A587F" w14:textId="3CA3E499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Cs w:val="0"/>
                <w:color w:val="FF0000"/>
              </w:rPr>
            </w:pPr>
            <w:r>
              <w:rPr>
                <w:color w:val="FF0000"/>
              </w:rPr>
              <w:t>Llosgiadau sment</w:t>
            </w:r>
          </w:p>
          <w:p w14:paraId="48D1E9EF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color w:val="FF0000"/>
              </w:rPr>
            </w:pPr>
          </w:p>
          <w:p w14:paraId="380861F2" w14:textId="697CBE06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color w:val="FF0000"/>
              </w:rPr>
            </w:pPr>
            <w:r>
              <w:rPr>
                <w:b w:val="0"/>
                <w:color w:val="FF0000"/>
              </w:rPr>
              <w:t>Os daw concrid wedi’i gymysgu’n ffres i gysylltiad â’ch croen neu’ch llygaid, e.e. drwy syrthio i mewn i’ch esgidiau neu fenig, neu drwy sblasio, gall llosgiadau difrifol ar y croen neu’r llygaid ddigwydd.</w:t>
            </w:r>
          </w:p>
          <w:p w14:paraId="34A25EE0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541E88AC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326E0B66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42B80486" w14:textId="77777777" w:rsidR="00423638" w:rsidRPr="00FB40EC" w:rsidRDefault="00423638" w:rsidP="000A007F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Dermatitis</w:t>
            </w:r>
          </w:p>
          <w:p w14:paraId="28925290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1D24FD97" w14:textId="6D72DC48" w:rsidR="00423638" w:rsidRPr="00FB40EC" w:rsidRDefault="00423638" w:rsidP="000A007F">
            <w:pPr>
              <w:rPr>
                <w:rFonts w:cs="Arial"/>
                <w:b w:val="0"/>
                <w:color w:val="FF0000"/>
              </w:rPr>
            </w:pPr>
            <w:r>
              <w:rPr>
                <w:b w:val="0"/>
                <w:color w:val="FF0000"/>
              </w:rPr>
              <w:t>Gall dermatitis llidus neu ddesmatitis cyswllt ddeillio o gyfuniad o wlybaniaeth, cyrydedd cemegol a natur arw concrid. Gall dermatitis alergaidd ddigwydd pan fydd gweithredwyr yn sensitif i halwynau’r cromiwm mewn sment neu i rai ychwanegion eraill.</w:t>
            </w:r>
          </w:p>
          <w:p w14:paraId="2F215503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2CC70EAF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6B8B2B0F" w14:textId="69618E8D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Diogelu'r croen a'r llygaid</w:t>
            </w:r>
          </w:p>
          <w:p w14:paraId="54FFD655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FF0000"/>
              </w:rPr>
            </w:pPr>
          </w:p>
          <w:p w14:paraId="75CE6CB1" w14:textId="268064B5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 xml:space="preserve">Rhaid darparu Cyfarpar Diogelu Personol (PPE) i ddiogelu’r croen a’r llygaid. </w:t>
            </w:r>
            <w:r>
              <w:rPr>
                <w:color w:val="FF0000"/>
              </w:rPr>
              <w:br/>
              <w:t>Rhaid i gyfarpar diogelu personol gydymffurfio â safonau Prydeinig:</w:t>
            </w:r>
          </w:p>
          <w:p w14:paraId="0B2CBF23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■ Gogls</w:t>
            </w:r>
          </w:p>
          <w:p w14:paraId="4EAD4681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■ Menig</w:t>
            </w:r>
          </w:p>
          <w:p w14:paraId="6876A3D1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■ Llewys hir</w:t>
            </w:r>
          </w:p>
          <w:p w14:paraId="2A778AC7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■ Trowsus hir</w:t>
            </w:r>
          </w:p>
          <w:p w14:paraId="4713C5D1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■ Esgidiau diogelwch rwber</w:t>
            </w:r>
          </w:p>
          <w:p w14:paraId="5C98AE61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■ Eli rhwystrol.</w:t>
            </w:r>
          </w:p>
          <w:p w14:paraId="686695B4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</w:p>
          <w:p w14:paraId="428A0BC2" w14:textId="55DDACA4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Dylid gwisgo dillad i nadu concrit ffres rhag dod i gyffyrddiad â’r croen, h.y. llewys dros fenig, coesau trowsus dros esgidiau.</w:t>
            </w:r>
          </w:p>
          <w:p w14:paraId="44F1E47F" w14:textId="77777777" w:rsidR="00423638" w:rsidRPr="00FB40EC" w:rsidRDefault="00423638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</w:p>
          <w:p w14:paraId="0ED7BFDF" w14:textId="3BDEB2C3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Cymorth cyntaf</w:t>
            </w:r>
          </w:p>
          <w:p w14:paraId="05E8786D" w14:textId="77777777" w:rsidR="00423638" w:rsidRPr="00182E7F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</w:p>
          <w:p w14:paraId="0EF67440" w14:textId="24330D66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■ Os bydd concrid yn mynd ar eich croen, dylid ei olchi gyda dŵr glân, oer yn syth.</w:t>
            </w:r>
          </w:p>
          <w:p w14:paraId="1FD68282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>
              <w:rPr>
                <w:color w:val="FF0000"/>
              </w:rPr>
              <w:t>■ Dylid fflysio unrhyw goncrid o’r llygaid â dŵr oer a glân am o leiaf 15 munud.</w:t>
            </w:r>
          </w:p>
          <w:p w14:paraId="0359851B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</w:p>
          <w:p w14:paraId="1C54020D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color w:val="FF0000"/>
              </w:rPr>
              <w:t>Gofynnwch am gyngor meddygol os yw’r cosi poenus yn parhau.</w:t>
            </w:r>
          </w:p>
        </w:tc>
      </w:tr>
    </w:tbl>
    <w:p w14:paraId="5F0FA3F6" w14:textId="77777777" w:rsidR="00423638" w:rsidRPr="00203B3E" w:rsidRDefault="00423638" w:rsidP="00423638">
      <w:pPr>
        <w:spacing w:line="240" w:lineRule="auto"/>
        <w:rPr>
          <w:rFonts w:cs="Arial"/>
          <w:b/>
          <w:color w:val="44546A" w:themeColor="text2"/>
          <w:szCs w:val="22"/>
        </w:rPr>
      </w:pPr>
    </w:p>
    <w:p w14:paraId="0D93F8B3" w14:textId="77777777" w:rsidR="00423638" w:rsidRPr="00423638" w:rsidRDefault="00423638" w:rsidP="00423638"/>
    <w:sectPr w:rsidR="00423638" w:rsidRPr="0042363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DD1A" w14:textId="77777777" w:rsidR="007D4A17" w:rsidRDefault="007D4A17">
      <w:pPr>
        <w:spacing w:before="0" w:after="0"/>
      </w:pPr>
      <w:r>
        <w:separator/>
      </w:r>
    </w:p>
  </w:endnote>
  <w:endnote w:type="continuationSeparator" w:id="0">
    <w:p w14:paraId="2A17EBAD" w14:textId="77777777" w:rsidR="007D4A17" w:rsidRDefault="007D4A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1A4E" w14:textId="77777777" w:rsidR="00D8033A" w:rsidRDefault="00D803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CFB682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7EA7" w14:textId="77777777" w:rsidR="00D8033A" w:rsidRDefault="00D803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AAFD" w14:textId="77777777" w:rsidR="007D4A17" w:rsidRDefault="007D4A17">
      <w:pPr>
        <w:spacing w:before="0" w:after="0"/>
      </w:pPr>
      <w:r>
        <w:separator/>
      </w:r>
    </w:p>
  </w:footnote>
  <w:footnote w:type="continuationSeparator" w:id="0">
    <w:p w14:paraId="5EDD629E" w14:textId="77777777" w:rsidR="007D4A17" w:rsidRDefault="007D4A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9EE6D" w14:textId="77777777" w:rsidR="00D8033A" w:rsidRDefault="00D803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77FB9" w14:textId="77777777" w:rsidR="00D8033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BA080E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79D2FCE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27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3D30" w14:textId="77777777" w:rsidR="00D8033A" w:rsidRDefault="00D803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09F9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2E7F"/>
    <w:rsid w:val="00187D4D"/>
    <w:rsid w:val="0019491D"/>
    <w:rsid w:val="001A75D5"/>
    <w:rsid w:val="001A7DEF"/>
    <w:rsid w:val="001B13A5"/>
    <w:rsid w:val="001B3AAD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6146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3EFE"/>
    <w:rsid w:val="004542C9"/>
    <w:rsid w:val="00454E32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1EA1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D4A17"/>
    <w:rsid w:val="007E2CCC"/>
    <w:rsid w:val="007F5E95"/>
    <w:rsid w:val="0080325A"/>
    <w:rsid w:val="00810DBB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C046C"/>
    <w:rsid w:val="00BC2CF4"/>
    <w:rsid w:val="00BC3930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8033A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166B"/>
    <w:rsid w:val="00E0378C"/>
    <w:rsid w:val="00E040CD"/>
    <w:rsid w:val="00E14CD1"/>
    <w:rsid w:val="00E15941"/>
    <w:rsid w:val="00E16DA3"/>
    <w:rsid w:val="00E3143B"/>
    <w:rsid w:val="00E4377D"/>
    <w:rsid w:val="00E551E9"/>
    <w:rsid w:val="00E63471"/>
    <w:rsid w:val="00E771F0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B3416"/>
    <w:rsid w:val="00FB40EC"/>
    <w:rsid w:val="00FC7BB1"/>
    <w:rsid w:val="00FD52DA"/>
    <w:rsid w:val="00FE37D9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2020-08-13T17:31:00Z</dcterms:created>
  <dcterms:modified xsi:type="dcterms:W3CDTF">2021-06-03T15:52:00Z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