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DC5A" w14:textId="077D5844" w:rsidR="00206867" w:rsidRDefault="00206867" w:rsidP="002068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111832C2" w:rsidR="00F642DF" w:rsidRPr="006C5B08" w:rsidRDefault="00537E64" w:rsidP="006C5B08">
      <w:pPr>
        <w:pStyle w:val="Pennawd1"/>
      </w:pPr>
      <w:r>
        <w:t>Taflen waith 37: Cyfrifo arwynebedd (tiwtor)</w:t>
      </w:r>
    </w:p>
    <w:p w14:paraId="054CCE59" w14:textId="52787A26" w:rsidR="0014438B" w:rsidRPr="002419D5" w:rsidRDefault="0014438B" w:rsidP="0014438B">
      <w:pPr>
        <w:pStyle w:val="Normalnumberedlist"/>
      </w:pPr>
      <w:r>
        <w:t>Cyfrifwch arwynebedd y gofodau canlynol, A, B ac C, yn barod i archebu teils.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21673359" w:rsidR="00601D9B" w:rsidRDefault="00601D9B" w:rsidP="00601D9B"/>
    <w:p w14:paraId="0345FBDE" w14:textId="0F299681" w:rsidR="00601D9B" w:rsidRPr="0014438B" w:rsidRDefault="00537E64" w:rsidP="0014438B">
      <w:pPr>
        <w:pStyle w:val="Answer"/>
        <w:ind w:left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989BF1" wp14:editId="0332DE1D">
            <wp:simplePos x="0" y="0"/>
            <wp:positionH relativeFrom="margin">
              <wp:posOffset>781050</wp:posOffset>
            </wp:positionH>
            <wp:positionV relativeFrom="paragraph">
              <wp:posOffset>8890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A    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0C271BB3" w14:textId="77777777" w:rsidR="00601D9B" w:rsidRDefault="00601D9B" w:rsidP="00601D9B"/>
    <w:p w14:paraId="535E6AB5" w14:textId="77777777" w:rsidR="00601D9B" w:rsidRDefault="00601D9B" w:rsidP="00601D9B"/>
    <w:p w14:paraId="71DF7BB3" w14:textId="694C1F38" w:rsidR="00537E64" w:rsidRDefault="00537E64" w:rsidP="00B16188">
      <w:pPr>
        <w:rPr>
          <w:b/>
          <w:bCs/>
        </w:rPr>
      </w:pPr>
      <w:r>
        <w:rPr>
          <w:b/>
        </w:rPr>
        <w:t xml:space="preserve">Ateb – </w:t>
      </w:r>
      <w:r>
        <w:rPr>
          <w:color w:val="FF0000"/>
        </w:rPr>
        <w:t>35.34m²</w:t>
      </w:r>
      <m:oMath>
        <m:r>
          <w:rPr>
            <w:rFonts w:ascii="Cambria Math" w:eastAsia="MS PGothic" w:hAnsi="Cambria Math" w:cs="MS PGothic"/>
            <w:color w:val="FF0000"/>
            <w:kern w:val="24"/>
            <w:sz w:val="40"/>
            <w:szCs w:val="40"/>
          </w:rPr>
          <m:t xml:space="preserve"> </m:t>
        </m:r>
      </m:oMath>
    </w:p>
    <w:p w14:paraId="0E175852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1DDC99AE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F65A523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81BFB38" w14:textId="33005911" w:rsidR="00601D9B" w:rsidRPr="0014438B" w:rsidRDefault="00601D9B" w:rsidP="00601D9B">
      <w:pPr>
        <w:pStyle w:val="Answer"/>
        <w:ind w:left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5839BDBD" wp14:editId="4C9C1F9F">
            <wp:simplePos x="0" y="0"/>
            <wp:positionH relativeFrom="column">
              <wp:posOffset>428625</wp:posOffset>
            </wp:positionH>
            <wp:positionV relativeFrom="paragraph">
              <wp:posOffset>50165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B</w:t>
      </w:r>
      <w:r>
        <w:rPr>
          <w:b/>
        </w:rPr>
        <w:t xml:space="preserve">  </w:t>
      </w:r>
    </w:p>
    <w:p w14:paraId="3DC6378D" w14:textId="3A2A4DDB" w:rsidR="00601D9B" w:rsidRDefault="00601D9B" w:rsidP="00D05969">
      <w:pPr>
        <w:pStyle w:val="Answer"/>
        <w:ind w:left="0"/>
      </w:pP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0795FBF2" w14:textId="77777777" w:rsidR="00601D9B" w:rsidRDefault="00601D9B" w:rsidP="00601D9B"/>
    <w:p w14:paraId="1FEF2618" w14:textId="77777777" w:rsidR="00601D9B" w:rsidRDefault="00601D9B" w:rsidP="00601D9B"/>
    <w:p w14:paraId="7FF4B706" w14:textId="77777777" w:rsidR="00537E64" w:rsidRDefault="00537E64" w:rsidP="00537E64">
      <w:pPr>
        <w:rPr>
          <w:b/>
        </w:rPr>
      </w:pPr>
    </w:p>
    <w:p w14:paraId="2A234301" w14:textId="77777777" w:rsidR="00537E64" w:rsidRDefault="00537E64" w:rsidP="00537E64">
      <w:pPr>
        <w:rPr>
          <w:b/>
        </w:rPr>
      </w:pPr>
    </w:p>
    <w:p w14:paraId="13AF7B9D" w14:textId="189BEA06" w:rsidR="00537E64" w:rsidRPr="00537E64" w:rsidRDefault="00537E64" w:rsidP="00537E64">
      <w:pPr>
        <w:rPr>
          <w:b/>
        </w:rPr>
      </w:pPr>
      <w:bookmarkStart w:id="0" w:name="_Hlk70960431"/>
      <w:r>
        <w:rPr>
          <w:b/>
        </w:rPr>
        <w:t>Ateb –</w:t>
      </w:r>
      <w:bookmarkEnd w:id="0"/>
      <w:r>
        <w:rPr>
          <w:b/>
        </w:rPr>
        <w:t xml:space="preserve"> </w:t>
      </w:r>
      <w:r>
        <w:rPr>
          <w:color w:val="FF0000"/>
        </w:rPr>
        <w:t>26.72 m²</w:t>
      </w:r>
      <w:r>
        <w:rPr>
          <w:b/>
        </w:rPr>
        <w:t xml:space="preserve">  </w:t>
      </w:r>
    </w:p>
    <w:p w14:paraId="6852E3F4" w14:textId="4E25FEDD" w:rsidR="00601D9B" w:rsidRDefault="00601D9B" w:rsidP="00601D9B"/>
    <w:p w14:paraId="22AF5368" w14:textId="3B1F7E92" w:rsidR="00537E64" w:rsidRDefault="00537E64" w:rsidP="00601D9B"/>
    <w:p w14:paraId="42476CF3" w14:textId="492B6BD0" w:rsidR="00537E64" w:rsidRDefault="00537E64" w:rsidP="00601D9B"/>
    <w:p w14:paraId="21D3D39F" w14:textId="566A320F" w:rsidR="00537E64" w:rsidRDefault="00537E64" w:rsidP="00601D9B"/>
    <w:p w14:paraId="430F453D" w14:textId="306DAE64" w:rsidR="00537E64" w:rsidRDefault="00537E64" w:rsidP="00601D9B"/>
    <w:p w14:paraId="7AC7ED5E" w14:textId="77777777" w:rsidR="00AB2399" w:rsidRDefault="00AB2399" w:rsidP="00601D9B"/>
    <w:p w14:paraId="30F2B508" w14:textId="77777777" w:rsidR="00005A38" w:rsidRDefault="00005A38" w:rsidP="00601D9B">
      <w:pPr>
        <w:pStyle w:val="Answer"/>
        <w:ind w:left="0"/>
        <w:rPr>
          <w:b/>
          <w:bCs/>
        </w:rPr>
      </w:pPr>
    </w:p>
    <w:p w14:paraId="4F000765" w14:textId="5E2AF480" w:rsidR="00601D9B" w:rsidRPr="0014438B" w:rsidRDefault="00601D9B" w:rsidP="00601D9B">
      <w:pPr>
        <w:pStyle w:val="Answer"/>
        <w:ind w:left="0"/>
        <w:rPr>
          <w:b/>
          <w:bCs/>
        </w:rPr>
      </w:pPr>
      <w:r>
        <w:rPr>
          <w:b/>
        </w:rPr>
        <w:lastRenderedPageBreak/>
        <w:t>C</w:t>
      </w:r>
    </w:p>
    <w:p w14:paraId="6A8C419A" w14:textId="583CC121" w:rsidR="00601D9B" w:rsidRPr="000E371B" w:rsidRDefault="00601D9B" w:rsidP="00D05969">
      <w:pPr>
        <w:pStyle w:val="Answer"/>
        <w:ind w:left="0"/>
        <w:rPr>
          <w:b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0BD272E" wp14:editId="360D3F5A">
            <wp:simplePos x="0" y="0"/>
            <wp:positionH relativeFrom="margin">
              <wp:posOffset>838200</wp:posOffset>
            </wp:positionH>
            <wp:positionV relativeFrom="paragraph">
              <wp:posOffset>116840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6C97" w14:textId="77777777" w:rsidR="00601D9B" w:rsidRPr="00574E6D" w:rsidRDefault="00601D9B" w:rsidP="00601D9B"/>
    <w:p w14:paraId="14D56495" w14:textId="77777777" w:rsidR="00537E64" w:rsidRDefault="00537E64" w:rsidP="00287013">
      <w:pPr>
        <w:rPr>
          <w:rFonts w:cs="Arial"/>
          <w:szCs w:val="22"/>
        </w:rPr>
      </w:pPr>
    </w:p>
    <w:p w14:paraId="2ACBAC0E" w14:textId="77777777" w:rsidR="00537E64" w:rsidRDefault="00537E64" w:rsidP="00287013">
      <w:pPr>
        <w:rPr>
          <w:rFonts w:cs="Arial"/>
          <w:szCs w:val="22"/>
        </w:rPr>
      </w:pPr>
    </w:p>
    <w:p w14:paraId="6EA7C2DC" w14:textId="77777777" w:rsidR="00537E64" w:rsidRDefault="00537E64" w:rsidP="00287013">
      <w:pPr>
        <w:rPr>
          <w:rFonts w:cs="Arial"/>
          <w:szCs w:val="22"/>
        </w:rPr>
      </w:pPr>
    </w:p>
    <w:p w14:paraId="461617ED" w14:textId="77777777" w:rsidR="00537E64" w:rsidRDefault="00537E64" w:rsidP="00287013">
      <w:pPr>
        <w:rPr>
          <w:rFonts w:cs="Arial"/>
          <w:szCs w:val="22"/>
        </w:rPr>
      </w:pPr>
    </w:p>
    <w:p w14:paraId="286DC62A" w14:textId="77777777" w:rsidR="00537E64" w:rsidRDefault="00537E64" w:rsidP="00287013">
      <w:pPr>
        <w:rPr>
          <w:rFonts w:cs="Arial"/>
          <w:szCs w:val="22"/>
        </w:rPr>
      </w:pPr>
    </w:p>
    <w:p w14:paraId="48637FF9" w14:textId="77777777" w:rsidR="00537E64" w:rsidRDefault="00537E64" w:rsidP="00287013">
      <w:pPr>
        <w:rPr>
          <w:rFonts w:cs="Arial"/>
          <w:szCs w:val="22"/>
        </w:rPr>
      </w:pPr>
    </w:p>
    <w:p w14:paraId="7CB6B406" w14:textId="77777777" w:rsidR="00537E64" w:rsidRDefault="00537E64" w:rsidP="00287013">
      <w:pPr>
        <w:rPr>
          <w:rFonts w:cs="Arial"/>
          <w:szCs w:val="22"/>
        </w:rPr>
      </w:pPr>
    </w:p>
    <w:p w14:paraId="1AAEB740" w14:textId="77777777" w:rsidR="00537E64" w:rsidRDefault="00537E64" w:rsidP="00287013">
      <w:pPr>
        <w:rPr>
          <w:rFonts w:cs="Arial"/>
          <w:szCs w:val="22"/>
        </w:rPr>
      </w:pPr>
    </w:p>
    <w:p w14:paraId="3A83625F" w14:textId="77777777" w:rsidR="00537E64" w:rsidRDefault="00537E64" w:rsidP="00287013">
      <w:pPr>
        <w:rPr>
          <w:rFonts w:cs="Arial"/>
          <w:szCs w:val="22"/>
        </w:rPr>
      </w:pPr>
    </w:p>
    <w:p w14:paraId="08441809" w14:textId="77777777" w:rsidR="00537E64" w:rsidRDefault="00537E64" w:rsidP="00287013">
      <w:pPr>
        <w:rPr>
          <w:rFonts w:cs="Arial"/>
          <w:szCs w:val="22"/>
        </w:rPr>
      </w:pPr>
    </w:p>
    <w:p w14:paraId="240C67CA" w14:textId="68D7B277" w:rsidR="006E1028" w:rsidRPr="00537E64" w:rsidRDefault="00537E64" w:rsidP="00287013">
      <w:pPr>
        <w:rPr>
          <w:rFonts w:cs="Arial"/>
          <w:b/>
          <w:szCs w:val="22"/>
        </w:rPr>
      </w:pPr>
      <w:r>
        <w:rPr>
          <w:b/>
        </w:rPr>
        <w:t xml:space="preserve">Ateb – </w:t>
      </w:r>
      <w:r>
        <w:rPr>
          <w:color w:val="FF0000"/>
        </w:rPr>
        <w:t>16.12m²</w:t>
      </w:r>
    </w:p>
    <w:sectPr w:rsidR="006E1028" w:rsidRPr="00537E64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92EB9" w14:textId="77777777" w:rsidR="00EC1955" w:rsidRDefault="00EC1955">
      <w:pPr>
        <w:spacing w:before="0" w:after="0"/>
      </w:pPr>
      <w:r>
        <w:separator/>
      </w:r>
    </w:p>
  </w:endnote>
  <w:endnote w:type="continuationSeparator" w:id="0">
    <w:p w14:paraId="35281FDF" w14:textId="77777777" w:rsidR="00EC1955" w:rsidRDefault="00EC19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7C5118D" w:rsidR="00110217" w:rsidRPr="00F03E33" w:rsidRDefault="00486612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F8820" w14:textId="77777777" w:rsidR="00EC1955" w:rsidRDefault="00EC1955">
      <w:pPr>
        <w:spacing w:before="0" w:after="0"/>
      </w:pPr>
      <w:r>
        <w:separator/>
      </w:r>
    </w:p>
  </w:footnote>
  <w:footnote w:type="continuationSeparator" w:id="0">
    <w:p w14:paraId="3F8CF829" w14:textId="77777777" w:rsidR="00EC1955" w:rsidRDefault="00EC19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AC91DB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9689DFF">
          <wp:simplePos x="0" y="0"/>
          <wp:positionH relativeFrom="rightMargin">
            <wp:posOffset>-1729105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70857B9F" w14:textId="450F4FF1" w:rsidR="00486612" w:rsidRPr="00D42CEB" w:rsidRDefault="004866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B0C44E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EE4A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A38"/>
    <w:rsid w:val="000247E1"/>
    <w:rsid w:val="00057A86"/>
    <w:rsid w:val="00062EC0"/>
    <w:rsid w:val="00082C62"/>
    <w:rsid w:val="000B231F"/>
    <w:rsid w:val="000B2F68"/>
    <w:rsid w:val="000C4228"/>
    <w:rsid w:val="000E194B"/>
    <w:rsid w:val="000E371B"/>
    <w:rsid w:val="00110217"/>
    <w:rsid w:val="0011498D"/>
    <w:rsid w:val="0012689E"/>
    <w:rsid w:val="0014438B"/>
    <w:rsid w:val="00146F5A"/>
    <w:rsid w:val="00152AC3"/>
    <w:rsid w:val="00156AF3"/>
    <w:rsid w:val="0017677D"/>
    <w:rsid w:val="00192968"/>
    <w:rsid w:val="0019491D"/>
    <w:rsid w:val="001E7D4C"/>
    <w:rsid w:val="001F74AD"/>
    <w:rsid w:val="00206867"/>
    <w:rsid w:val="00266208"/>
    <w:rsid w:val="00287013"/>
    <w:rsid w:val="002C7860"/>
    <w:rsid w:val="002C7B5A"/>
    <w:rsid w:val="002D07A8"/>
    <w:rsid w:val="00310688"/>
    <w:rsid w:val="003405EA"/>
    <w:rsid w:val="00404B31"/>
    <w:rsid w:val="00474F67"/>
    <w:rsid w:val="0048500D"/>
    <w:rsid w:val="00486612"/>
    <w:rsid w:val="00504865"/>
    <w:rsid w:val="00524E1B"/>
    <w:rsid w:val="00537E64"/>
    <w:rsid w:val="005A787F"/>
    <w:rsid w:val="005E6258"/>
    <w:rsid w:val="00601D9B"/>
    <w:rsid w:val="006135C0"/>
    <w:rsid w:val="00640757"/>
    <w:rsid w:val="006642FD"/>
    <w:rsid w:val="006807B0"/>
    <w:rsid w:val="00691B95"/>
    <w:rsid w:val="006B798A"/>
    <w:rsid w:val="006C5B08"/>
    <w:rsid w:val="006C78D6"/>
    <w:rsid w:val="006D3AA3"/>
    <w:rsid w:val="006D4994"/>
    <w:rsid w:val="006E1028"/>
    <w:rsid w:val="006E19C2"/>
    <w:rsid w:val="006E4DD6"/>
    <w:rsid w:val="006F7BAF"/>
    <w:rsid w:val="00745E07"/>
    <w:rsid w:val="00752288"/>
    <w:rsid w:val="00797FA7"/>
    <w:rsid w:val="007E118A"/>
    <w:rsid w:val="007E5353"/>
    <w:rsid w:val="007E7174"/>
    <w:rsid w:val="008416F6"/>
    <w:rsid w:val="00866F3B"/>
    <w:rsid w:val="008C1F1C"/>
    <w:rsid w:val="009647F7"/>
    <w:rsid w:val="009975A0"/>
    <w:rsid w:val="009A78AE"/>
    <w:rsid w:val="009C5C6E"/>
    <w:rsid w:val="00A2454C"/>
    <w:rsid w:val="00A738ED"/>
    <w:rsid w:val="00A92CBE"/>
    <w:rsid w:val="00AB2399"/>
    <w:rsid w:val="00AE245C"/>
    <w:rsid w:val="00AE7872"/>
    <w:rsid w:val="00B054EC"/>
    <w:rsid w:val="00B13A92"/>
    <w:rsid w:val="00B16188"/>
    <w:rsid w:val="00B62710"/>
    <w:rsid w:val="00B77AB7"/>
    <w:rsid w:val="00BA16BA"/>
    <w:rsid w:val="00BE2C21"/>
    <w:rsid w:val="00C01D20"/>
    <w:rsid w:val="00C202BF"/>
    <w:rsid w:val="00C858D7"/>
    <w:rsid w:val="00CD11F5"/>
    <w:rsid w:val="00CD15D3"/>
    <w:rsid w:val="00D05969"/>
    <w:rsid w:val="00D073BC"/>
    <w:rsid w:val="00D202C0"/>
    <w:rsid w:val="00D56B82"/>
    <w:rsid w:val="00DA2485"/>
    <w:rsid w:val="00DE29A8"/>
    <w:rsid w:val="00E15613"/>
    <w:rsid w:val="00E309C4"/>
    <w:rsid w:val="00E82A4C"/>
    <w:rsid w:val="00EC1955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TestunDalfan">
    <w:name w:val="Placeholder Text"/>
    <w:basedOn w:val="FfontParagraffDdiofyn"/>
    <w:semiHidden/>
    <w:rsid w:val="00A92CBE"/>
    <w:rPr>
      <w:color w:val="808080"/>
    </w:rPr>
  </w:style>
  <w:style w:type="character" w:styleId="CyfeirnodSylw">
    <w:name w:val="annotation reference"/>
    <w:basedOn w:val="FfontParagraffDdiofyn"/>
    <w:semiHidden/>
    <w:unhideWhenUsed/>
    <w:rsid w:val="00E15613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E15613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E15613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E15613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E1561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3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F92656-19FD-48AE-9656-76B8CB08B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2021-07-08T09:34:00Z</dcterms:created>
  <dcterms:modified xsi:type="dcterms:W3CDTF">2021-10-07T07:50:00Z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