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0C31946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27BB7BB8" w:rsidR="00F642DF" w:rsidRPr="00D3788E" w:rsidRDefault="00633404" w:rsidP="00F11C4B">
      <w:pPr>
        <w:pStyle w:val="Pennawd1"/>
        <w:rPr>
          <w:color w:val="1F4E79" w:themeColor="accent1" w:themeShade="80"/>
        </w:rPr>
      </w:pPr>
      <w:r>
        <w:t>Taflen waith 14: Cwestiynau crynodeb o’r sesiwn (tiwtor)</w:t>
      </w:r>
    </w:p>
    <w:p w14:paraId="7755485D" w14:textId="34C92CA7" w:rsidR="00A24C2D" w:rsidRPr="00F94562" w:rsidRDefault="00F11C4B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Atebwch y cwestiynau atgoffa hyn: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7F573212" w:rsidR="00A24C2D" w:rsidRPr="009528B6" w:rsidRDefault="005F5853" w:rsidP="00A24C2D">
      <w:pPr>
        <w:pStyle w:val="Normalnumberedlist"/>
      </w:pPr>
      <w:r>
        <w:t>Beth yw pwrpas dillad a chyfarpar diogelu personol (PPE/C)?</w:t>
      </w:r>
    </w:p>
    <w:p w14:paraId="62D4E0E5" w14:textId="3F3943E7" w:rsidR="00A24C2D" w:rsidRPr="00F11C4B" w:rsidRDefault="00D3788E" w:rsidP="00A24C2D">
      <w:pPr>
        <w:pStyle w:val="Answer"/>
        <w:rPr>
          <w:rFonts w:eastAsia="MS PGothic"/>
          <w:color w:val="FF0000"/>
        </w:rPr>
      </w:pPr>
      <w:r>
        <w:rPr>
          <w:color w:val="FF0000"/>
        </w:rPr>
        <w:t>PPE/C yw cyfarpar a fydd yn diogelu'r defnyddiwr rhag risgiau i iechyd neu ddiogelwch yn y gwaith (anaf).</w:t>
      </w: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5E860AD3" w:rsidR="00A24C2D" w:rsidRDefault="000B6C78" w:rsidP="00A24C2D">
      <w:pPr>
        <w:pStyle w:val="Normalnumberedlist"/>
      </w:pPr>
      <w:r>
        <w:t>Enwch ddau fath o amddiffyniad pen.</w:t>
      </w:r>
    </w:p>
    <w:p w14:paraId="3C2148AA" w14:textId="193F235A" w:rsidR="00A24C2D" w:rsidRPr="00F11C4B" w:rsidRDefault="00D3788E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Het galed/cap taro</w:t>
      </w: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473607F8" w:rsidR="00A24C2D" w:rsidRDefault="000B6C78" w:rsidP="00A24C2D">
      <w:pPr>
        <w:pStyle w:val="Normalnumberedlist"/>
      </w:pPr>
      <w:r>
        <w:t>Beth yw’r prif wahaniaeth rhwng mwgwd llwch a gwarchodaeth wyneb llawn?</w:t>
      </w:r>
    </w:p>
    <w:p w14:paraId="29A58301" w14:textId="63C00B51" w:rsidR="00A24C2D" w:rsidRPr="00F11C4B" w:rsidRDefault="00D3788E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 xml:space="preserve">Mae anadlydd yn debyg i fwgwd llwch ond nid yw’n un y gellir ei waredu’n llwyr. Gellir newid yr hidlyddion ac maent o ansawdd gwell ac yn ffitio’n well. </w:t>
      </w:r>
    </w:p>
    <w:p w14:paraId="0AB1E6F3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22F7078C" w:rsidR="00A24C2D" w:rsidRDefault="000B6C78" w:rsidP="00A24C2D">
      <w:pPr>
        <w:pStyle w:val="Normalnumberedlist"/>
      </w:pPr>
      <w:r>
        <w:t>Enwch ddau fath o gyfarpar diogelu’r llygaid.</w:t>
      </w:r>
    </w:p>
    <w:p w14:paraId="78659E3A" w14:textId="79E94C10" w:rsidR="00843761" w:rsidRPr="00F11C4B" w:rsidRDefault="00D3788E" w:rsidP="00D3788E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r>
        <w:rPr>
          <w:color w:val="FF0000"/>
        </w:rPr>
        <w:t xml:space="preserve">Sbectol ddiogelwch a </w:t>
      </w:r>
      <w:proofErr w:type="spellStart"/>
      <w:r>
        <w:rPr>
          <w:color w:val="FF0000"/>
        </w:rPr>
        <w:t>gogls</w:t>
      </w:r>
      <w:proofErr w:type="spellEnd"/>
      <w:r>
        <w:rPr>
          <w:color w:val="FF0000"/>
        </w:rPr>
        <w:t xml:space="preserve"> diogelwch</w:t>
      </w:r>
    </w:p>
    <w:p w14:paraId="4AD8B938" w14:textId="1119D74A" w:rsidR="003509BA" w:rsidRPr="00D3788E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b/>
          <w:lang w:eastAsia="en-GB"/>
        </w:rPr>
      </w:pPr>
    </w:p>
    <w:p w14:paraId="623FA381" w14:textId="0ADC3BA7" w:rsidR="00843761" w:rsidRDefault="005F5853" w:rsidP="00843761">
      <w:pPr>
        <w:pStyle w:val="Normalnumberedlist"/>
      </w:pPr>
      <w:r>
        <w:t>Beth yw pwrpas eli rhwystrol?</w:t>
      </w:r>
    </w:p>
    <w:p w14:paraId="565EC665" w14:textId="1CB0F62F" w:rsidR="003509BA" w:rsidRPr="00F11C4B" w:rsidRDefault="00D3788E" w:rsidP="00D3788E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r>
        <w:rPr>
          <w:color w:val="FF0000"/>
        </w:rPr>
        <w:t>Mae eli rhwystrol yn gynnyrch sy’n cael ei roi’n uniongyrchol ar arwyneb y croen i helpu i gynnal rhwystr ffisegol y croen, gan ddarparu diogelwch rhag deunyddiau llidus.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44EA4800" w:rsidR="003509BA" w:rsidRDefault="005F5853" w:rsidP="003509BA">
      <w:pPr>
        <w:pStyle w:val="Normalnumberedlist"/>
      </w:pPr>
      <w:r>
        <w:t>Pam mae teilswyr waliau a lloriau yn gwisgo padiau pen-glin?</w:t>
      </w:r>
    </w:p>
    <w:p w14:paraId="316DD084" w14:textId="24C2E460" w:rsidR="00191B9D" w:rsidRPr="00F11C4B" w:rsidRDefault="00D3788E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I’w diogelu rhag anafiadau o ganlyniad i syrthio i’r llawr neu daro rhwystr, neu i ddarparu padin ar gyfer penlinio am gyfnod estynedig.</w:t>
      </w:r>
    </w:p>
    <w:p w14:paraId="5ED0F4A2" w14:textId="1145D6E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F520C8C" w14:textId="49B82C4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86B2A" w14:textId="77777777" w:rsidR="00C2358D" w:rsidRDefault="00C2358D">
      <w:pPr>
        <w:spacing w:before="0" w:after="0"/>
      </w:pPr>
      <w:r>
        <w:separator/>
      </w:r>
    </w:p>
  </w:endnote>
  <w:endnote w:type="continuationSeparator" w:id="0">
    <w:p w14:paraId="1B1B90DC" w14:textId="77777777" w:rsidR="00C2358D" w:rsidRDefault="00C235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E2CCF" w14:textId="77777777" w:rsidR="00C2358D" w:rsidRDefault="00C2358D">
      <w:pPr>
        <w:spacing w:before="0" w:after="0"/>
      </w:pPr>
      <w:r>
        <w:separator/>
      </w:r>
    </w:p>
  </w:footnote>
  <w:footnote w:type="continuationSeparator" w:id="0">
    <w:p w14:paraId="6C97A537" w14:textId="77777777" w:rsidR="00C2358D" w:rsidRDefault="00C235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5720142">
          <wp:simplePos x="0" y="0"/>
          <wp:positionH relativeFrom="rightMargin">
            <wp:posOffset>-1721485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77DF42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1ADF74E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B6C7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7633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30653D"/>
    <w:rsid w:val="003405EA"/>
    <w:rsid w:val="003509BA"/>
    <w:rsid w:val="003E54B9"/>
    <w:rsid w:val="00404B31"/>
    <w:rsid w:val="00474F67"/>
    <w:rsid w:val="0048500D"/>
    <w:rsid w:val="004E5165"/>
    <w:rsid w:val="00524E1B"/>
    <w:rsid w:val="00570903"/>
    <w:rsid w:val="005F3605"/>
    <w:rsid w:val="005F5853"/>
    <w:rsid w:val="00600A93"/>
    <w:rsid w:val="006135C0"/>
    <w:rsid w:val="00633404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D4110"/>
    <w:rsid w:val="007E7174"/>
    <w:rsid w:val="007F76C7"/>
    <w:rsid w:val="008416F6"/>
    <w:rsid w:val="00843761"/>
    <w:rsid w:val="008C1F1C"/>
    <w:rsid w:val="008E3839"/>
    <w:rsid w:val="009823E4"/>
    <w:rsid w:val="009975A0"/>
    <w:rsid w:val="009A78AE"/>
    <w:rsid w:val="009C5C6E"/>
    <w:rsid w:val="009F57F1"/>
    <w:rsid w:val="00A2454C"/>
    <w:rsid w:val="00A24C2D"/>
    <w:rsid w:val="00A35AA7"/>
    <w:rsid w:val="00A35C24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E2C21"/>
    <w:rsid w:val="00C01D20"/>
    <w:rsid w:val="00C202BF"/>
    <w:rsid w:val="00C2358D"/>
    <w:rsid w:val="00C858D7"/>
    <w:rsid w:val="00CD11F5"/>
    <w:rsid w:val="00D073BC"/>
    <w:rsid w:val="00D202C0"/>
    <w:rsid w:val="00D3788E"/>
    <w:rsid w:val="00D56B82"/>
    <w:rsid w:val="00DA2485"/>
    <w:rsid w:val="00DC14F0"/>
    <w:rsid w:val="00DD65B7"/>
    <w:rsid w:val="00DE29A8"/>
    <w:rsid w:val="00E82A4C"/>
    <w:rsid w:val="00ED1044"/>
    <w:rsid w:val="00F03E33"/>
    <w:rsid w:val="00F11C4B"/>
    <w:rsid w:val="00F15749"/>
    <w:rsid w:val="00F43791"/>
    <w:rsid w:val="00F642DF"/>
    <w:rsid w:val="00FB7C61"/>
    <w:rsid w:val="00FD1D00"/>
    <w:rsid w:val="00FD52DA"/>
    <w:rsid w:val="00FD5F68"/>
    <w:rsid w:val="00FF2FC2"/>
    <w:rsid w:val="0C028FDB"/>
    <w:rsid w:val="108EE173"/>
    <w:rsid w:val="1185580B"/>
    <w:rsid w:val="26029BFA"/>
    <w:rsid w:val="538BA983"/>
    <w:rsid w:val="6585704A"/>
    <w:rsid w:val="7C6C29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FDEEB1-2D74-4B58-AF97-B5FCE14ED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Company>City &amp; Guilds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6</cp:revision>
  <cp:lastPrinted>2013-05-15T12:05:00Z</cp:lastPrinted>
  <dcterms:created xsi:type="dcterms:W3CDTF">2021-07-08T09:17:00Z</dcterms:created>
  <dcterms:modified xsi:type="dcterms:W3CDTF">2021-10-05T14:57:00Z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