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568A894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1FE85A0E" w:rsidR="00F642DF" w:rsidRPr="00CD2BF6" w:rsidRDefault="00CD2BF6" w:rsidP="00780966">
      <w:pPr>
        <w:pStyle w:val="Pennawd1"/>
      </w:pPr>
      <w:r>
        <w:t>Taflen waith 32: Dogfennau cynllunio (dysgwr)</w:t>
      </w:r>
    </w:p>
    <w:p w14:paraId="476127B2" w14:textId="01EA7E21" w:rsidR="00634851" w:rsidRDefault="0043142F" w:rsidP="00A264B0">
      <w:pPr>
        <w:pStyle w:val="Normalnumberedlist"/>
      </w:pPr>
      <w:r>
        <w:t>Parwch y mathau canlynol o wybodaeth dechnegol a ddefnyddir wrth gynllunio gwaith gyda'r disgrifiad cywir.</w:t>
      </w:r>
    </w:p>
    <w:p w14:paraId="753CAF1A" w14:textId="77777777" w:rsidR="00634851" w:rsidRDefault="00634851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5FD99DD" w14:textId="274AB530" w:rsidR="00AF77AE" w:rsidRDefault="00634851" w:rsidP="00AF77AE">
      <w:pPr>
        <w:kinsoku w:val="0"/>
        <w:overflowPunct w:val="0"/>
        <w:spacing w:line="240" w:lineRule="auto"/>
        <w:textAlignment w:val="baseline"/>
        <w:rPr>
          <w:rFonts w:eastAsia="MS PGothic"/>
          <w:color w:val="000000" w:themeColor="text1"/>
          <w:szCs w:val="22"/>
        </w:rPr>
      </w:pPr>
      <w:r>
        <w:rPr>
          <w:color w:val="000000" w:themeColor="text1"/>
        </w:rPr>
        <w:t xml:space="preserve">Lluniadau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Cynllun y safle, symbolau a </w:t>
      </w:r>
      <w:proofErr w:type="spellStart"/>
      <w:r>
        <w:rPr>
          <w:color w:val="000000" w:themeColor="text1"/>
        </w:rPr>
        <w:t>chroeslinellau</w:t>
      </w:r>
      <w:proofErr w:type="spellEnd"/>
    </w:p>
    <w:p w14:paraId="341677AD" w14:textId="5DF1867B" w:rsidR="00634851" w:rsidRDefault="00634851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15C0FC85" w14:textId="77777777" w:rsidR="00ED4BFD" w:rsidRDefault="00ED4BFD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D244D07" w14:textId="1F72F832" w:rsidR="00AF77AE" w:rsidRPr="00961EB6" w:rsidRDefault="00634851" w:rsidP="00AF77AE">
      <w:pPr>
        <w:kinsoku w:val="0"/>
        <w:overflowPunct w:val="0"/>
        <w:spacing w:line="240" w:lineRule="auto"/>
        <w:textAlignment w:val="baseline"/>
        <w:rPr>
          <w:rFonts w:eastAsia="MS PGothic"/>
          <w:color w:val="000000" w:themeColor="text1"/>
          <w:szCs w:val="22"/>
        </w:rPr>
      </w:pPr>
      <w:r>
        <w:rPr>
          <w:color w:val="000000" w:themeColor="text1"/>
        </w:rPr>
        <w:t xml:space="preserve">Contract              </w:t>
      </w:r>
      <w:r w:rsidR="00D8094D">
        <w:rPr>
          <w:color w:val="000000" w:themeColor="text1"/>
        </w:rPr>
        <w:tab/>
      </w:r>
      <w:r w:rsidR="00D8094D">
        <w:rPr>
          <w:color w:val="000000" w:themeColor="text1"/>
        </w:rPr>
        <w:tab/>
      </w:r>
      <w:r>
        <w:rPr>
          <w:color w:val="000000" w:themeColor="text1"/>
        </w:rPr>
        <w:t>Cofnodi gwaith a gwblhawyd</w:t>
      </w:r>
    </w:p>
    <w:p w14:paraId="5CF9EBCE" w14:textId="27A43A02" w:rsidR="00634851" w:rsidRDefault="00634851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62522156" w14:textId="77777777" w:rsidR="00ED4BFD" w:rsidRDefault="00ED4BFD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13A3D5B6" w14:textId="1050CE60" w:rsidR="00AF77AE" w:rsidRDefault="00634851" w:rsidP="00AF77AE">
      <w:pPr>
        <w:ind w:left="1440" w:hanging="1440"/>
        <w:rPr>
          <w:rFonts w:eastAsia="MS PGothic"/>
          <w:color w:val="000000" w:themeColor="text1"/>
          <w:szCs w:val="22"/>
        </w:rPr>
      </w:pPr>
      <w:r>
        <w:rPr>
          <w:color w:val="000000" w:themeColor="text1"/>
        </w:rPr>
        <w:t xml:space="preserve">Lluniadau             </w:t>
      </w:r>
      <w:r w:rsidR="00D8094D">
        <w:rPr>
          <w:color w:val="000000" w:themeColor="text1"/>
        </w:rPr>
        <w:tab/>
      </w:r>
      <w:r w:rsidR="00D8094D">
        <w:rPr>
          <w:color w:val="000000" w:themeColor="text1"/>
        </w:rPr>
        <w:tab/>
      </w:r>
      <w:r>
        <w:rPr>
          <w:color w:val="000000" w:themeColor="text1"/>
        </w:rPr>
        <w:t xml:space="preserve">Rhestr o’r deunyddiau adeiladu sydd eu hangen </w:t>
      </w:r>
    </w:p>
    <w:p w14:paraId="133E5B7A" w14:textId="294FF19F" w:rsidR="00AF77AE" w:rsidRPr="00961EB6" w:rsidRDefault="00D8094D" w:rsidP="00D8094D">
      <w:pPr>
        <w:rPr>
          <w:rFonts w:eastAsia="MS PGothic"/>
          <w:color w:val="000000" w:themeColor="text1"/>
          <w:szCs w:val="22"/>
        </w:rPr>
      </w:pPr>
      <w:r>
        <w:rPr>
          <w:color w:val="000000" w:themeColor="text1"/>
        </w:rPr>
        <w:t xml:space="preserve">                                               </w:t>
      </w:r>
      <w:r w:rsidR="00AF77AE">
        <w:rPr>
          <w:color w:val="000000" w:themeColor="text1"/>
        </w:rPr>
        <w:t>ar gyfer tasg benodol.</w:t>
      </w:r>
    </w:p>
    <w:p w14:paraId="7AD8345F" w14:textId="5A480194" w:rsidR="00634851" w:rsidRDefault="00634851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083EDA3A" w14:textId="1A0025BC" w:rsidR="00AF77AE" w:rsidRDefault="00634851" w:rsidP="00D8094D">
      <w:pPr>
        <w:rPr>
          <w:rFonts w:eastAsia="MS PGothic" w:cs="Arial"/>
          <w:color w:val="000000" w:themeColor="text1"/>
          <w:szCs w:val="22"/>
        </w:rPr>
      </w:pPr>
      <w:r>
        <w:rPr>
          <w:color w:val="000000" w:themeColor="text1"/>
        </w:rPr>
        <w:t xml:space="preserve">Manylebau           </w:t>
      </w:r>
      <w:r w:rsidR="00D8094D">
        <w:rPr>
          <w:color w:val="000000" w:themeColor="text1"/>
        </w:rPr>
        <w:tab/>
      </w:r>
      <w:r w:rsidR="00D8094D">
        <w:rPr>
          <w:color w:val="000000" w:themeColor="text1"/>
        </w:rPr>
        <w:tab/>
      </w:r>
      <w:r>
        <w:rPr>
          <w:color w:val="000000" w:themeColor="text1"/>
        </w:rPr>
        <w:t>Cytundeb rhwng y contractwr a’r</w:t>
      </w:r>
      <w:r w:rsidR="00D8094D">
        <w:rPr>
          <w:rFonts w:eastAsia="MS PGothic" w:cs="Arial"/>
          <w:color w:val="000000" w:themeColor="text1"/>
          <w:szCs w:val="22"/>
        </w:rPr>
        <w:t xml:space="preserve"> </w:t>
      </w:r>
      <w:r w:rsidR="00AF77AE">
        <w:rPr>
          <w:color w:val="000000" w:themeColor="text1"/>
        </w:rPr>
        <w:t>cleient</w:t>
      </w:r>
    </w:p>
    <w:p w14:paraId="535E07FD" w14:textId="6E46A275" w:rsidR="00634851" w:rsidRDefault="00634851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</w:p>
    <w:p w14:paraId="596548E7" w14:textId="12B4586B" w:rsidR="00634851" w:rsidRPr="00AF77AE" w:rsidRDefault="00961EB6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Rhestrau deunyddiau    </w:t>
      </w:r>
      <w:r w:rsidR="00D8094D"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>Darparu costau ar gyfer gwaith arfaethedig</w:t>
      </w:r>
    </w:p>
    <w:p w14:paraId="09336FBC" w14:textId="03D5CC71" w:rsidR="00AF77AE" w:rsidRDefault="00AF77AE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C10C99E" w14:textId="77777777" w:rsidR="00ED4BFD" w:rsidRDefault="00ED4BFD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1DAAB783" w14:textId="2405D5C2" w:rsidR="00634851" w:rsidRDefault="00634851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Gwybodaeth gwneuthurwr</w:t>
      </w:r>
      <w:r>
        <w:rPr>
          <w:rFonts w:ascii="Arial" w:hAnsi="Arial"/>
          <w:color w:val="000000" w:themeColor="text1"/>
          <w:sz w:val="22"/>
        </w:rPr>
        <w:tab/>
        <w:t>Gwybodaeth am y cynnyrch gan y gwneuthurwr</w:t>
      </w:r>
    </w:p>
    <w:p w14:paraId="389B4950" w14:textId="6B137F93" w:rsidR="00AF77AE" w:rsidRDefault="00AF77AE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661207B0" w14:textId="77777777" w:rsidR="00ED4BFD" w:rsidRDefault="00ED4BFD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94EDE27" w14:textId="2BB0C069" w:rsidR="00634851" w:rsidRDefault="00634851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Rheoliadau adeiladu          </w:t>
      </w:r>
      <w:r w:rsidR="00D8094D"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>Cyfarwyddiadau technegol safle</w:t>
      </w:r>
    </w:p>
    <w:p w14:paraId="2F506C44" w14:textId="5CBDCA52" w:rsidR="00AF77AE" w:rsidRDefault="00AF77AE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78078E64" w14:textId="77777777" w:rsidR="00ED4BFD" w:rsidRDefault="00ED4BFD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21AD5589" w14:textId="36D2572F" w:rsidR="00634851" w:rsidRDefault="00634851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Taflenni amser                  </w:t>
      </w:r>
      <w:r w:rsidR="00D8094D"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>Safonau gwaith gorfodol</w:t>
      </w:r>
    </w:p>
    <w:p w14:paraId="168DFF9D" w14:textId="77777777" w:rsidR="00DF45DD" w:rsidRDefault="00DF45DD" w:rsidP="00DF45DD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56990E5" w14:textId="77777777" w:rsidR="00961EB6" w:rsidRPr="00DF45DD" w:rsidRDefault="00961EB6" w:rsidP="00DF45DD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b/>
          <w:bCs/>
          <w:color w:val="000000" w:themeColor="text1"/>
          <w:sz w:val="22"/>
          <w:szCs w:val="22"/>
        </w:rPr>
      </w:pPr>
    </w:p>
    <w:sectPr w:rsidR="00961EB6" w:rsidRPr="00DF45D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449D9" w14:textId="77777777" w:rsidR="00E61971" w:rsidRDefault="00E61971">
      <w:pPr>
        <w:spacing w:before="0" w:after="0"/>
      </w:pPr>
      <w:r>
        <w:separator/>
      </w:r>
    </w:p>
  </w:endnote>
  <w:endnote w:type="continuationSeparator" w:id="0">
    <w:p w14:paraId="72087AFB" w14:textId="77777777" w:rsidR="00E61971" w:rsidRDefault="00E6197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24791E" w:rsidR="00110217" w:rsidRPr="00F03E33" w:rsidRDefault="009827E5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E61971">
      <w:fldChar w:fldCharType="begin"/>
    </w:r>
    <w:r w:rsidR="00E61971">
      <w:instrText xml:space="preserve"> NUMPAGES   \* MERGEFORMAT </w:instrText>
    </w:r>
    <w:r w:rsidR="00E61971">
      <w:fldChar w:fldCharType="separate"/>
    </w:r>
    <w:r w:rsidR="00F03E33">
      <w:t>1</w:t>
    </w:r>
    <w:r w:rsidR="00E6197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4CDD9" w14:textId="77777777" w:rsidR="00E61971" w:rsidRDefault="00E61971">
      <w:pPr>
        <w:spacing w:before="0" w:after="0"/>
      </w:pPr>
      <w:r>
        <w:separator/>
      </w:r>
    </w:p>
  </w:footnote>
  <w:footnote w:type="continuationSeparator" w:id="0">
    <w:p w14:paraId="5E70B854" w14:textId="77777777" w:rsidR="00E61971" w:rsidRDefault="00E6197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849959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0DD590E">
          <wp:simplePos x="0" y="0"/>
          <wp:positionH relativeFrom="rightMargin">
            <wp:posOffset>-1660525</wp:posOffset>
          </wp:positionH>
          <wp:positionV relativeFrom="page">
            <wp:posOffset>292735</wp:posOffset>
          </wp:positionV>
          <wp:extent cx="1979930" cy="60071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09FCF28A" w14:textId="404E8421" w:rsidR="009827E5" w:rsidRPr="00D42CEB" w:rsidRDefault="009827E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28F8C5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822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5CC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0A84"/>
    <w:rsid w:val="00287013"/>
    <w:rsid w:val="002C7B5A"/>
    <w:rsid w:val="002D07A8"/>
    <w:rsid w:val="003405EA"/>
    <w:rsid w:val="003B30C9"/>
    <w:rsid w:val="00404B31"/>
    <w:rsid w:val="004178C8"/>
    <w:rsid w:val="0043142F"/>
    <w:rsid w:val="00474F67"/>
    <w:rsid w:val="0048500D"/>
    <w:rsid w:val="0050234D"/>
    <w:rsid w:val="00524E1B"/>
    <w:rsid w:val="005903D2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80966"/>
    <w:rsid w:val="00796207"/>
    <w:rsid w:val="00797FA7"/>
    <w:rsid w:val="007E7174"/>
    <w:rsid w:val="0080164A"/>
    <w:rsid w:val="008416F6"/>
    <w:rsid w:val="008654CA"/>
    <w:rsid w:val="008C1F1C"/>
    <w:rsid w:val="00915999"/>
    <w:rsid w:val="00961EB6"/>
    <w:rsid w:val="009827E5"/>
    <w:rsid w:val="00984FDE"/>
    <w:rsid w:val="009975A0"/>
    <w:rsid w:val="009A78AE"/>
    <w:rsid w:val="009B3074"/>
    <w:rsid w:val="009C4489"/>
    <w:rsid w:val="009C5C6E"/>
    <w:rsid w:val="00A2454C"/>
    <w:rsid w:val="00A264B0"/>
    <w:rsid w:val="00AE245C"/>
    <w:rsid w:val="00AF77AE"/>
    <w:rsid w:val="00B02DE7"/>
    <w:rsid w:val="00B049FA"/>
    <w:rsid w:val="00B054EC"/>
    <w:rsid w:val="00B46CCD"/>
    <w:rsid w:val="00B62710"/>
    <w:rsid w:val="00B77AB7"/>
    <w:rsid w:val="00BA16BA"/>
    <w:rsid w:val="00BE2C21"/>
    <w:rsid w:val="00C01D20"/>
    <w:rsid w:val="00C202BF"/>
    <w:rsid w:val="00C47349"/>
    <w:rsid w:val="00C858D7"/>
    <w:rsid w:val="00CD11F5"/>
    <w:rsid w:val="00CD2BF6"/>
    <w:rsid w:val="00D073BC"/>
    <w:rsid w:val="00D202C0"/>
    <w:rsid w:val="00D56B82"/>
    <w:rsid w:val="00D8094D"/>
    <w:rsid w:val="00D9610F"/>
    <w:rsid w:val="00DA2485"/>
    <w:rsid w:val="00DE29A8"/>
    <w:rsid w:val="00DF45DD"/>
    <w:rsid w:val="00E450A7"/>
    <w:rsid w:val="00E61971"/>
    <w:rsid w:val="00E82A4C"/>
    <w:rsid w:val="00EB00E3"/>
    <w:rsid w:val="00ED4BFD"/>
    <w:rsid w:val="00F03E33"/>
    <w:rsid w:val="00F15749"/>
    <w:rsid w:val="00F52079"/>
    <w:rsid w:val="00F642DF"/>
    <w:rsid w:val="00FA45DF"/>
    <w:rsid w:val="00FB7C61"/>
    <w:rsid w:val="00FD52DA"/>
    <w:rsid w:val="00FF2FC2"/>
    <w:rsid w:val="00FF36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yfeirnodSylw">
    <w:name w:val="annotation reference"/>
    <w:basedOn w:val="FfontParagraffDdiofyn"/>
    <w:semiHidden/>
    <w:unhideWhenUsed/>
    <w:rsid w:val="00F52079"/>
    <w:rPr>
      <w:sz w:val="16"/>
      <w:szCs w:val="16"/>
    </w:rPr>
  </w:style>
  <w:style w:type="paragraph" w:styleId="TestunSylw">
    <w:name w:val="annotation text"/>
    <w:basedOn w:val="Normal"/>
    <w:link w:val="TestunSylwNod"/>
    <w:semiHidden/>
    <w:unhideWhenUsed/>
    <w:rsid w:val="00F52079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semiHidden/>
    <w:rsid w:val="00F52079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F52079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F5207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66ED5-AD04-4CD5-B74D-E149F75EB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2021-07-08T08:57:00Z</dcterms:created>
  <dcterms:modified xsi:type="dcterms:W3CDTF">2021-10-06T11:04:00Z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