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3F767F" w14:textId="78462F82" w:rsidR="00474F67" w:rsidRPr="007F05E6" w:rsidRDefault="00474F67" w:rsidP="00474F67">
      <w:pPr>
        <w:pStyle w:val="Unittitle"/>
      </w:pPr>
      <w:r w:rsidRPr="007051BD">
        <w:t xml:space="preserve">Unit </w:t>
      </w:r>
      <w:r w:rsidR="009B6805">
        <w:t>105</w:t>
      </w:r>
      <w:r w:rsidRPr="007051BD">
        <w:t xml:space="preserve">: </w:t>
      </w:r>
      <w:r w:rsidR="001259FF" w:rsidRPr="001259FF">
        <w:t xml:space="preserve">Protecting </w:t>
      </w:r>
      <w:r w:rsidR="009B6805">
        <w:t>h</w:t>
      </w:r>
      <w:r w:rsidR="001259FF" w:rsidRPr="001259FF">
        <w:t xml:space="preserve">ealth, </w:t>
      </w:r>
      <w:r w:rsidR="009B6805">
        <w:t>s</w:t>
      </w:r>
      <w:r w:rsidR="001259FF" w:rsidRPr="001259FF">
        <w:t xml:space="preserve">afety and the </w:t>
      </w:r>
      <w:r w:rsidR="009B6805">
        <w:t>e</w:t>
      </w:r>
      <w:r w:rsidR="001259FF" w:rsidRPr="001259FF">
        <w:t xml:space="preserve">nvironment </w:t>
      </w:r>
      <w:r w:rsidR="009B6805">
        <w:t>w</w:t>
      </w:r>
      <w:r w:rsidR="001259FF" w:rsidRPr="001259FF">
        <w:t xml:space="preserve">hen </w:t>
      </w:r>
      <w:r w:rsidR="009B6805">
        <w:t>w</w:t>
      </w:r>
      <w:r w:rsidR="001259FF" w:rsidRPr="001259FF">
        <w:t xml:space="preserve">orking in the </w:t>
      </w:r>
      <w:r w:rsidR="009B6805">
        <w:t>c</w:t>
      </w:r>
      <w:r w:rsidR="001259FF" w:rsidRPr="001259FF">
        <w:t xml:space="preserve">onstruction and </w:t>
      </w:r>
      <w:r w:rsidR="009B6805">
        <w:t>b</w:t>
      </w:r>
      <w:r w:rsidR="001259FF" w:rsidRPr="001259FF">
        <w:t xml:space="preserve">uilt </w:t>
      </w:r>
      <w:r w:rsidR="009B6805">
        <w:t>e</w:t>
      </w:r>
      <w:r w:rsidR="001259FF" w:rsidRPr="001259FF">
        <w:t xml:space="preserve">nvironment </w:t>
      </w:r>
      <w:proofErr w:type="gramStart"/>
      <w:r w:rsidR="009B6805">
        <w:t>s</w:t>
      </w:r>
      <w:r w:rsidR="001259FF" w:rsidRPr="001259FF">
        <w:t>ector</w:t>
      </w:r>
      <w:proofErr w:type="gramEnd"/>
    </w:p>
    <w:p w14:paraId="62B1A30D" w14:textId="1DB0AEE4" w:rsidR="001259FF" w:rsidRDefault="00AA0E5F" w:rsidP="00A60089">
      <w:pPr>
        <w:pStyle w:val="Heading1"/>
      </w:pPr>
      <w:r>
        <w:t>Worksheet</w:t>
      </w:r>
      <w:r w:rsidR="009B6805">
        <w:t xml:space="preserve"> 23</w:t>
      </w:r>
      <w:r>
        <w:t>:</w:t>
      </w:r>
      <w:r w:rsidR="00474F67">
        <w:t xml:space="preserve"> </w:t>
      </w:r>
      <w:r w:rsidR="003212C4">
        <w:t>Waste</w:t>
      </w:r>
      <w:r w:rsidR="00FA32EB">
        <w:t xml:space="preserve"> management</w:t>
      </w:r>
      <w:r w:rsidR="00672AE3">
        <w:t xml:space="preserve"> (</w:t>
      </w:r>
      <w:r w:rsidR="007843D3">
        <w:t>tutor</w:t>
      </w:r>
      <w:r w:rsidR="00672AE3">
        <w:t>)</w:t>
      </w:r>
    </w:p>
    <w:p w14:paraId="53C91D69" w14:textId="466B061F" w:rsidR="00C40649" w:rsidRDefault="00C40649" w:rsidP="00484E14">
      <w:r>
        <w:t xml:space="preserve">When working on site you must ensure that </w:t>
      </w:r>
      <w:r w:rsidR="00604464">
        <w:t>you are conducting yourself in a safe manner and</w:t>
      </w:r>
      <w:r w:rsidR="005304A9">
        <w:t xml:space="preserve"> that</w:t>
      </w:r>
      <w:r w:rsidR="00604464">
        <w:t xml:space="preserve"> you are </w:t>
      </w:r>
      <w:proofErr w:type="gramStart"/>
      <w:r w:rsidR="00604464">
        <w:t xml:space="preserve">maintaining a </w:t>
      </w:r>
      <w:r w:rsidR="005304A9">
        <w:t xml:space="preserve">tidy and </w:t>
      </w:r>
      <w:r w:rsidR="00604464">
        <w:t>safe site at all times</w:t>
      </w:r>
      <w:proofErr w:type="gramEnd"/>
      <w:r w:rsidR="00604464">
        <w:t>.</w:t>
      </w:r>
    </w:p>
    <w:p w14:paraId="719D3799" w14:textId="77777777" w:rsidR="003E63A1" w:rsidRDefault="003E63A1" w:rsidP="006C1E6A">
      <w:pPr>
        <w:pStyle w:val="Normalnumberedlist"/>
      </w:pPr>
      <w:r>
        <w:t xml:space="preserve">The table below has key words in waste management; add a description of each in the space on the right. </w:t>
      </w:r>
    </w:p>
    <w:p w14:paraId="1B9E5D38" w14:textId="4D74D784" w:rsidR="00604464" w:rsidRDefault="00604464" w:rsidP="00C4064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9B6805" w14:paraId="1AC22C0B" w14:textId="77777777" w:rsidTr="00604464">
        <w:tc>
          <w:tcPr>
            <w:tcW w:w="2263" w:type="dxa"/>
          </w:tcPr>
          <w:p w14:paraId="256AE35E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Name</w:t>
            </w:r>
          </w:p>
        </w:tc>
        <w:tc>
          <w:tcPr>
            <w:tcW w:w="7245" w:type="dxa"/>
          </w:tcPr>
          <w:p w14:paraId="10A16591" w14:textId="77777777" w:rsidR="00604464" w:rsidRPr="009B6805" w:rsidRDefault="00604464" w:rsidP="00C40649">
            <w:pPr>
              <w:rPr>
                <w:rFonts w:cs="Arial"/>
                <w:b/>
                <w:bCs/>
                <w:color w:val="FF0000"/>
              </w:rPr>
            </w:pPr>
            <w:r w:rsidRPr="009B6805">
              <w:rPr>
                <w:rFonts w:cs="Arial"/>
                <w:b/>
                <w:bCs/>
              </w:rPr>
              <w:t>Description</w:t>
            </w:r>
          </w:p>
        </w:tc>
      </w:tr>
      <w:tr w:rsidR="00604464" w14:paraId="27C92202" w14:textId="77777777" w:rsidTr="00604464">
        <w:tc>
          <w:tcPr>
            <w:tcW w:w="2263" w:type="dxa"/>
          </w:tcPr>
          <w:p w14:paraId="26205699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Segregation</w:t>
            </w:r>
          </w:p>
        </w:tc>
        <w:tc>
          <w:tcPr>
            <w:tcW w:w="7245" w:type="dxa"/>
          </w:tcPr>
          <w:p w14:paraId="41A6F2B0" w14:textId="12D6B199" w:rsidR="00604464" w:rsidRPr="009B6805" w:rsidRDefault="00EE5CDC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>Term used to describe material that has been sep</w:t>
            </w:r>
            <w:r w:rsidR="00850875" w:rsidRPr="009B6805">
              <w:rPr>
                <w:rFonts w:cs="Arial"/>
                <w:color w:val="FF0000"/>
              </w:rPr>
              <w:t>a</w:t>
            </w:r>
            <w:r w:rsidRPr="009B6805">
              <w:rPr>
                <w:rFonts w:cs="Arial"/>
                <w:color w:val="FF0000"/>
              </w:rPr>
              <w:t xml:space="preserve">rated and </w:t>
            </w:r>
            <w:r w:rsidR="00850875" w:rsidRPr="009B6805">
              <w:rPr>
                <w:rFonts w:cs="Arial"/>
                <w:color w:val="FF0000"/>
              </w:rPr>
              <w:t>set apart from other things</w:t>
            </w:r>
            <w:r w:rsidR="005304A9">
              <w:rPr>
                <w:rFonts w:cs="Arial"/>
                <w:color w:val="FF0000"/>
              </w:rPr>
              <w:t>.</w:t>
            </w:r>
          </w:p>
          <w:p w14:paraId="3CB9323D" w14:textId="77777777" w:rsidR="00604464" w:rsidRPr="009B6805" w:rsidRDefault="00604464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7862A92D" w14:textId="77777777" w:rsidTr="00604464">
        <w:tc>
          <w:tcPr>
            <w:tcW w:w="2263" w:type="dxa"/>
          </w:tcPr>
          <w:p w14:paraId="6A2A6404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Recycle</w:t>
            </w:r>
          </w:p>
        </w:tc>
        <w:tc>
          <w:tcPr>
            <w:tcW w:w="7245" w:type="dxa"/>
          </w:tcPr>
          <w:p w14:paraId="774BDD9E" w14:textId="5168085B" w:rsidR="00604464" w:rsidRPr="009B6805" w:rsidRDefault="00625979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 xml:space="preserve">Term used to describe something that has been put aside to be </w:t>
            </w:r>
            <w:r w:rsidR="005E2ACA" w:rsidRPr="009B6805">
              <w:rPr>
                <w:rFonts w:cs="Arial"/>
                <w:color w:val="FF0000"/>
              </w:rPr>
              <w:t>converted</w:t>
            </w:r>
            <w:r w:rsidRPr="009B6805">
              <w:rPr>
                <w:rFonts w:cs="Arial"/>
                <w:color w:val="FF0000"/>
              </w:rPr>
              <w:t xml:space="preserve"> for something else</w:t>
            </w:r>
            <w:r w:rsidR="005304A9">
              <w:rPr>
                <w:rFonts w:cs="Arial"/>
                <w:color w:val="FF0000"/>
              </w:rPr>
              <w:t>.</w:t>
            </w:r>
          </w:p>
          <w:p w14:paraId="3481F361" w14:textId="77777777" w:rsidR="00604464" w:rsidRPr="009B6805" w:rsidRDefault="00604464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54D4D040" w14:textId="77777777" w:rsidTr="00604464">
        <w:tc>
          <w:tcPr>
            <w:tcW w:w="2263" w:type="dxa"/>
          </w:tcPr>
          <w:p w14:paraId="7C01147C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Reuse</w:t>
            </w:r>
          </w:p>
        </w:tc>
        <w:tc>
          <w:tcPr>
            <w:tcW w:w="7245" w:type="dxa"/>
          </w:tcPr>
          <w:p w14:paraId="507BE40A" w14:textId="1F1579BB" w:rsidR="00604464" w:rsidRPr="009B6805" w:rsidRDefault="00625979" w:rsidP="00C40649">
            <w:pPr>
              <w:rPr>
                <w:rFonts w:cs="Arial"/>
                <w:color w:val="FF0000"/>
              </w:rPr>
            </w:pPr>
            <w:proofErr w:type="gramStart"/>
            <w:r w:rsidRPr="009B6805">
              <w:rPr>
                <w:rFonts w:cs="Arial"/>
                <w:color w:val="FF0000"/>
              </w:rPr>
              <w:t>Similar to</w:t>
            </w:r>
            <w:proofErr w:type="gramEnd"/>
            <w:r w:rsidRPr="009B6805">
              <w:rPr>
                <w:rFonts w:cs="Arial"/>
                <w:color w:val="FF0000"/>
              </w:rPr>
              <w:t xml:space="preserve"> rec</w:t>
            </w:r>
            <w:r w:rsidR="00181693" w:rsidRPr="009B6805">
              <w:rPr>
                <w:rFonts w:cs="Arial"/>
                <w:color w:val="FF0000"/>
              </w:rPr>
              <w:t>ycle and for something that can be used more than once</w:t>
            </w:r>
            <w:r w:rsidR="005304A9">
              <w:rPr>
                <w:rFonts w:cs="Arial"/>
                <w:color w:val="FF0000"/>
              </w:rPr>
              <w:t>.</w:t>
            </w:r>
          </w:p>
          <w:p w14:paraId="3BE82B60" w14:textId="77777777" w:rsidR="00625979" w:rsidRPr="009B6805" w:rsidRDefault="00625979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7D358F26" w14:textId="77777777" w:rsidTr="00604464">
        <w:tc>
          <w:tcPr>
            <w:tcW w:w="2263" w:type="dxa"/>
          </w:tcPr>
          <w:p w14:paraId="034600F1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Hygiene</w:t>
            </w:r>
          </w:p>
        </w:tc>
        <w:tc>
          <w:tcPr>
            <w:tcW w:w="7245" w:type="dxa"/>
          </w:tcPr>
          <w:p w14:paraId="2F9EE14A" w14:textId="15EBB947" w:rsidR="00604464" w:rsidRPr="009B6805" w:rsidRDefault="000C28AE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>The term used to describe the condition of someon</w:t>
            </w:r>
            <w:r w:rsidR="003A7DAC" w:rsidRPr="009B6805">
              <w:rPr>
                <w:rFonts w:cs="Arial"/>
                <w:color w:val="FF0000"/>
              </w:rPr>
              <w:t xml:space="preserve">e or something. </w:t>
            </w:r>
            <w:r w:rsidR="006B1533" w:rsidRPr="009B6805">
              <w:rPr>
                <w:rFonts w:cs="Arial"/>
                <w:color w:val="FF0000"/>
              </w:rPr>
              <w:t>Positive hygiene means maintaining health and preventing disease especially through cleanliness</w:t>
            </w:r>
            <w:r w:rsidR="005304A9">
              <w:rPr>
                <w:rFonts w:cs="Arial"/>
                <w:color w:val="FF0000"/>
              </w:rPr>
              <w:t>.</w:t>
            </w:r>
          </w:p>
        </w:tc>
      </w:tr>
      <w:tr w:rsidR="00604464" w14:paraId="301FEB53" w14:textId="77777777" w:rsidTr="00604464">
        <w:tc>
          <w:tcPr>
            <w:tcW w:w="2263" w:type="dxa"/>
          </w:tcPr>
          <w:p w14:paraId="0AC1AFA6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Contamination</w:t>
            </w:r>
          </w:p>
        </w:tc>
        <w:tc>
          <w:tcPr>
            <w:tcW w:w="7245" w:type="dxa"/>
          </w:tcPr>
          <w:p w14:paraId="437C3D1C" w14:textId="0F2F9111" w:rsidR="00604464" w:rsidRPr="009B6805" w:rsidRDefault="000C28AE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 xml:space="preserve">The term used to describe </w:t>
            </w:r>
            <w:r w:rsidR="00BE1E4A" w:rsidRPr="009B6805">
              <w:rPr>
                <w:rFonts w:cs="Arial"/>
                <w:color w:val="FF0000"/>
              </w:rPr>
              <w:t xml:space="preserve">the action or state of being impure by polluting or </w:t>
            </w:r>
            <w:r w:rsidR="00271427" w:rsidRPr="009B6805">
              <w:rPr>
                <w:rFonts w:cs="Arial"/>
                <w:color w:val="FF0000"/>
              </w:rPr>
              <w:t>poisoning</w:t>
            </w:r>
            <w:r w:rsidR="005304A9">
              <w:rPr>
                <w:rFonts w:cs="Arial"/>
                <w:color w:val="FF0000"/>
              </w:rPr>
              <w:t>.</w:t>
            </w:r>
          </w:p>
          <w:p w14:paraId="104131CB" w14:textId="77777777" w:rsidR="00604464" w:rsidRPr="009B6805" w:rsidRDefault="00604464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6EC09E47" w14:textId="77777777" w:rsidTr="00604464">
        <w:tc>
          <w:tcPr>
            <w:tcW w:w="2263" w:type="dxa"/>
          </w:tcPr>
          <w:p w14:paraId="539399EE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Vermin</w:t>
            </w:r>
          </w:p>
        </w:tc>
        <w:tc>
          <w:tcPr>
            <w:tcW w:w="7245" w:type="dxa"/>
          </w:tcPr>
          <w:p w14:paraId="608523F0" w14:textId="73A3EDEC" w:rsidR="00604464" w:rsidRPr="009B6805" w:rsidRDefault="000C28AE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>The term used to describe</w:t>
            </w:r>
            <w:r w:rsidR="00271427" w:rsidRPr="009B6805">
              <w:rPr>
                <w:rFonts w:cs="Arial"/>
                <w:color w:val="FF0000"/>
              </w:rPr>
              <w:t xml:space="preserve"> </w:t>
            </w:r>
            <w:r w:rsidR="00510F58" w:rsidRPr="009B6805">
              <w:rPr>
                <w:rFonts w:cs="Arial"/>
                <w:color w:val="FF0000"/>
              </w:rPr>
              <w:t>something that would have the potential to spread poor hygiene or disease. Rats are classed as vermin</w:t>
            </w:r>
            <w:r w:rsidR="005304A9">
              <w:rPr>
                <w:rFonts w:cs="Arial"/>
                <w:color w:val="FF0000"/>
              </w:rPr>
              <w:t>;</w:t>
            </w:r>
            <w:r w:rsidR="00510F58" w:rsidRPr="009B6805">
              <w:rPr>
                <w:rFonts w:cs="Arial"/>
                <w:color w:val="FF0000"/>
              </w:rPr>
              <w:t xml:space="preserve"> parasites are classed as vermin</w:t>
            </w:r>
            <w:r w:rsidR="005304A9">
              <w:rPr>
                <w:rFonts w:cs="Arial"/>
                <w:color w:val="FF0000"/>
              </w:rPr>
              <w:t>.</w:t>
            </w:r>
          </w:p>
        </w:tc>
      </w:tr>
      <w:tr w:rsidR="00604464" w14:paraId="2F8647E8" w14:textId="77777777" w:rsidTr="00604464">
        <w:tc>
          <w:tcPr>
            <w:tcW w:w="2263" w:type="dxa"/>
          </w:tcPr>
          <w:p w14:paraId="6E84FFCD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Landfill</w:t>
            </w:r>
          </w:p>
        </w:tc>
        <w:tc>
          <w:tcPr>
            <w:tcW w:w="7245" w:type="dxa"/>
          </w:tcPr>
          <w:p w14:paraId="7F565EF8" w14:textId="72EB6DA5" w:rsidR="00604464" w:rsidRPr="009B6805" w:rsidRDefault="00227C16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 xml:space="preserve">The term used to describe a place where waste material that cannot be reclaimed and reused would go. </w:t>
            </w:r>
            <w:r w:rsidR="00925217" w:rsidRPr="009B6805">
              <w:rPr>
                <w:rFonts w:cs="Arial"/>
                <w:color w:val="FF0000"/>
              </w:rPr>
              <w:t xml:space="preserve">If material is of no </w:t>
            </w:r>
            <w:r w:rsidR="00157159" w:rsidRPr="009B6805">
              <w:rPr>
                <w:rFonts w:cs="Arial"/>
                <w:color w:val="FF0000"/>
              </w:rPr>
              <w:t>use,</w:t>
            </w:r>
            <w:r w:rsidR="00925217" w:rsidRPr="009B6805">
              <w:rPr>
                <w:rFonts w:cs="Arial"/>
                <w:color w:val="FF0000"/>
              </w:rPr>
              <w:t xml:space="preserve"> then it would be placed on the ground and covered over professionally</w:t>
            </w:r>
            <w:r w:rsidR="005304A9">
              <w:rPr>
                <w:rFonts w:cs="Arial"/>
                <w:color w:val="FF0000"/>
              </w:rPr>
              <w:t>.</w:t>
            </w:r>
          </w:p>
        </w:tc>
      </w:tr>
      <w:tr w:rsidR="00604464" w14:paraId="63B887B1" w14:textId="77777777" w:rsidTr="00604464">
        <w:tc>
          <w:tcPr>
            <w:tcW w:w="2263" w:type="dxa"/>
          </w:tcPr>
          <w:p w14:paraId="4D8153D7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Incineration</w:t>
            </w:r>
          </w:p>
        </w:tc>
        <w:tc>
          <w:tcPr>
            <w:tcW w:w="7245" w:type="dxa"/>
          </w:tcPr>
          <w:p w14:paraId="757A40A9" w14:textId="4CDA36F8" w:rsidR="00604464" w:rsidRPr="009B6805" w:rsidRDefault="009433F0" w:rsidP="00C4064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 xml:space="preserve">The term used to describe the process to </w:t>
            </w:r>
            <w:r w:rsidR="003E63A1">
              <w:rPr>
                <w:rFonts w:cs="Arial"/>
                <w:color w:val="FF0000"/>
              </w:rPr>
              <w:t>destroy</w:t>
            </w:r>
            <w:r w:rsidR="00326CC7" w:rsidRPr="009B6805">
              <w:rPr>
                <w:rFonts w:cs="Arial"/>
                <w:color w:val="FF0000"/>
              </w:rPr>
              <w:t xml:space="preserve"> something by burning</w:t>
            </w:r>
            <w:r w:rsidR="004C5D04" w:rsidRPr="009B6805">
              <w:rPr>
                <w:rFonts w:cs="Arial"/>
                <w:color w:val="FF0000"/>
              </w:rPr>
              <w:t xml:space="preserve"> or heating to a high temperature</w:t>
            </w:r>
            <w:r w:rsidR="005304A9">
              <w:rPr>
                <w:rFonts w:cs="Arial"/>
                <w:color w:val="FF0000"/>
              </w:rPr>
              <w:t>.</w:t>
            </w:r>
          </w:p>
          <w:p w14:paraId="6E0F8043" w14:textId="77777777" w:rsidR="00157159" w:rsidRPr="009B6805" w:rsidRDefault="00157159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7007AF5B" w14:textId="77777777" w:rsidTr="00604464">
        <w:tc>
          <w:tcPr>
            <w:tcW w:w="2263" w:type="dxa"/>
          </w:tcPr>
          <w:p w14:paraId="393A8D28" w14:textId="77777777" w:rsidR="00604464" w:rsidRPr="009B6805" w:rsidRDefault="00604464" w:rsidP="00C40649">
            <w:pPr>
              <w:rPr>
                <w:rFonts w:cs="Arial"/>
                <w:b/>
                <w:bCs/>
              </w:rPr>
            </w:pPr>
            <w:r w:rsidRPr="009B6805">
              <w:rPr>
                <w:rFonts w:cs="Arial"/>
                <w:b/>
                <w:bCs/>
              </w:rPr>
              <w:t>Pollution</w:t>
            </w:r>
          </w:p>
        </w:tc>
        <w:tc>
          <w:tcPr>
            <w:tcW w:w="7245" w:type="dxa"/>
          </w:tcPr>
          <w:p w14:paraId="16461B0A" w14:textId="6A7BB4D0" w:rsidR="00604464" w:rsidRPr="009B6805" w:rsidRDefault="009433F0" w:rsidP="00157159">
            <w:pPr>
              <w:rPr>
                <w:rFonts w:cs="Arial"/>
                <w:color w:val="FF0000"/>
              </w:rPr>
            </w:pPr>
            <w:r w:rsidRPr="009B6805">
              <w:rPr>
                <w:rFonts w:cs="Arial"/>
                <w:color w:val="FF0000"/>
              </w:rPr>
              <w:t xml:space="preserve">The term used to describe </w:t>
            </w:r>
            <w:r w:rsidR="003E1C9B" w:rsidRPr="009B6805">
              <w:rPr>
                <w:rFonts w:cs="Arial"/>
                <w:color w:val="FF0000"/>
              </w:rPr>
              <w:t>the presence of something into the environment that is either harmful or poisonous</w:t>
            </w:r>
            <w:r w:rsidR="005304A9">
              <w:rPr>
                <w:rFonts w:cs="Arial"/>
                <w:color w:val="FF0000"/>
              </w:rPr>
              <w:t>.</w:t>
            </w:r>
          </w:p>
          <w:p w14:paraId="1A880A81" w14:textId="77777777" w:rsidR="00157159" w:rsidRPr="009B6805" w:rsidRDefault="00157159" w:rsidP="00157159">
            <w:pPr>
              <w:rPr>
                <w:rFonts w:cs="Arial"/>
                <w:color w:val="FF0000"/>
              </w:rPr>
            </w:pPr>
          </w:p>
        </w:tc>
      </w:tr>
    </w:tbl>
    <w:p w14:paraId="71DF349C" w14:textId="77777777" w:rsidR="003212C4" w:rsidRDefault="003212C4" w:rsidP="00C40649">
      <w:pPr>
        <w:rPr>
          <w:rFonts w:cs="Arial"/>
          <w:b/>
        </w:rPr>
      </w:pPr>
    </w:p>
    <w:p w14:paraId="1AF23CEF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0316E8" w14:textId="77777777" w:rsidR="00D74312" w:rsidRDefault="00D74312">
      <w:pPr>
        <w:spacing w:before="0" w:after="0"/>
      </w:pPr>
      <w:r>
        <w:separator/>
      </w:r>
    </w:p>
  </w:endnote>
  <w:endnote w:type="continuationSeparator" w:id="0">
    <w:p w14:paraId="465F643A" w14:textId="77777777" w:rsidR="00D74312" w:rsidRDefault="00D7431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B06F0A" w14:textId="77777777" w:rsidR="009B6805" w:rsidRDefault="009B680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0975A" w14:textId="76547525" w:rsidR="00110217" w:rsidRPr="00F03E33" w:rsidRDefault="009B680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</w:t>
    </w:r>
    <w:r w:rsidR="00F03E33" w:rsidRPr="004B6E5D">
      <w:rPr>
        <w:rFonts w:cs="Arial"/>
      </w:rPr>
      <w:t>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ABF20" w14:textId="77777777" w:rsidR="009B6805" w:rsidRDefault="009B680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4B965" w14:textId="77777777" w:rsidR="00D74312" w:rsidRDefault="00D74312">
      <w:pPr>
        <w:spacing w:before="0" w:after="0"/>
      </w:pPr>
      <w:r>
        <w:separator/>
      </w:r>
    </w:p>
  </w:footnote>
  <w:footnote w:type="continuationSeparator" w:id="0">
    <w:p w14:paraId="0A71BDC1" w14:textId="77777777" w:rsidR="00D74312" w:rsidRDefault="00D7431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3F5C91" w14:textId="77777777" w:rsidR="009B6805" w:rsidRDefault="009B680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D1FAA" w14:textId="08DEE2EE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272C0630" wp14:editId="5EF61E27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9B6805">
      <w:rPr>
        <w:b/>
        <w:bCs/>
        <w:sz w:val="28"/>
        <w:szCs w:val="28"/>
      </w:rPr>
      <w:t>Building</w:t>
    </w:r>
  </w:p>
  <w:p w14:paraId="69B46833" w14:textId="5908CA92" w:rsidR="009B6805" w:rsidRPr="00D42CEB" w:rsidRDefault="009B680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19147FBF" w14:textId="04703CC0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22EF9948" wp14:editId="5CD83433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12DC5E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B6805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B6805">
      <w:rPr>
        <w:color w:val="0077E3"/>
        <w:sz w:val="24"/>
        <w:szCs w:val="28"/>
      </w:rPr>
      <w:t>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0DA4E" w14:textId="77777777" w:rsidR="009B6805" w:rsidRDefault="009B68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attachedTemplate r:id="rId1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5F3"/>
    <w:rsid w:val="000033BD"/>
    <w:rsid w:val="00037177"/>
    <w:rsid w:val="00082C62"/>
    <w:rsid w:val="00095F89"/>
    <w:rsid w:val="000B231F"/>
    <w:rsid w:val="000C1B90"/>
    <w:rsid w:val="000C28AE"/>
    <w:rsid w:val="000E194B"/>
    <w:rsid w:val="00110217"/>
    <w:rsid w:val="001259FF"/>
    <w:rsid w:val="0014141E"/>
    <w:rsid w:val="00152AC3"/>
    <w:rsid w:val="00156AF3"/>
    <w:rsid w:val="00157159"/>
    <w:rsid w:val="00181693"/>
    <w:rsid w:val="0019491D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3E63A1"/>
    <w:rsid w:val="00404B31"/>
    <w:rsid w:val="0041190C"/>
    <w:rsid w:val="004145CA"/>
    <w:rsid w:val="00433A94"/>
    <w:rsid w:val="00474F67"/>
    <w:rsid w:val="00484E14"/>
    <w:rsid w:val="0048500D"/>
    <w:rsid w:val="004A2174"/>
    <w:rsid w:val="004C5D04"/>
    <w:rsid w:val="004D0309"/>
    <w:rsid w:val="00510F58"/>
    <w:rsid w:val="00524E1B"/>
    <w:rsid w:val="005304A9"/>
    <w:rsid w:val="005E2ACA"/>
    <w:rsid w:val="005F1A1B"/>
    <w:rsid w:val="005F7D9A"/>
    <w:rsid w:val="00604464"/>
    <w:rsid w:val="006135C0"/>
    <w:rsid w:val="00625979"/>
    <w:rsid w:val="006275F3"/>
    <w:rsid w:val="006420D0"/>
    <w:rsid w:val="00647B26"/>
    <w:rsid w:val="006642FD"/>
    <w:rsid w:val="00672AE3"/>
    <w:rsid w:val="006807B0"/>
    <w:rsid w:val="00691B95"/>
    <w:rsid w:val="006B1533"/>
    <w:rsid w:val="006B798A"/>
    <w:rsid w:val="006C1E6A"/>
    <w:rsid w:val="006D3AA3"/>
    <w:rsid w:val="006D4994"/>
    <w:rsid w:val="006E1028"/>
    <w:rsid w:val="006E19C2"/>
    <w:rsid w:val="006F7BAF"/>
    <w:rsid w:val="007843D3"/>
    <w:rsid w:val="00796699"/>
    <w:rsid w:val="00797FA7"/>
    <w:rsid w:val="007990E9"/>
    <w:rsid w:val="008051BF"/>
    <w:rsid w:val="00832AD4"/>
    <w:rsid w:val="00850875"/>
    <w:rsid w:val="008768C0"/>
    <w:rsid w:val="008C1F1C"/>
    <w:rsid w:val="008D47A6"/>
    <w:rsid w:val="00925217"/>
    <w:rsid w:val="0092545F"/>
    <w:rsid w:val="00930403"/>
    <w:rsid w:val="00937EB1"/>
    <w:rsid w:val="009433F0"/>
    <w:rsid w:val="00963B2E"/>
    <w:rsid w:val="00981A5E"/>
    <w:rsid w:val="009975A0"/>
    <w:rsid w:val="009B6805"/>
    <w:rsid w:val="009C5C6E"/>
    <w:rsid w:val="009F5CD6"/>
    <w:rsid w:val="00A2454C"/>
    <w:rsid w:val="00A60089"/>
    <w:rsid w:val="00A70C46"/>
    <w:rsid w:val="00A84CDA"/>
    <w:rsid w:val="00A90E92"/>
    <w:rsid w:val="00A95D7C"/>
    <w:rsid w:val="00AA0E5F"/>
    <w:rsid w:val="00AE245C"/>
    <w:rsid w:val="00B054EC"/>
    <w:rsid w:val="00B261C8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D5BB4"/>
    <w:rsid w:val="00CD61DA"/>
    <w:rsid w:val="00D04D79"/>
    <w:rsid w:val="00D073BC"/>
    <w:rsid w:val="00D43A10"/>
    <w:rsid w:val="00D56B82"/>
    <w:rsid w:val="00D61B83"/>
    <w:rsid w:val="00D74312"/>
    <w:rsid w:val="00D8173D"/>
    <w:rsid w:val="00DA2485"/>
    <w:rsid w:val="00DE29A8"/>
    <w:rsid w:val="00E05A3D"/>
    <w:rsid w:val="00EA5EBD"/>
    <w:rsid w:val="00EE5CDC"/>
    <w:rsid w:val="00F03E33"/>
    <w:rsid w:val="00F15749"/>
    <w:rsid w:val="00F42A36"/>
    <w:rsid w:val="00F86994"/>
    <w:rsid w:val="00FA32EB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541716"/>
  <w15:docId w15:val="{1C9D1CAD-4B65-4873-A3F1-2ADF54F75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ropbox%20(Just%20Content)\JC%20SERVER\PROJECTS%20(Live)\CITY%20&amp;%20GUILDS\FOUNDATION%20IN%20CONSTRUCTION%20&amp;%20BUILDING%20SERVICES%20ENGINEERING\TO%20DO_Unit%20105%20Protecting%20health,%20safety%20&amp;%20env't\03%20Worksheets\105_ws_23_t_waste_managemen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105_ws_23_t_waste_management</Template>
  <TotalTime>11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Fiona Freel</dc:creator>
  <cp:keywords/>
  <cp:lastModifiedBy>Linda Mellor</cp:lastModifiedBy>
  <cp:revision>7</cp:revision>
  <cp:lastPrinted>2013-05-15T12:05:00Z</cp:lastPrinted>
  <dcterms:created xsi:type="dcterms:W3CDTF">2021-01-20T10:20:00Z</dcterms:created>
  <dcterms:modified xsi:type="dcterms:W3CDTF">2021-03-03T16:39:00Z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