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4CA552" w14:textId="67106272" w:rsidR="00376CB6" w:rsidRPr="00E36AF8" w:rsidRDefault="00376CB6" w:rsidP="22F6B29B">
      <w:pPr>
        <w:pStyle w:val="Unittitle"/>
        <w:rPr>
          <w:rFonts w:eastAsia="Arial"/>
          <w:szCs w:val="32"/>
        </w:rPr>
      </w:pPr>
      <w:r>
        <w:t>U</w:t>
      </w:r>
      <w:r w:rsidR="0017259D">
        <w:t xml:space="preserve">nit </w:t>
      </w:r>
      <w:r w:rsidR="00786B72">
        <w:t>105</w:t>
      </w:r>
      <w:r>
        <w:t xml:space="preserve">: </w:t>
      </w:r>
      <w:bookmarkStart w:id="0" w:name="_Hlk62115060"/>
      <w:r w:rsidR="6CDD2518" w:rsidRPr="22F6B29B">
        <w:rPr>
          <w:rFonts w:eastAsia="Arial"/>
          <w:sz w:val="28"/>
        </w:rPr>
        <w:t xml:space="preserve">Protecting </w:t>
      </w:r>
      <w:r w:rsidR="006B6BA7">
        <w:rPr>
          <w:rFonts w:eastAsia="Arial"/>
          <w:sz w:val="28"/>
        </w:rPr>
        <w:t>h</w:t>
      </w:r>
      <w:r w:rsidR="6CDD2518" w:rsidRPr="22F6B29B">
        <w:rPr>
          <w:rFonts w:eastAsia="Arial"/>
          <w:sz w:val="28"/>
        </w:rPr>
        <w:t xml:space="preserve">ealth, </w:t>
      </w:r>
      <w:r w:rsidR="006B6BA7">
        <w:rPr>
          <w:rFonts w:eastAsia="Arial"/>
          <w:sz w:val="28"/>
        </w:rPr>
        <w:t>s</w:t>
      </w:r>
      <w:r w:rsidR="6CDD2518" w:rsidRPr="22F6B29B">
        <w:rPr>
          <w:rFonts w:eastAsia="Arial"/>
          <w:sz w:val="28"/>
        </w:rPr>
        <w:t xml:space="preserve">afety and the </w:t>
      </w:r>
      <w:r w:rsidR="006B6BA7">
        <w:rPr>
          <w:rFonts w:eastAsia="Arial"/>
          <w:sz w:val="28"/>
        </w:rPr>
        <w:t>e</w:t>
      </w:r>
      <w:r w:rsidR="6CDD2518" w:rsidRPr="22F6B29B">
        <w:rPr>
          <w:rFonts w:eastAsia="Arial"/>
          <w:sz w:val="28"/>
        </w:rPr>
        <w:t xml:space="preserve">nvironment </w:t>
      </w:r>
      <w:r w:rsidR="006B6BA7">
        <w:rPr>
          <w:rFonts w:eastAsia="Arial"/>
          <w:sz w:val="28"/>
        </w:rPr>
        <w:t>w</w:t>
      </w:r>
      <w:r w:rsidR="6CDD2518" w:rsidRPr="22F6B29B">
        <w:rPr>
          <w:rFonts w:eastAsia="Arial"/>
          <w:sz w:val="28"/>
        </w:rPr>
        <w:t xml:space="preserve">hen </w:t>
      </w:r>
      <w:r w:rsidR="006B6BA7">
        <w:rPr>
          <w:rFonts w:eastAsia="Arial"/>
          <w:sz w:val="28"/>
        </w:rPr>
        <w:t>w</w:t>
      </w:r>
      <w:r w:rsidR="6CDD2518" w:rsidRPr="22F6B29B">
        <w:rPr>
          <w:rFonts w:eastAsia="Arial"/>
          <w:sz w:val="28"/>
        </w:rPr>
        <w:t xml:space="preserve">orking in the </w:t>
      </w:r>
      <w:r w:rsidR="006B6BA7">
        <w:rPr>
          <w:rFonts w:eastAsia="Arial"/>
          <w:sz w:val="28"/>
        </w:rPr>
        <w:t>c</w:t>
      </w:r>
      <w:r w:rsidR="6CDD2518" w:rsidRPr="22F6B29B">
        <w:rPr>
          <w:rFonts w:eastAsia="Arial"/>
          <w:sz w:val="28"/>
        </w:rPr>
        <w:t xml:space="preserve">onstruction and </w:t>
      </w:r>
      <w:r w:rsidR="006B6BA7">
        <w:rPr>
          <w:rFonts w:eastAsia="Arial"/>
          <w:sz w:val="28"/>
        </w:rPr>
        <w:t>b</w:t>
      </w:r>
      <w:r w:rsidR="6CDD2518" w:rsidRPr="22F6B29B">
        <w:rPr>
          <w:rFonts w:eastAsia="Arial"/>
          <w:sz w:val="28"/>
        </w:rPr>
        <w:t xml:space="preserve">uilt </w:t>
      </w:r>
      <w:r w:rsidR="006B6BA7">
        <w:rPr>
          <w:rFonts w:eastAsia="Arial"/>
          <w:sz w:val="28"/>
        </w:rPr>
        <w:t>e</w:t>
      </w:r>
      <w:r w:rsidR="6CDD2518" w:rsidRPr="22F6B29B">
        <w:rPr>
          <w:rFonts w:eastAsia="Arial"/>
          <w:sz w:val="28"/>
        </w:rPr>
        <w:t xml:space="preserve">nvironment </w:t>
      </w:r>
      <w:r w:rsidR="006B6BA7">
        <w:rPr>
          <w:rFonts w:eastAsia="Arial"/>
          <w:sz w:val="28"/>
        </w:rPr>
        <w:t>s</w:t>
      </w:r>
      <w:r w:rsidR="6CDD2518" w:rsidRPr="22F6B29B">
        <w:rPr>
          <w:rFonts w:eastAsia="Arial"/>
          <w:sz w:val="28"/>
        </w:rPr>
        <w:t>ector</w:t>
      </w:r>
      <w:bookmarkEnd w:id="0"/>
    </w:p>
    <w:p w14:paraId="586F0B86" w14:textId="77777777" w:rsidR="009B0EE5" w:rsidRPr="00E36AF8" w:rsidRDefault="00376CB6" w:rsidP="001A7C68">
      <w:pPr>
        <w:pStyle w:val="Heading1"/>
      </w:pPr>
      <w:r w:rsidRPr="00E36AF8">
        <w:t>Sample scheme of wor</w:t>
      </w:r>
      <w:r w:rsidR="009B0EE5" w:rsidRPr="00E36AF8">
        <w:t>k</w:t>
      </w:r>
    </w:p>
    <w:p w14:paraId="3719F5E0" w14:textId="77777777" w:rsidR="009B0EE5" w:rsidRPr="00E36AF8" w:rsidRDefault="009B0EE5" w:rsidP="00376CB6">
      <w:pPr>
        <w:spacing w:before="160" w:after="160"/>
        <w:sectPr w:rsidR="009B0EE5" w:rsidRPr="00E36AF8" w:rsidSect="00657E0F">
          <w:headerReference w:type="default" r:id="rId10"/>
          <w:footerReference w:type="default" r:id="rId11"/>
          <w:type w:val="continuous"/>
          <w:pgSz w:w="16840" w:h="11901" w:orient="landscape"/>
          <w:pgMar w:top="2155" w:right="1191" w:bottom="1247" w:left="1134" w:header="567" w:footer="567" w:gutter="0"/>
          <w:cols w:space="708"/>
          <w:docGrid w:linePitch="299"/>
        </w:sectPr>
      </w:pPr>
    </w:p>
    <w:p w14:paraId="12BDEAD4" w14:textId="313E1FE4" w:rsidR="00376CB6" w:rsidRPr="00E36AF8" w:rsidRDefault="00376CB6" w:rsidP="00376CB6">
      <w:pPr>
        <w:spacing w:before="160" w:after="160"/>
      </w:pPr>
      <w:r w:rsidRPr="00E36AF8">
        <w:t>This sample scheme of work covers both classroom and workshop</w:t>
      </w:r>
      <w:r w:rsidR="00A465AF">
        <w:t>-</w:t>
      </w:r>
      <w:r w:rsidRPr="00E36AF8">
        <w:t>based learning for Un</w:t>
      </w:r>
      <w:r w:rsidR="002A5943">
        <w:t xml:space="preserve">it </w:t>
      </w:r>
      <w:r w:rsidR="002A7898">
        <w:t>105</w:t>
      </w:r>
      <w:r w:rsidR="0017259D" w:rsidRPr="00E36AF8">
        <w:t xml:space="preserve">. It is based on </w:t>
      </w:r>
      <w:r w:rsidR="002A5943">
        <w:t xml:space="preserve">3 </w:t>
      </w:r>
      <w:r w:rsidRPr="00E36AF8">
        <w:t xml:space="preserve">hours per session for </w:t>
      </w:r>
      <w:r w:rsidR="002A5943">
        <w:t>1</w:t>
      </w:r>
      <w:r w:rsidR="002A7898">
        <w:t>6</w:t>
      </w:r>
      <w:r w:rsidR="002A5943">
        <w:t xml:space="preserve"> </w:t>
      </w:r>
      <w:r w:rsidRPr="00E36AF8">
        <w:t xml:space="preserve">sessions. It is an example only of a possible scheme of work and is based on theory and practical within an FE centre, but can be amended to suit all learning facilities with the necessary adjustments to meet individual learners’ needs. </w:t>
      </w:r>
    </w:p>
    <w:p w14:paraId="1AE690E6" w14:textId="77777777" w:rsidR="00376CB6" w:rsidRPr="00E36AF8" w:rsidRDefault="00376CB6" w:rsidP="00376CB6">
      <w:pPr>
        <w:spacing w:before="160" w:after="160"/>
        <w:rPr>
          <w:b/>
        </w:rPr>
      </w:pPr>
      <w:r w:rsidRPr="00E36AF8">
        <w:rPr>
          <w:b/>
        </w:rPr>
        <w:t>You can use the sample scheme of work as it is, adjust it or extract content to create a scheme of work to suit your delivery needs. It can also be adjusted by adding theory and practical workshops to support learners who have/need additional learning time.</w:t>
      </w:r>
      <w:r w:rsidR="0017259D" w:rsidRPr="00E36AF8">
        <w:rPr>
          <w:b/>
        </w:rPr>
        <w:t xml:space="preserve"> </w:t>
      </w:r>
    </w:p>
    <w:p w14:paraId="43796D1D" w14:textId="77777777" w:rsidR="00376CB6" w:rsidRPr="00E36AF8" w:rsidRDefault="00376CB6" w:rsidP="00376CB6">
      <w:pPr>
        <w:spacing w:before="160" w:after="160"/>
      </w:pPr>
      <w:r w:rsidRPr="00E36AF8">
        <w:t xml:space="preserve">Centres should also incorporate the following themes, where appropriate, as strands running through each of the sections within the </w:t>
      </w:r>
      <w:r w:rsidRPr="00E36AF8">
        <w:t>qualification. Although they are not specifically referred to in the section content section, City &amp; Guilds regards these as essential in the teaching of the qualification:</w:t>
      </w:r>
    </w:p>
    <w:p w14:paraId="245BBCB1" w14:textId="77777777" w:rsidR="00376CB6" w:rsidRPr="00E36AF8" w:rsidRDefault="00376CB6" w:rsidP="00376CB6">
      <w:pPr>
        <w:pStyle w:val="Normalbulletlist"/>
      </w:pPr>
      <w:r w:rsidRPr="00E36AF8">
        <w:t>health and safety considerations, in particular the need to impress upon learners the fact that they must preserve the health and safety of others as well as themselves</w:t>
      </w:r>
    </w:p>
    <w:p w14:paraId="6E628CE4" w14:textId="3F24E049" w:rsidR="00376CB6" w:rsidRPr="00E36AF8" w:rsidRDefault="0010435F" w:rsidP="00376CB6">
      <w:pPr>
        <w:pStyle w:val="Normalbulletlist"/>
      </w:pPr>
      <w:r w:rsidRPr="00E36AF8">
        <w:t xml:space="preserve">Essential </w:t>
      </w:r>
      <w:r w:rsidR="00376CB6" w:rsidRPr="00E36AF8">
        <w:t>Skills (</w:t>
      </w:r>
      <w:r w:rsidR="00900C59" w:rsidRPr="00E36AF8">
        <w:t>Application of Number</w:t>
      </w:r>
      <w:r w:rsidR="00376CB6" w:rsidRPr="00E36AF8">
        <w:t xml:space="preserve">, </w:t>
      </w:r>
      <w:r w:rsidR="00900C59" w:rsidRPr="00E36AF8">
        <w:t>Communication, Digital Literacy</w:t>
      </w:r>
      <w:r w:rsidR="00376CB6" w:rsidRPr="00E36AF8">
        <w:t xml:space="preserve"> and </w:t>
      </w:r>
      <w:r w:rsidR="00900C59" w:rsidRPr="00E36AF8">
        <w:t>Employability</w:t>
      </w:r>
      <w:r w:rsidR="00376CB6" w:rsidRPr="00E36AF8">
        <w:t>)</w:t>
      </w:r>
    </w:p>
    <w:p w14:paraId="55C408AE" w14:textId="77777777" w:rsidR="00376CB6" w:rsidRPr="00E36AF8" w:rsidRDefault="00376CB6" w:rsidP="00376CB6">
      <w:pPr>
        <w:pStyle w:val="Normalbulletlist"/>
      </w:pPr>
      <w:r w:rsidRPr="00E36AF8">
        <w:t xml:space="preserve">extension tasks and differentiation, inclusion, entitlement and equality issues </w:t>
      </w:r>
    </w:p>
    <w:p w14:paraId="5C8DCCCE" w14:textId="77777777" w:rsidR="00376CB6" w:rsidRPr="00E36AF8" w:rsidRDefault="00376CB6" w:rsidP="00376CB6">
      <w:pPr>
        <w:pStyle w:val="Normalbulletlist"/>
      </w:pPr>
      <w:r w:rsidRPr="00E36AF8">
        <w:t>spiritual, moral, social and cultural issues</w:t>
      </w:r>
    </w:p>
    <w:p w14:paraId="46F6F39F" w14:textId="77777777" w:rsidR="00376CB6" w:rsidRPr="00E36AF8" w:rsidRDefault="00376CB6" w:rsidP="00376CB6">
      <w:pPr>
        <w:pStyle w:val="Normalbulletlist"/>
      </w:pPr>
      <w:r w:rsidRPr="00E36AF8">
        <w:t>environmental education and related European issues</w:t>
      </w:r>
    </w:p>
    <w:p w14:paraId="3EF2BD9E" w14:textId="7F0DB038" w:rsidR="009D0107" w:rsidRPr="00482964" w:rsidRDefault="00786E7D" w:rsidP="00376CB6">
      <w:pPr>
        <w:pStyle w:val="Normalbulletlist"/>
      </w:pPr>
      <w:r w:rsidRPr="00482964">
        <w:t>British Values</w:t>
      </w:r>
    </w:p>
    <w:p w14:paraId="47DAEEB9" w14:textId="48A290E2" w:rsidR="00376CB6" w:rsidRPr="00E36AF8" w:rsidRDefault="00126511" w:rsidP="00376CB6">
      <w:pPr>
        <w:pStyle w:val="Normalbulletlist"/>
      </w:pPr>
      <w:r w:rsidRPr="00E36AF8">
        <w:t>u</w:t>
      </w:r>
      <w:r w:rsidR="00376CB6" w:rsidRPr="00E36AF8">
        <w:t xml:space="preserve">se of information learning technology (ILT). </w:t>
      </w:r>
    </w:p>
    <w:p w14:paraId="1B9DD587" w14:textId="77777777" w:rsidR="009B0EE5" w:rsidRPr="00E36AF8" w:rsidRDefault="009B0EE5">
      <w:pPr>
        <w:spacing w:before="0" w:after="0" w:line="240" w:lineRule="auto"/>
        <w:sectPr w:rsidR="009B0EE5" w:rsidRPr="00E36AF8" w:rsidSect="00657E0F">
          <w:type w:val="continuous"/>
          <w:pgSz w:w="16840" w:h="11901" w:orient="landscape"/>
          <w:pgMar w:top="2155" w:right="1191" w:bottom="1247" w:left="1134" w:header="567" w:footer="567" w:gutter="0"/>
          <w:cols w:num="2" w:space="708"/>
        </w:sectPr>
      </w:pPr>
    </w:p>
    <w:p w14:paraId="00611011" w14:textId="1F33A5E3" w:rsidR="22F6B29B" w:rsidRPr="002A7898" w:rsidRDefault="22F6B29B" w:rsidP="22F6B29B">
      <w:pPr>
        <w:pStyle w:val="Unittitle"/>
        <w:rPr>
          <w:rFonts w:eastAsia="Calibri"/>
          <w:sz w:val="36"/>
          <w:szCs w:val="36"/>
        </w:rPr>
      </w:pPr>
      <w:r>
        <w:br w:type="page"/>
      </w:r>
      <w:r w:rsidR="00376CB6" w:rsidRPr="002A7898">
        <w:lastRenderedPageBreak/>
        <w:t>U</w:t>
      </w:r>
      <w:r w:rsidR="00BF20EA" w:rsidRPr="002A7898">
        <w:t xml:space="preserve">nit </w:t>
      </w:r>
      <w:r w:rsidR="002A7898" w:rsidRPr="002A7898">
        <w:t>105</w:t>
      </w:r>
      <w:r w:rsidR="00BF20EA" w:rsidRPr="002A7898">
        <w:t xml:space="preserve">: </w:t>
      </w:r>
      <w:r w:rsidR="08C3F400" w:rsidRPr="002A7898">
        <w:rPr>
          <w:rFonts w:eastAsia="Calibri"/>
          <w:szCs w:val="32"/>
        </w:rPr>
        <w:t xml:space="preserve">Protecting </w:t>
      </w:r>
      <w:r w:rsidR="006B6BA7">
        <w:rPr>
          <w:rFonts w:eastAsia="Calibri"/>
          <w:szCs w:val="32"/>
        </w:rPr>
        <w:t>h</w:t>
      </w:r>
      <w:r w:rsidR="08C3F400" w:rsidRPr="002A7898">
        <w:rPr>
          <w:rFonts w:eastAsia="Calibri"/>
          <w:szCs w:val="32"/>
        </w:rPr>
        <w:t xml:space="preserve">ealth, </w:t>
      </w:r>
      <w:r w:rsidR="006B6BA7">
        <w:rPr>
          <w:rFonts w:eastAsia="Calibri"/>
          <w:szCs w:val="32"/>
        </w:rPr>
        <w:t>s</w:t>
      </w:r>
      <w:r w:rsidR="08C3F400" w:rsidRPr="002A7898">
        <w:rPr>
          <w:rFonts w:eastAsia="Calibri"/>
          <w:szCs w:val="32"/>
        </w:rPr>
        <w:t xml:space="preserve">afety and the </w:t>
      </w:r>
      <w:r w:rsidR="006B6BA7">
        <w:rPr>
          <w:rFonts w:eastAsia="Calibri"/>
          <w:szCs w:val="32"/>
        </w:rPr>
        <w:t>e</w:t>
      </w:r>
      <w:r w:rsidR="08C3F400" w:rsidRPr="002A7898">
        <w:rPr>
          <w:rFonts w:eastAsia="Calibri"/>
          <w:szCs w:val="32"/>
        </w:rPr>
        <w:t xml:space="preserve">nvironment </w:t>
      </w:r>
      <w:r w:rsidR="006B6BA7">
        <w:rPr>
          <w:rFonts w:eastAsia="Calibri"/>
          <w:szCs w:val="32"/>
        </w:rPr>
        <w:t>w</w:t>
      </w:r>
      <w:r w:rsidR="08C3F400" w:rsidRPr="002A7898">
        <w:rPr>
          <w:rFonts w:eastAsia="Calibri"/>
          <w:szCs w:val="32"/>
        </w:rPr>
        <w:t xml:space="preserve">hen </w:t>
      </w:r>
      <w:r w:rsidR="006B6BA7">
        <w:rPr>
          <w:rFonts w:eastAsia="Calibri"/>
          <w:szCs w:val="32"/>
        </w:rPr>
        <w:t>w</w:t>
      </w:r>
      <w:r w:rsidR="08C3F400" w:rsidRPr="002A7898">
        <w:rPr>
          <w:rFonts w:eastAsia="Calibri"/>
          <w:szCs w:val="32"/>
        </w:rPr>
        <w:t xml:space="preserve">orking in the </w:t>
      </w:r>
      <w:r w:rsidR="006B6BA7">
        <w:rPr>
          <w:rFonts w:eastAsia="Calibri"/>
          <w:szCs w:val="32"/>
        </w:rPr>
        <w:t>c</w:t>
      </w:r>
      <w:r w:rsidR="08C3F400" w:rsidRPr="002A7898">
        <w:rPr>
          <w:rFonts w:eastAsia="Calibri"/>
          <w:szCs w:val="32"/>
        </w:rPr>
        <w:t xml:space="preserve">onstruction and </w:t>
      </w:r>
      <w:r w:rsidR="006B6BA7">
        <w:rPr>
          <w:rFonts w:eastAsia="Calibri"/>
          <w:szCs w:val="32"/>
        </w:rPr>
        <w:t>b</w:t>
      </w:r>
      <w:r w:rsidR="08C3F400" w:rsidRPr="002A7898">
        <w:rPr>
          <w:rFonts w:eastAsia="Calibri"/>
          <w:szCs w:val="32"/>
        </w:rPr>
        <w:t xml:space="preserve">uilt </w:t>
      </w:r>
      <w:r w:rsidR="006B6BA7">
        <w:rPr>
          <w:rFonts w:eastAsia="Calibri"/>
          <w:szCs w:val="32"/>
        </w:rPr>
        <w:t>e</w:t>
      </w:r>
      <w:r w:rsidR="08C3F400" w:rsidRPr="002A7898">
        <w:rPr>
          <w:rFonts w:eastAsia="Calibri"/>
          <w:szCs w:val="32"/>
        </w:rPr>
        <w:t xml:space="preserve">nvironment </w:t>
      </w:r>
      <w:r w:rsidR="006B6BA7">
        <w:rPr>
          <w:rFonts w:eastAsia="Calibri"/>
          <w:szCs w:val="32"/>
        </w:rPr>
        <w:t>s</w:t>
      </w:r>
      <w:r w:rsidR="08C3F400" w:rsidRPr="002A7898">
        <w:rPr>
          <w:rFonts w:eastAsia="Calibri"/>
          <w:szCs w:val="32"/>
        </w:rPr>
        <w:t>ector</w:t>
      </w:r>
    </w:p>
    <w:p w14:paraId="7B9AFBD6" w14:textId="77777777" w:rsidR="0098637D" w:rsidRPr="00E36AF8" w:rsidRDefault="0098637D" w:rsidP="001A7C68">
      <w:pPr>
        <w:pStyle w:val="Heading1"/>
      </w:pPr>
      <w:r>
        <w:t>Sample scheme of work</w:t>
      </w:r>
    </w:p>
    <w:p w14:paraId="66C88CFE" w14:textId="19091193" w:rsidR="00D92020" w:rsidRPr="00E36AF8" w:rsidRDefault="00D92020" w:rsidP="00D92020">
      <w:pPr>
        <w:tabs>
          <w:tab w:val="left" w:pos="9072"/>
        </w:tabs>
      </w:pPr>
      <w:r w:rsidRPr="4C860629">
        <w:rPr>
          <w:b/>
          <w:bCs/>
        </w:rPr>
        <w:t xml:space="preserve">Course/qualification:  </w:t>
      </w:r>
      <w:r w:rsidR="00237E86" w:rsidRPr="00E36AF8">
        <w:t xml:space="preserve">Foundation in Construction and </w:t>
      </w:r>
      <w:r w:rsidR="006B6BA7">
        <w:t>Building Services Engineering</w:t>
      </w:r>
      <w:r w:rsidRPr="00E36AF8">
        <w:rPr>
          <w:b/>
        </w:rPr>
        <w:tab/>
      </w:r>
      <w:r w:rsidRPr="4C860629">
        <w:rPr>
          <w:b/>
          <w:bCs/>
        </w:rPr>
        <w:t>Tutor’s name:</w:t>
      </w:r>
      <w:r w:rsidRPr="4C860629">
        <w:t xml:space="preserve">  Enter </w:t>
      </w:r>
      <w:r w:rsidR="0099094F" w:rsidRPr="4C860629">
        <w:t xml:space="preserve">the </w:t>
      </w:r>
      <w:r w:rsidRPr="4C860629">
        <w:t>tutor’s name here</w:t>
      </w:r>
    </w:p>
    <w:p w14:paraId="36D5EC7A" w14:textId="2CD8BD1C" w:rsidR="00D92020" w:rsidRPr="00E36AF8" w:rsidRDefault="00D92020" w:rsidP="4C860629">
      <w:pPr>
        <w:tabs>
          <w:tab w:val="left" w:pos="1814"/>
          <w:tab w:val="left" w:pos="5103"/>
          <w:tab w:val="left" w:pos="6237"/>
        </w:tabs>
        <w:rPr>
          <w:rFonts w:cs="Arial"/>
          <w:b/>
          <w:bCs/>
        </w:rPr>
      </w:pPr>
    </w:p>
    <w:p w14:paraId="7DFB8328" w14:textId="71B461B3" w:rsidR="00D92020" w:rsidRPr="00E36AF8" w:rsidRDefault="00D92020" w:rsidP="00D92020">
      <w:pPr>
        <w:tabs>
          <w:tab w:val="left" w:pos="2835"/>
          <w:tab w:val="left" w:pos="5103"/>
          <w:tab w:val="left" w:pos="6521"/>
          <w:tab w:val="left" w:pos="9072"/>
        </w:tabs>
        <w:rPr>
          <w:rFonts w:cs="Arial"/>
        </w:rPr>
      </w:pPr>
      <w:r w:rsidRPr="4C860629">
        <w:rPr>
          <w:rFonts w:cs="Arial"/>
          <w:b/>
          <w:bCs/>
        </w:rPr>
        <w:t>Number of sessions</w:t>
      </w:r>
      <w:r w:rsidRPr="00E36AF8">
        <w:rPr>
          <w:rFonts w:cs="Arial"/>
        </w:rPr>
        <w:t>:</w:t>
      </w:r>
      <w:r w:rsidRPr="4C860629">
        <w:rPr>
          <w:rFonts w:cs="Arial"/>
          <w:b/>
          <w:bCs/>
        </w:rPr>
        <w:t xml:space="preserve"> </w:t>
      </w:r>
      <w:r w:rsidR="002A5943">
        <w:rPr>
          <w:rFonts w:cs="Arial"/>
        </w:rPr>
        <w:t>1</w:t>
      </w:r>
      <w:r w:rsidR="4CAB9738">
        <w:rPr>
          <w:rFonts w:cs="Arial"/>
        </w:rPr>
        <w:t xml:space="preserve">6 </w:t>
      </w:r>
      <w:r w:rsidRPr="00E36AF8">
        <w:rPr>
          <w:rFonts w:cs="Arial"/>
        </w:rPr>
        <w:tab/>
      </w:r>
      <w:r w:rsidRPr="4C860629">
        <w:rPr>
          <w:rFonts w:cs="Arial"/>
          <w:b/>
          <w:bCs/>
        </w:rPr>
        <w:t>Delivery hours</w:t>
      </w:r>
      <w:r w:rsidRPr="00E36AF8">
        <w:rPr>
          <w:rFonts w:cs="Arial"/>
        </w:rPr>
        <w:t xml:space="preserve">: </w:t>
      </w:r>
      <w:r w:rsidR="002A7898">
        <w:rPr>
          <w:rFonts w:cs="Arial"/>
        </w:rPr>
        <w:t>48</w:t>
      </w:r>
      <w:r w:rsidRPr="00E36AF8">
        <w:rPr>
          <w:rFonts w:cs="Arial"/>
        </w:rPr>
        <w:tab/>
      </w:r>
      <w:r w:rsidRPr="4C860629">
        <w:rPr>
          <w:rFonts w:cs="Arial"/>
          <w:b/>
          <w:bCs/>
        </w:rPr>
        <w:t>Venue</w:t>
      </w:r>
      <w:r w:rsidRPr="00E36AF8">
        <w:rPr>
          <w:rFonts w:cs="Arial"/>
        </w:rPr>
        <w:t>:</w:t>
      </w:r>
      <w:r w:rsidRPr="4C860629">
        <w:rPr>
          <w:rFonts w:cs="Arial"/>
          <w:b/>
          <w:bCs/>
        </w:rPr>
        <w:t xml:space="preserve"> </w:t>
      </w:r>
      <w:r w:rsidRPr="00E36AF8">
        <w:t>Enter the venue here</w:t>
      </w:r>
      <w:r w:rsidRPr="00E36AF8">
        <w:rPr>
          <w:rFonts w:cs="Arial"/>
        </w:rPr>
        <w:tab/>
      </w:r>
      <w:r w:rsidRPr="4C860629">
        <w:rPr>
          <w:rFonts w:cs="Arial"/>
          <w:b/>
          <w:bCs/>
        </w:rPr>
        <w:t>Group</w:t>
      </w:r>
      <w:r w:rsidRPr="00E36AF8">
        <w:rPr>
          <w:rFonts w:cs="Arial"/>
        </w:rPr>
        <w:t xml:space="preserve">: </w:t>
      </w:r>
      <w:r w:rsidRPr="00E36AF8">
        <w:t xml:space="preserve">Enter </w:t>
      </w:r>
      <w:r w:rsidR="0099094F" w:rsidRPr="00E36AF8">
        <w:t xml:space="preserve">the </w:t>
      </w:r>
      <w:r w:rsidRPr="00E36AF8">
        <w:t>group here</w:t>
      </w:r>
    </w:p>
    <w:p w14:paraId="734F5454" w14:textId="5EBE463B" w:rsidR="008C49CA" w:rsidRPr="00E36AF8" w:rsidRDefault="008C49CA" w:rsidP="4C860629">
      <w:pPr>
        <w:rPr>
          <w:rFonts w:cs="Arial"/>
          <w:b/>
          <w:bCs/>
        </w:rPr>
      </w:pPr>
    </w:p>
    <w:tbl>
      <w:tblPr>
        <w:tblW w:w="14516" w:type="dxa"/>
        <w:tblBorders>
          <w:top w:val="single" w:sz="4" w:space="0" w:color="C6C5C6"/>
          <w:left w:val="single" w:sz="4" w:space="0" w:color="C6C5C6"/>
          <w:bottom w:val="single" w:sz="4" w:space="0" w:color="C6C5C6"/>
          <w:right w:val="single" w:sz="4" w:space="0" w:color="C6C5C6"/>
          <w:insideH w:val="single" w:sz="4" w:space="0" w:color="C6C5C6"/>
          <w:insideV w:val="single" w:sz="4" w:space="0" w:color="C6C5C6"/>
        </w:tblBorders>
        <w:tblLayout w:type="fixed"/>
        <w:tblLook w:val="04A0" w:firstRow="1" w:lastRow="0" w:firstColumn="1" w:lastColumn="0" w:noHBand="0" w:noVBand="1"/>
      </w:tblPr>
      <w:tblGrid>
        <w:gridCol w:w="14516"/>
      </w:tblGrid>
      <w:tr w:rsidR="003824A8" w:rsidRPr="00E36AF8" w14:paraId="6271448B" w14:textId="77777777" w:rsidTr="22F6B29B">
        <w:tc>
          <w:tcPr>
            <w:tcW w:w="14516" w:type="dxa"/>
            <w:tcMar>
              <w:bottom w:w="108" w:type="dxa"/>
            </w:tcMar>
          </w:tcPr>
          <w:p w14:paraId="560BF137" w14:textId="20BDF6FF" w:rsidR="003824A8" w:rsidRDefault="398C0420" w:rsidP="4C860629">
            <w:pPr>
              <w:rPr>
                <w:rFonts w:cs="Arial"/>
                <w:b/>
                <w:bCs/>
              </w:rPr>
            </w:pPr>
            <w:r w:rsidRPr="4C860629">
              <w:rPr>
                <w:rFonts w:cs="Arial"/>
                <w:b/>
                <w:bCs/>
              </w:rPr>
              <w:t>Learning outcomes</w:t>
            </w:r>
          </w:p>
          <w:p w14:paraId="48D7A235" w14:textId="77777777" w:rsidR="00786B72" w:rsidRPr="00D60DE8" w:rsidRDefault="00786B72" w:rsidP="00E91EE3">
            <w:pPr>
              <w:pStyle w:val="Normalnumberedlist"/>
              <w:rPr>
                <w:szCs w:val="22"/>
              </w:rPr>
            </w:pPr>
            <w:r w:rsidRPr="00D60DE8">
              <w:t xml:space="preserve">Know workplace health and safety </w:t>
            </w:r>
          </w:p>
          <w:p w14:paraId="32D101A5" w14:textId="1D3A1FC5" w:rsidR="003824A8" w:rsidRPr="00D60DE8" w:rsidRDefault="58DB326B" w:rsidP="00E91EE3">
            <w:pPr>
              <w:pStyle w:val="Normalnumberedlist"/>
              <w:rPr>
                <w:szCs w:val="22"/>
              </w:rPr>
            </w:pPr>
            <w:r w:rsidRPr="00D60DE8">
              <w:t>Know</w:t>
            </w:r>
            <w:r w:rsidR="00786B72" w:rsidRPr="00D60DE8">
              <w:t xml:space="preserve"> health and</w:t>
            </w:r>
            <w:r w:rsidRPr="00D60DE8">
              <w:t xml:space="preserve"> welfare considerations for working on</w:t>
            </w:r>
            <w:r w:rsidR="00A465AF">
              <w:t xml:space="preserve"> </w:t>
            </w:r>
            <w:r w:rsidRPr="00D60DE8">
              <w:t>site</w:t>
            </w:r>
          </w:p>
          <w:p w14:paraId="7D783A85" w14:textId="5E0401AF" w:rsidR="003824A8" w:rsidRPr="00D60DE8" w:rsidRDefault="58DB326B" w:rsidP="00E91EE3">
            <w:pPr>
              <w:pStyle w:val="Normalnumberedlist"/>
              <w:rPr>
                <w:szCs w:val="22"/>
              </w:rPr>
            </w:pPr>
            <w:r w:rsidRPr="00D60DE8">
              <w:t xml:space="preserve">Understand principles of risk management </w:t>
            </w:r>
          </w:p>
          <w:p w14:paraId="4D321B36" w14:textId="77777777" w:rsidR="00786B72" w:rsidRPr="00D60DE8" w:rsidRDefault="00786B72" w:rsidP="00E91EE3">
            <w:pPr>
              <w:pStyle w:val="Normalnumberedlist"/>
            </w:pPr>
            <w:r w:rsidRPr="00D60DE8">
              <w:t>Know the equipment and associated risks within the construction and built environment</w:t>
            </w:r>
          </w:p>
          <w:p w14:paraId="2DE8491A" w14:textId="17D287AC" w:rsidR="003824A8" w:rsidRPr="00D60DE8" w:rsidRDefault="58DB326B" w:rsidP="00E91EE3">
            <w:pPr>
              <w:pStyle w:val="Normalnumberedlist"/>
              <w:rPr>
                <w:szCs w:val="22"/>
              </w:rPr>
            </w:pPr>
            <w:r w:rsidRPr="00D60DE8">
              <w:t xml:space="preserve">Know </w:t>
            </w:r>
            <w:r w:rsidR="00786B72" w:rsidRPr="00D60DE8">
              <w:t xml:space="preserve">the </w:t>
            </w:r>
            <w:r w:rsidRPr="00D60DE8">
              <w:t>principles of environmental protection</w:t>
            </w:r>
          </w:p>
          <w:p w14:paraId="02ABA243" w14:textId="5B71FDAC" w:rsidR="00786B72" w:rsidRPr="00D60DE8" w:rsidRDefault="00E91EE3" w:rsidP="00E91EE3">
            <w:pPr>
              <w:pStyle w:val="Normalnumberedlist"/>
              <w:rPr>
                <w:szCs w:val="22"/>
              </w:rPr>
            </w:pPr>
            <w:r>
              <w:rPr>
                <w:szCs w:val="22"/>
              </w:rPr>
              <w:t>Be able to a</w:t>
            </w:r>
            <w:r w:rsidR="00786B72" w:rsidRPr="00D60DE8">
              <w:rPr>
                <w:szCs w:val="22"/>
              </w:rPr>
              <w:t>pply waste management</w:t>
            </w:r>
            <w:r>
              <w:rPr>
                <w:szCs w:val="22"/>
              </w:rPr>
              <w:t xml:space="preserve"> principles when working in the construction and built environment sector</w:t>
            </w:r>
          </w:p>
          <w:p w14:paraId="56C86FAE" w14:textId="2B9C8296" w:rsidR="003824A8" w:rsidRPr="00E36AF8" w:rsidRDefault="003824A8" w:rsidP="22F6B29B">
            <w:pPr>
              <w:pStyle w:val="Normalbulletlist"/>
              <w:numPr>
                <w:ilvl w:val="0"/>
                <w:numId w:val="0"/>
              </w:numPr>
            </w:pPr>
          </w:p>
        </w:tc>
      </w:tr>
    </w:tbl>
    <w:p w14:paraId="2E5F7CA3" w14:textId="77777777" w:rsidR="0098637D" w:rsidRPr="00E36AF8" w:rsidRDefault="0098637D" w:rsidP="4C860629">
      <w:pPr>
        <w:rPr>
          <w:sz w:val="20"/>
          <w:szCs w:val="20"/>
        </w:rPr>
      </w:pPr>
    </w:p>
    <w:tbl>
      <w:tblPr>
        <w:tblW w:w="14515" w:type="dxa"/>
        <w:jc w:val="center"/>
        <w:tblBorders>
          <w:top w:val="single" w:sz="4" w:space="0" w:color="C6C5C6"/>
          <w:left w:val="single" w:sz="4" w:space="0" w:color="C6C5C6"/>
          <w:bottom w:val="single" w:sz="4" w:space="0" w:color="C6C5C6"/>
          <w:right w:val="single" w:sz="4" w:space="0" w:color="C6C5C6"/>
          <w:insideH w:val="single" w:sz="4" w:space="0" w:color="C6C5C6"/>
          <w:insideV w:val="single" w:sz="4" w:space="0" w:color="C6C5C6"/>
        </w:tblBorders>
        <w:tblLook w:val="01E0" w:firstRow="1" w:lastRow="1" w:firstColumn="1" w:lastColumn="1" w:noHBand="0" w:noVBand="0"/>
      </w:tblPr>
      <w:tblGrid>
        <w:gridCol w:w="1116"/>
        <w:gridCol w:w="4283"/>
        <w:gridCol w:w="6893"/>
        <w:gridCol w:w="2223"/>
      </w:tblGrid>
      <w:tr w:rsidR="0017259D" w:rsidRPr="00E36AF8" w14:paraId="488AE2C8" w14:textId="77777777" w:rsidTr="22F6B29B">
        <w:trPr>
          <w:tblHeader/>
          <w:jc w:val="center"/>
        </w:trPr>
        <w:tc>
          <w:tcPr>
            <w:tcW w:w="1116" w:type="dxa"/>
            <w:tcBorders>
              <w:top w:val="nil"/>
              <w:left w:val="nil"/>
              <w:bottom w:val="nil"/>
              <w:right w:val="single" w:sz="4" w:space="0" w:color="FFFFFF" w:themeColor="background1"/>
            </w:tcBorders>
            <w:shd w:val="clear" w:color="auto" w:fill="64B3E8"/>
          </w:tcPr>
          <w:p w14:paraId="203D4186" w14:textId="77777777" w:rsidR="0098637D" w:rsidRPr="00E36AF8" w:rsidRDefault="0098637D" w:rsidP="009B740D">
            <w:pPr>
              <w:rPr>
                <w:color w:val="FFFFFF" w:themeColor="background1"/>
              </w:rPr>
            </w:pPr>
            <w:r w:rsidRPr="4C860629">
              <w:rPr>
                <w:color w:val="FFFFFF" w:themeColor="background1"/>
              </w:rPr>
              <w:t>Session</w:t>
            </w:r>
          </w:p>
        </w:tc>
        <w:tc>
          <w:tcPr>
            <w:tcW w:w="4283" w:type="dxa"/>
            <w:tcBorders>
              <w:top w:val="nil"/>
              <w:left w:val="single" w:sz="4" w:space="0" w:color="FFFFFF" w:themeColor="background1"/>
              <w:bottom w:val="nil"/>
              <w:right w:val="single" w:sz="4" w:space="0" w:color="FFFFFF" w:themeColor="background1"/>
            </w:tcBorders>
            <w:shd w:val="clear" w:color="auto" w:fill="64B3E8"/>
          </w:tcPr>
          <w:p w14:paraId="69077005" w14:textId="323E25EF" w:rsidR="0098637D" w:rsidRPr="00E36AF8" w:rsidRDefault="0098637D" w:rsidP="4C860629">
            <w:pPr>
              <w:rPr>
                <w:b/>
                <w:bCs/>
                <w:color w:val="FFFFFF" w:themeColor="background1"/>
              </w:rPr>
            </w:pPr>
            <w:r w:rsidRPr="4C860629">
              <w:rPr>
                <w:color w:val="FFFFFF" w:themeColor="background1"/>
              </w:rPr>
              <w:t>Objectives/learning outcomes</w:t>
            </w:r>
            <w:r>
              <w:br/>
            </w:r>
            <w:r w:rsidRPr="4C860629">
              <w:rPr>
                <w:b/>
                <w:bCs/>
                <w:color w:val="FFFFFF" w:themeColor="background1"/>
              </w:rPr>
              <w:t>The learner will:</w:t>
            </w:r>
          </w:p>
        </w:tc>
        <w:tc>
          <w:tcPr>
            <w:tcW w:w="6893" w:type="dxa"/>
            <w:tcBorders>
              <w:top w:val="nil"/>
              <w:left w:val="single" w:sz="4" w:space="0" w:color="FFFFFF" w:themeColor="background1"/>
              <w:bottom w:val="nil"/>
              <w:right w:val="single" w:sz="4" w:space="0" w:color="FFFFFF" w:themeColor="background1"/>
            </w:tcBorders>
            <w:shd w:val="clear" w:color="auto" w:fill="64B3E8"/>
          </w:tcPr>
          <w:p w14:paraId="5D614E73" w14:textId="77777777" w:rsidR="0098637D" w:rsidRPr="00E36AF8" w:rsidRDefault="0098637D" w:rsidP="009B740D">
            <w:pPr>
              <w:rPr>
                <w:color w:val="FFFFFF" w:themeColor="background1"/>
              </w:rPr>
            </w:pPr>
            <w:r w:rsidRPr="4C860629">
              <w:rPr>
                <w:color w:val="FFFFFF" w:themeColor="background1"/>
              </w:rPr>
              <w:t>Activities and resources</w:t>
            </w:r>
          </w:p>
        </w:tc>
        <w:tc>
          <w:tcPr>
            <w:tcW w:w="2223" w:type="dxa"/>
            <w:tcBorders>
              <w:top w:val="nil"/>
              <w:left w:val="single" w:sz="4" w:space="0" w:color="FFFFFF" w:themeColor="background1"/>
              <w:bottom w:val="nil"/>
              <w:right w:val="nil"/>
            </w:tcBorders>
            <w:shd w:val="clear" w:color="auto" w:fill="64B3E8"/>
          </w:tcPr>
          <w:p w14:paraId="790B7B6C" w14:textId="2F8E780A" w:rsidR="0098637D" w:rsidRPr="00E36AF8" w:rsidRDefault="00A36C2B" w:rsidP="009A272A">
            <w:pPr>
              <w:rPr>
                <w:color w:val="FFFFFF" w:themeColor="background1"/>
              </w:rPr>
            </w:pPr>
            <w:r w:rsidRPr="4C860629">
              <w:rPr>
                <w:color w:val="FFFFFF" w:themeColor="background1"/>
              </w:rPr>
              <w:t>Skills check</w:t>
            </w:r>
          </w:p>
        </w:tc>
      </w:tr>
      <w:tr w:rsidR="0017259D" w:rsidRPr="00E36AF8" w14:paraId="1E63667F" w14:textId="77777777" w:rsidTr="22F6B29B">
        <w:trPr>
          <w:jc w:val="center"/>
        </w:trPr>
        <w:tc>
          <w:tcPr>
            <w:tcW w:w="1116" w:type="dxa"/>
            <w:tcBorders>
              <w:top w:val="nil"/>
            </w:tcBorders>
          </w:tcPr>
          <w:p w14:paraId="132AF8F0" w14:textId="77777777" w:rsidR="00E26CCE" w:rsidRPr="00E36AF8" w:rsidRDefault="00E26CCE" w:rsidP="00E26CCE">
            <w:pPr>
              <w:jc w:val="center"/>
            </w:pPr>
            <w:r>
              <w:t>1</w:t>
            </w:r>
          </w:p>
          <w:p w14:paraId="729CC056" w14:textId="77777777" w:rsidR="00273525" w:rsidRPr="00E36AF8" w:rsidRDefault="00273525" w:rsidP="00E26CCE">
            <w:pPr>
              <w:jc w:val="center"/>
            </w:pPr>
          </w:p>
          <w:p w14:paraId="028BA971" w14:textId="4F8E50F1" w:rsidR="00E26CCE" w:rsidRPr="00E36AF8" w:rsidRDefault="002A5943" w:rsidP="4C860629">
            <w:pPr>
              <w:jc w:val="center"/>
              <w:rPr>
                <w:b/>
                <w:bCs/>
              </w:rPr>
            </w:pPr>
            <w:r>
              <w:t>3</w:t>
            </w:r>
            <w:r w:rsidR="006E67F0">
              <w:t xml:space="preserve"> </w:t>
            </w:r>
            <w:r w:rsidR="00E26CCE">
              <w:t>h</w:t>
            </w:r>
            <w:r w:rsidR="006E67F0">
              <w:t>ou</w:t>
            </w:r>
            <w:r w:rsidR="00E26CCE">
              <w:t>rs</w:t>
            </w:r>
          </w:p>
        </w:tc>
        <w:tc>
          <w:tcPr>
            <w:tcW w:w="4283" w:type="dxa"/>
            <w:tcBorders>
              <w:top w:val="nil"/>
            </w:tcBorders>
          </w:tcPr>
          <w:p w14:paraId="418E1160" w14:textId="3A3FCFFE" w:rsidR="00127373" w:rsidRPr="00914402" w:rsidRDefault="00127373" w:rsidP="00914402">
            <w:pPr>
              <w:pStyle w:val="Normalnumberedlist"/>
              <w:numPr>
                <w:ilvl w:val="0"/>
                <w:numId w:val="22"/>
              </w:numPr>
              <w:spacing w:before="80"/>
              <w:rPr>
                <w:b/>
                <w:bCs/>
                <w:lang w:val="en-US"/>
              </w:rPr>
            </w:pPr>
            <w:r w:rsidRPr="00914402">
              <w:rPr>
                <w:b/>
                <w:bCs/>
                <w:lang w:val="en-US"/>
              </w:rPr>
              <w:t>Know workplace health and safety</w:t>
            </w:r>
          </w:p>
          <w:p w14:paraId="06AEDE72" w14:textId="17C19CFC" w:rsidR="00127373" w:rsidRPr="00127373" w:rsidRDefault="00127373" w:rsidP="007C04FA">
            <w:pPr>
              <w:ind w:left="357"/>
              <w:rPr>
                <w:rFonts w:eastAsia="Calibri" w:cs="Arial"/>
                <w:szCs w:val="22"/>
                <w:lang w:val="en-US"/>
              </w:rPr>
            </w:pPr>
            <w:r w:rsidRPr="00127373">
              <w:rPr>
                <w:rFonts w:eastAsia="Calibri" w:cs="Arial"/>
                <w:szCs w:val="22"/>
                <w:lang w:val="en-US"/>
              </w:rPr>
              <w:t>1.1</w:t>
            </w:r>
            <w:r w:rsidR="00B24BE5">
              <w:rPr>
                <w:rFonts w:eastAsia="Calibri" w:cs="Arial"/>
                <w:szCs w:val="22"/>
                <w:lang w:val="en-US"/>
              </w:rPr>
              <w:t xml:space="preserve"> </w:t>
            </w:r>
            <w:r w:rsidRPr="00127373">
              <w:rPr>
                <w:rFonts w:eastAsia="Calibri" w:cs="Arial"/>
                <w:szCs w:val="22"/>
                <w:lang w:val="en-US"/>
              </w:rPr>
              <w:t>The importance of health and safety.</w:t>
            </w:r>
          </w:p>
          <w:p w14:paraId="55E5FBC3" w14:textId="69BB2149" w:rsidR="00336CFF" w:rsidRPr="00E36AF8" w:rsidRDefault="00336CFF" w:rsidP="00336CFF"/>
          <w:p w14:paraId="404EE5F5" w14:textId="445E53B2" w:rsidR="00E26CCE" w:rsidRPr="00E36AF8" w:rsidRDefault="00E26CCE" w:rsidP="00336CFF">
            <w:pPr>
              <w:pStyle w:val="Normalnumberedlist"/>
              <w:numPr>
                <w:ilvl w:val="0"/>
                <w:numId w:val="0"/>
              </w:numPr>
              <w:ind w:left="357"/>
            </w:pPr>
          </w:p>
        </w:tc>
        <w:tc>
          <w:tcPr>
            <w:tcW w:w="6893" w:type="dxa"/>
            <w:tcBorders>
              <w:top w:val="nil"/>
            </w:tcBorders>
          </w:tcPr>
          <w:p w14:paraId="2DD8C9DD" w14:textId="77777777" w:rsidR="00E26CCE" w:rsidRPr="00E36AF8" w:rsidRDefault="00E26CCE" w:rsidP="00905996">
            <w:pPr>
              <w:pStyle w:val="Normalheadingred"/>
            </w:pPr>
            <w:r>
              <w:t>Activities:</w:t>
            </w:r>
          </w:p>
          <w:p w14:paraId="3E43259D" w14:textId="4B1DF37C" w:rsidR="001C0545" w:rsidRDefault="001C0545" w:rsidP="006B3C9F">
            <w:pPr>
              <w:pStyle w:val="Normalbulletlist"/>
            </w:pPr>
            <w:r>
              <w:t xml:space="preserve">Discussion and Q&amp;A session on importance of </w:t>
            </w:r>
            <w:r w:rsidR="0027756D">
              <w:t>personal and site safety</w:t>
            </w:r>
            <w:r>
              <w:t xml:space="preserve"> in the construction industry.</w:t>
            </w:r>
          </w:p>
          <w:p w14:paraId="6FCE670B" w14:textId="67A6154A" w:rsidR="0027756D" w:rsidRDefault="0027756D" w:rsidP="006B3C9F">
            <w:pPr>
              <w:pStyle w:val="Normalbulletlist"/>
            </w:pPr>
            <w:r>
              <w:t>Discuss the consequences of poor health and safety practices, including non-compliance.</w:t>
            </w:r>
          </w:p>
          <w:p w14:paraId="698BB16A" w14:textId="71CFDCB5" w:rsidR="00533333" w:rsidRDefault="00533333" w:rsidP="006B3C9F">
            <w:pPr>
              <w:pStyle w:val="Normalbulletlist"/>
            </w:pPr>
            <w:r>
              <w:t>Show PowerPoint 1</w:t>
            </w:r>
          </w:p>
          <w:p w14:paraId="7AB91C9A" w14:textId="4E530703" w:rsidR="0027756D" w:rsidRDefault="0027756D" w:rsidP="006B3C9F">
            <w:pPr>
              <w:pStyle w:val="Normalbulletlist"/>
            </w:pPr>
            <w:r>
              <w:lastRenderedPageBreak/>
              <w:t>Check learners understand site safety procedures, including toolbox talks, inductions, safe access and egress.</w:t>
            </w:r>
          </w:p>
          <w:p w14:paraId="6240D049" w14:textId="515B61AF" w:rsidR="00533333" w:rsidRDefault="00533333" w:rsidP="006B3C9F">
            <w:pPr>
              <w:pStyle w:val="Normalbulletlist"/>
            </w:pPr>
            <w:r>
              <w:t>Learners to complete Worksheets 1-3</w:t>
            </w:r>
          </w:p>
          <w:p w14:paraId="7B7ED738" w14:textId="77777777" w:rsidR="00AC35EF" w:rsidRDefault="00AC35EF" w:rsidP="4C860629">
            <w:pPr>
              <w:rPr>
                <w:color w:val="0000FF"/>
              </w:rPr>
            </w:pPr>
          </w:p>
          <w:p w14:paraId="4C138A69" w14:textId="77777777" w:rsidR="00D167A0" w:rsidRPr="00E36AF8" w:rsidRDefault="00D167A0" w:rsidP="00D167A0">
            <w:pPr>
              <w:pStyle w:val="Normalheadingred"/>
              <w:rPr>
                <w:rFonts w:eastAsia="Arial" w:cs="Arial"/>
                <w:bCs/>
                <w:color w:val="E37700"/>
                <w:szCs w:val="22"/>
              </w:rPr>
            </w:pPr>
            <w:r>
              <w:t>Resources:</w:t>
            </w:r>
          </w:p>
          <w:p w14:paraId="2C0E3CCC" w14:textId="77777777" w:rsidR="00771D6F" w:rsidRPr="00533333" w:rsidRDefault="00D167A0" w:rsidP="006B3C9F">
            <w:pPr>
              <w:pStyle w:val="Normalbulletlist"/>
              <w:rPr>
                <w:b/>
                <w:bCs w:val="0"/>
              </w:rPr>
            </w:pPr>
            <w:r w:rsidRPr="00533333">
              <w:rPr>
                <w:b/>
                <w:bCs w:val="0"/>
                <w:lang w:val="en-US"/>
              </w:rPr>
              <w:t>PowerPoint 1: Health and safety overview</w:t>
            </w:r>
          </w:p>
          <w:p w14:paraId="237EB61C" w14:textId="7D4A7242" w:rsidR="00D167A0" w:rsidRPr="00533333" w:rsidRDefault="00D167A0" w:rsidP="006B3C9F">
            <w:pPr>
              <w:pStyle w:val="Normalbulletlist"/>
              <w:rPr>
                <w:b/>
                <w:bCs w:val="0"/>
              </w:rPr>
            </w:pPr>
            <w:r w:rsidRPr="00533333">
              <w:rPr>
                <w:b/>
                <w:bCs w:val="0"/>
                <w:lang w:val="en-US"/>
              </w:rPr>
              <w:t xml:space="preserve">Worksheet 1: Health and safety abbreviations </w:t>
            </w:r>
          </w:p>
          <w:p w14:paraId="69B8F174" w14:textId="34FA8B52" w:rsidR="00D167A0" w:rsidRPr="00533333" w:rsidRDefault="00771D6F" w:rsidP="006B3C9F">
            <w:pPr>
              <w:pStyle w:val="Normalbulletlist"/>
              <w:rPr>
                <w:b/>
                <w:bCs w:val="0"/>
              </w:rPr>
            </w:pPr>
            <w:r w:rsidRPr="00533333">
              <w:rPr>
                <w:b/>
                <w:bCs w:val="0"/>
              </w:rPr>
              <w:t xml:space="preserve">Worksheet 2: </w:t>
            </w:r>
            <w:r w:rsidR="008017F7" w:rsidRPr="00533333">
              <w:rPr>
                <w:b/>
                <w:bCs w:val="0"/>
              </w:rPr>
              <w:t>Workplace safety</w:t>
            </w:r>
          </w:p>
          <w:p w14:paraId="0ABFA358" w14:textId="02F1B0AB" w:rsidR="008017F7" w:rsidRPr="00533333" w:rsidRDefault="008017F7" w:rsidP="006B3C9F">
            <w:pPr>
              <w:pStyle w:val="Normalbulletlist"/>
              <w:rPr>
                <w:b/>
                <w:bCs w:val="0"/>
              </w:rPr>
            </w:pPr>
            <w:r w:rsidRPr="00533333">
              <w:rPr>
                <w:b/>
                <w:bCs w:val="0"/>
              </w:rPr>
              <w:t>Worksheet 3: Toolbox talk</w:t>
            </w:r>
          </w:p>
          <w:p w14:paraId="36ECD811" w14:textId="77777777" w:rsidR="006B3C9F" w:rsidRPr="006D5A66" w:rsidRDefault="00332125" w:rsidP="006B3C9F">
            <w:pPr>
              <w:pStyle w:val="Normalbulletlist"/>
            </w:pPr>
            <w:hyperlink r:id="rId12" w:history="1">
              <w:r w:rsidR="006B3C9F" w:rsidRPr="006D5A66">
                <w:rPr>
                  <w:rStyle w:val="Hyperlink"/>
                  <w:szCs w:val="20"/>
                </w:rPr>
                <w:t>http://www.hse.gov.uk/construction/healthrisks/index.htm</w:t>
              </w:r>
            </w:hyperlink>
          </w:p>
          <w:p w14:paraId="00B53674" w14:textId="7D89EA24" w:rsidR="00D167A0" w:rsidRPr="00E36AF8" w:rsidRDefault="00D167A0" w:rsidP="4C860629">
            <w:pPr>
              <w:rPr>
                <w:color w:val="0000FF"/>
              </w:rPr>
            </w:pPr>
          </w:p>
        </w:tc>
        <w:tc>
          <w:tcPr>
            <w:tcW w:w="2223" w:type="dxa"/>
            <w:tcBorders>
              <w:top w:val="nil"/>
            </w:tcBorders>
          </w:tcPr>
          <w:p w14:paraId="01AD0861" w14:textId="77777777" w:rsidR="00B31F77" w:rsidRDefault="00B31F77" w:rsidP="4C860629">
            <w:pPr>
              <w:rPr>
                <w:b/>
                <w:bCs/>
              </w:rPr>
            </w:pPr>
            <w:r w:rsidRPr="4C860629">
              <w:rPr>
                <w:b/>
                <w:bCs/>
              </w:rPr>
              <w:lastRenderedPageBreak/>
              <w:t>Classroom discussion</w:t>
            </w:r>
          </w:p>
          <w:p w14:paraId="66272D54" w14:textId="77777777" w:rsidR="00B31F77" w:rsidRPr="00E36AF8" w:rsidRDefault="00B31F77" w:rsidP="4C860629">
            <w:pPr>
              <w:rPr>
                <w:b/>
                <w:bCs/>
              </w:rPr>
            </w:pPr>
          </w:p>
          <w:p w14:paraId="0802E349" w14:textId="38B79F37" w:rsidR="00B31F77" w:rsidRDefault="00B31F77" w:rsidP="4C860629">
            <w:pPr>
              <w:rPr>
                <w:b/>
                <w:bCs/>
              </w:rPr>
            </w:pPr>
            <w:r w:rsidRPr="4C860629">
              <w:rPr>
                <w:b/>
                <w:bCs/>
              </w:rPr>
              <w:t xml:space="preserve">Questions and </w:t>
            </w:r>
            <w:r w:rsidR="00B24BE5">
              <w:rPr>
                <w:b/>
                <w:bCs/>
              </w:rPr>
              <w:t>a</w:t>
            </w:r>
            <w:r w:rsidRPr="4C860629">
              <w:rPr>
                <w:b/>
                <w:bCs/>
              </w:rPr>
              <w:t>nswers</w:t>
            </w:r>
          </w:p>
          <w:p w14:paraId="64C0FCCC" w14:textId="77777777" w:rsidR="00B31F77" w:rsidRDefault="00B31F77" w:rsidP="4C860629">
            <w:pPr>
              <w:rPr>
                <w:b/>
                <w:bCs/>
              </w:rPr>
            </w:pPr>
          </w:p>
          <w:p w14:paraId="332ED7FB" w14:textId="71A81936" w:rsidR="00B31F77" w:rsidRDefault="00B31F77" w:rsidP="4C860629">
            <w:pPr>
              <w:rPr>
                <w:b/>
                <w:bCs/>
              </w:rPr>
            </w:pPr>
            <w:r w:rsidRPr="4C860629">
              <w:rPr>
                <w:b/>
                <w:bCs/>
              </w:rPr>
              <w:lastRenderedPageBreak/>
              <w:t xml:space="preserve">Worksheets </w:t>
            </w:r>
            <w:r w:rsidR="00533333">
              <w:rPr>
                <w:b/>
                <w:bCs/>
              </w:rPr>
              <w:t>1</w:t>
            </w:r>
            <w:r w:rsidR="00904632">
              <w:rPr>
                <w:b/>
                <w:bCs/>
              </w:rPr>
              <w:t>–</w:t>
            </w:r>
            <w:r w:rsidR="00533333">
              <w:rPr>
                <w:b/>
                <w:bCs/>
              </w:rPr>
              <w:t>3</w:t>
            </w:r>
          </w:p>
          <w:p w14:paraId="52A1A5D3" w14:textId="77777777" w:rsidR="00E26CCE" w:rsidRPr="00E36AF8" w:rsidRDefault="00E26CCE" w:rsidP="0027756D"/>
        </w:tc>
      </w:tr>
      <w:tr w:rsidR="0017259D" w:rsidRPr="00E36AF8" w14:paraId="2DF4DFA8" w14:textId="77777777" w:rsidTr="22F6B29B">
        <w:trPr>
          <w:jc w:val="center"/>
        </w:trPr>
        <w:tc>
          <w:tcPr>
            <w:tcW w:w="1116" w:type="dxa"/>
          </w:tcPr>
          <w:p w14:paraId="665FDD9E" w14:textId="5678BB64" w:rsidR="0017259D" w:rsidRPr="00E36AF8" w:rsidRDefault="00B31F77" w:rsidP="00E26CCE">
            <w:pPr>
              <w:jc w:val="center"/>
            </w:pPr>
            <w:r>
              <w:lastRenderedPageBreak/>
              <w:t>2</w:t>
            </w:r>
            <w:r w:rsidR="008B7483">
              <w:t>–</w:t>
            </w:r>
            <w:r w:rsidR="061ADC18">
              <w:t>3</w:t>
            </w:r>
          </w:p>
          <w:p w14:paraId="06C5DB2E" w14:textId="77777777" w:rsidR="0017259D" w:rsidRPr="00E36AF8" w:rsidRDefault="0017259D" w:rsidP="00E26CCE">
            <w:pPr>
              <w:jc w:val="center"/>
            </w:pPr>
          </w:p>
          <w:p w14:paraId="1CEDFFD3" w14:textId="6A22B729" w:rsidR="0017259D" w:rsidRPr="00E36AF8" w:rsidRDefault="061ADC18" w:rsidP="22F6B29B">
            <w:pPr>
              <w:jc w:val="center"/>
              <w:rPr>
                <w:b/>
                <w:bCs/>
              </w:rPr>
            </w:pPr>
            <w:r>
              <w:t>3</w:t>
            </w:r>
            <w:r w:rsidR="00DD2568">
              <w:t>–</w:t>
            </w:r>
            <w:r>
              <w:t xml:space="preserve">6 </w:t>
            </w:r>
          </w:p>
          <w:p w14:paraId="6F7632F3" w14:textId="23C41678" w:rsidR="0017259D" w:rsidRPr="00E36AF8" w:rsidRDefault="0017259D" w:rsidP="4C860629">
            <w:pPr>
              <w:jc w:val="center"/>
              <w:rPr>
                <w:b/>
                <w:bCs/>
              </w:rPr>
            </w:pPr>
            <w:r>
              <w:t>hours</w:t>
            </w:r>
          </w:p>
        </w:tc>
        <w:tc>
          <w:tcPr>
            <w:tcW w:w="4283" w:type="dxa"/>
          </w:tcPr>
          <w:p w14:paraId="3F1C1A37" w14:textId="4662B09F" w:rsidR="002B779E" w:rsidRPr="00914402" w:rsidRDefault="002B779E" w:rsidP="00604BBF">
            <w:pPr>
              <w:pStyle w:val="Normalnumberedlist"/>
              <w:numPr>
                <w:ilvl w:val="0"/>
                <w:numId w:val="23"/>
              </w:numPr>
              <w:spacing w:before="80"/>
              <w:rPr>
                <w:b/>
                <w:bCs/>
                <w:lang w:val="en-US"/>
              </w:rPr>
            </w:pPr>
            <w:r w:rsidRPr="00914402">
              <w:rPr>
                <w:b/>
                <w:bCs/>
                <w:lang w:val="en-US"/>
              </w:rPr>
              <w:t xml:space="preserve">Know workplace health and safety </w:t>
            </w:r>
          </w:p>
          <w:p w14:paraId="6286B278" w14:textId="71C71656" w:rsidR="0017259D" w:rsidRDefault="002B779E" w:rsidP="00832C60">
            <w:pPr>
              <w:ind w:left="357"/>
            </w:pPr>
            <w:r>
              <w:rPr>
                <w:rFonts w:eastAsia="Calibri" w:cs="Arial"/>
                <w:szCs w:val="22"/>
                <w:lang w:val="en-US"/>
              </w:rPr>
              <w:t xml:space="preserve">1.2 </w:t>
            </w:r>
            <w:r w:rsidR="174621E1">
              <w:t>Regulations</w:t>
            </w:r>
          </w:p>
          <w:p w14:paraId="3EA1E2BA" w14:textId="608D2C5A" w:rsidR="22F6B29B" w:rsidRDefault="22F6B29B" w:rsidP="22F6B29B"/>
          <w:p w14:paraId="38AF087A" w14:textId="1476892B" w:rsidR="0017259D" w:rsidRPr="00E36AF8" w:rsidRDefault="0017259D" w:rsidP="0017259D"/>
        </w:tc>
        <w:tc>
          <w:tcPr>
            <w:tcW w:w="6893" w:type="dxa"/>
          </w:tcPr>
          <w:p w14:paraId="53A863C6" w14:textId="2AEFA88F" w:rsidR="0017259D" w:rsidRPr="00E36AF8" w:rsidRDefault="192887D5" w:rsidP="4C860629">
            <w:pPr>
              <w:pStyle w:val="Normalheadingred"/>
            </w:pPr>
            <w:r>
              <w:t>Activities:</w:t>
            </w:r>
          </w:p>
          <w:p w14:paraId="55AD1096" w14:textId="5881F4F2" w:rsidR="0027756D" w:rsidRPr="00533333" w:rsidRDefault="0027756D" w:rsidP="0027756D">
            <w:pPr>
              <w:pStyle w:val="Normalbulletlist"/>
              <w:numPr>
                <w:ilvl w:val="0"/>
                <w:numId w:val="19"/>
              </w:numPr>
            </w:pPr>
            <w:r>
              <w:rPr>
                <w:lang w:val="en-US"/>
              </w:rPr>
              <w:t xml:space="preserve">Introduce learners to the regulations that control the construction industry. </w:t>
            </w:r>
          </w:p>
          <w:p w14:paraId="0C9EC26E" w14:textId="1B6EFD68" w:rsidR="00533333" w:rsidRPr="0027756D" w:rsidRDefault="00533333" w:rsidP="0027756D">
            <w:pPr>
              <w:pStyle w:val="Normalbulletlist"/>
              <w:numPr>
                <w:ilvl w:val="0"/>
                <w:numId w:val="19"/>
              </w:numPr>
            </w:pPr>
            <w:r>
              <w:rPr>
                <w:lang w:val="en-US"/>
              </w:rPr>
              <w:t>Show PowerPoint 2</w:t>
            </w:r>
          </w:p>
          <w:p w14:paraId="6E0FCF7A" w14:textId="34E7204D" w:rsidR="0027756D" w:rsidRPr="0027756D" w:rsidRDefault="0027756D" w:rsidP="0027756D">
            <w:pPr>
              <w:pStyle w:val="Normalbulletlist"/>
              <w:numPr>
                <w:ilvl w:val="0"/>
                <w:numId w:val="19"/>
              </w:numPr>
            </w:pPr>
            <w:r>
              <w:t xml:space="preserve">Explain how to access general advice and guidance available and how it helps with compliance. </w:t>
            </w:r>
          </w:p>
          <w:p w14:paraId="395CD83F" w14:textId="2A3ECC33" w:rsidR="0027756D" w:rsidRPr="0027756D" w:rsidRDefault="00533333" w:rsidP="00033E20">
            <w:pPr>
              <w:pStyle w:val="Normalbulletlist"/>
            </w:pPr>
            <w:r>
              <w:t>Learners to complete Worksheet 4</w:t>
            </w:r>
          </w:p>
          <w:p w14:paraId="71EB3F2A" w14:textId="396112C9" w:rsidR="0017259D" w:rsidRPr="00E36AF8" w:rsidRDefault="0017259D" w:rsidP="4C860629">
            <w:pPr>
              <w:pStyle w:val="Normalbulletlist"/>
              <w:numPr>
                <w:ilvl w:val="0"/>
                <w:numId w:val="0"/>
              </w:numPr>
            </w:pPr>
          </w:p>
          <w:p w14:paraId="50854DD1" w14:textId="77777777" w:rsidR="0017259D" w:rsidRPr="00E36AF8" w:rsidRDefault="192887D5" w:rsidP="4C860629">
            <w:pPr>
              <w:pStyle w:val="Normalheadingred"/>
              <w:rPr>
                <w:rFonts w:eastAsia="Arial" w:cs="Arial"/>
                <w:bCs/>
                <w:color w:val="E37700"/>
                <w:szCs w:val="22"/>
              </w:rPr>
            </w:pPr>
            <w:r>
              <w:t>Resources:</w:t>
            </w:r>
          </w:p>
          <w:p w14:paraId="630C0ABD" w14:textId="77777777" w:rsidR="001C0545" w:rsidRPr="00533333" w:rsidRDefault="00D167A0" w:rsidP="0027756D">
            <w:pPr>
              <w:pStyle w:val="Normalbulletlist"/>
              <w:rPr>
                <w:b/>
              </w:rPr>
            </w:pPr>
            <w:r w:rsidRPr="00533333">
              <w:rPr>
                <w:b/>
              </w:rPr>
              <w:t xml:space="preserve">PowerPoint 2: Regulations </w:t>
            </w:r>
          </w:p>
          <w:p w14:paraId="21A9D8A4" w14:textId="77777777" w:rsidR="008017F7" w:rsidRDefault="008017F7" w:rsidP="0027756D">
            <w:pPr>
              <w:pStyle w:val="Normalbulletlist"/>
              <w:rPr>
                <w:bCs w:val="0"/>
              </w:rPr>
            </w:pPr>
            <w:r w:rsidRPr="00533333">
              <w:rPr>
                <w:b/>
              </w:rPr>
              <w:t>Worksheet 4: Regulations</w:t>
            </w:r>
            <w:r>
              <w:rPr>
                <w:bCs w:val="0"/>
              </w:rPr>
              <w:t xml:space="preserve"> </w:t>
            </w:r>
          </w:p>
          <w:p w14:paraId="3825299C" w14:textId="39197BA9" w:rsidR="00604BBF" w:rsidRPr="00D167A0" w:rsidRDefault="00604BBF" w:rsidP="00604BBF">
            <w:pPr>
              <w:pStyle w:val="Normalbulletlist"/>
              <w:numPr>
                <w:ilvl w:val="0"/>
                <w:numId w:val="0"/>
              </w:numPr>
              <w:ind w:left="284" w:hanging="284"/>
              <w:rPr>
                <w:bCs w:val="0"/>
              </w:rPr>
            </w:pPr>
          </w:p>
        </w:tc>
        <w:tc>
          <w:tcPr>
            <w:tcW w:w="2223" w:type="dxa"/>
          </w:tcPr>
          <w:p w14:paraId="5FE94115" w14:textId="77777777" w:rsidR="00B31F77" w:rsidRDefault="00B31F77" w:rsidP="4C860629">
            <w:pPr>
              <w:rPr>
                <w:b/>
                <w:bCs/>
              </w:rPr>
            </w:pPr>
            <w:r w:rsidRPr="4C860629">
              <w:rPr>
                <w:b/>
                <w:bCs/>
              </w:rPr>
              <w:t>Classroom discussion</w:t>
            </w:r>
          </w:p>
          <w:p w14:paraId="1272BEA3" w14:textId="77777777" w:rsidR="00B31F77" w:rsidRPr="00E36AF8" w:rsidRDefault="00B31F77" w:rsidP="4C860629">
            <w:pPr>
              <w:rPr>
                <w:b/>
                <w:bCs/>
              </w:rPr>
            </w:pPr>
          </w:p>
          <w:p w14:paraId="57083E4B" w14:textId="77777777" w:rsidR="00B31F77" w:rsidRDefault="00B31F77" w:rsidP="4C860629">
            <w:pPr>
              <w:rPr>
                <w:b/>
                <w:bCs/>
              </w:rPr>
            </w:pPr>
            <w:r w:rsidRPr="4C860629">
              <w:rPr>
                <w:b/>
                <w:bCs/>
              </w:rPr>
              <w:t>Questions and Answers</w:t>
            </w:r>
          </w:p>
          <w:p w14:paraId="5F6B69DE" w14:textId="77777777" w:rsidR="0017259D" w:rsidRDefault="0017259D" w:rsidP="0027756D"/>
          <w:p w14:paraId="05948667" w14:textId="7D619248" w:rsidR="00533333" w:rsidRPr="00533333" w:rsidRDefault="00533333" w:rsidP="0027756D">
            <w:pPr>
              <w:rPr>
                <w:b/>
                <w:bCs/>
              </w:rPr>
            </w:pPr>
            <w:r w:rsidRPr="00533333">
              <w:rPr>
                <w:b/>
                <w:bCs/>
              </w:rPr>
              <w:t>Worksheet 4</w:t>
            </w:r>
          </w:p>
        </w:tc>
      </w:tr>
      <w:tr w:rsidR="0017259D" w:rsidRPr="00E36AF8" w14:paraId="24BC335D" w14:textId="77777777" w:rsidTr="22F6B29B">
        <w:trPr>
          <w:jc w:val="center"/>
        </w:trPr>
        <w:tc>
          <w:tcPr>
            <w:tcW w:w="1116" w:type="dxa"/>
          </w:tcPr>
          <w:p w14:paraId="2634F963" w14:textId="6369F0C6" w:rsidR="0017259D" w:rsidRPr="00E36AF8" w:rsidRDefault="6DED8D80" w:rsidP="00E26CCE">
            <w:pPr>
              <w:jc w:val="center"/>
            </w:pPr>
            <w:r>
              <w:t>4</w:t>
            </w:r>
          </w:p>
          <w:p w14:paraId="59501E22" w14:textId="77777777" w:rsidR="0017259D" w:rsidRPr="00E36AF8" w:rsidRDefault="0017259D" w:rsidP="00E26CCE">
            <w:pPr>
              <w:jc w:val="center"/>
            </w:pPr>
          </w:p>
          <w:p w14:paraId="71A0F004" w14:textId="77777777" w:rsidR="0017259D" w:rsidRPr="00E36AF8" w:rsidRDefault="0017259D" w:rsidP="4C860629">
            <w:pPr>
              <w:jc w:val="center"/>
              <w:rPr>
                <w:b/>
                <w:bCs/>
              </w:rPr>
            </w:pPr>
            <w:r>
              <w:lastRenderedPageBreak/>
              <w:t>3 hours</w:t>
            </w:r>
          </w:p>
        </w:tc>
        <w:tc>
          <w:tcPr>
            <w:tcW w:w="4283" w:type="dxa"/>
          </w:tcPr>
          <w:p w14:paraId="5913F978" w14:textId="3830EDCB" w:rsidR="002B779E" w:rsidRPr="00914402" w:rsidRDefault="002B779E" w:rsidP="00604BBF">
            <w:pPr>
              <w:pStyle w:val="Normalnumberedlist"/>
              <w:numPr>
                <w:ilvl w:val="0"/>
                <w:numId w:val="24"/>
              </w:numPr>
              <w:spacing w:before="80"/>
              <w:rPr>
                <w:b/>
                <w:bCs/>
                <w:lang w:val="en-US"/>
              </w:rPr>
            </w:pPr>
            <w:r w:rsidRPr="00914402">
              <w:rPr>
                <w:b/>
                <w:bCs/>
                <w:lang w:val="en-US"/>
              </w:rPr>
              <w:lastRenderedPageBreak/>
              <w:t xml:space="preserve">Know workplace health and safety </w:t>
            </w:r>
          </w:p>
          <w:p w14:paraId="6E56578B" w14:textId="14A296F0" w:rsidR="002B779E" w:rsidRDefault="002B779E" w:rsidP="00832C60">
            <w:pPr>
              <w:ind w:left="357"/>
            </w:pPr>
            <w:r>
              <w:rPr>
                <w:rFonts w:eastAsia="Calibri" w:cs="Arial"/>
                <w:szCs w:val="22"/>
                <w:lang w:val="en-US"/>
              </w:rPr>
              <w:t>1.</w:t>
            </w:r>
            <w:r w:rsidR="00832C60">
              <w:rPr>
                <w:rFonts w:eastAsia="Calibri" w:cs="Arial"/>
                <w:szCs w:val="22"/>
                <w:lang w:val="en-US"/>
              </w:rPr>
              <w:t>3</w:t>
            </w:r>
            <w:r>
              <w:rPr>
                <w:rFonts w:eastAsia="Calibri" w:cs="Arial"/>
                <w:szCs w:val="22"/>
                <w:lang w:val="en-US"/>
              </w:rPr>
              <w:t xml:space="preserve"> </w:t>
            </w:r>
            <w:r>
              <w:t>Roles and responsibilities</w:t>
            </w:r>
          </w:p>
          <w:p w14:paraId="64BFB36B" w14:textId="731C2E6E" w:rsidR="0017259D" w:rsidRPr="00E36AF8" w:rsidRDefault="0017259D" w:rsidP="00B27B25"/>
        </w:tc>
        <w:tc>
          <w:tcPr>
            <w:tcW w:w="6893" w:type="dxa"/>
          </w:tcPr>
          <w:p w14:paraId="7FCC37C1" w14:textId="67E32D7C" w:rsidR="0017259D" w:rsidRPr="00E36AF8" w:rsidRDefault="1F1070E0" w:rsidP="4C860629">
            <w:pPr>
              <w:pStyle w:val="Normalheadingred"/>
            </w:pPr>
            <w:r>
              <w:lastRenderedPageBreak/>
              <w:t>Activities:</w:t>
            </w:r>
          </w:p>
          <w:p w14:paraId="180DCEE2" w14:textId="3BCD6ED3" w:rsidR="00127373" w:rsidRDefault="00127373" w:rsidP="006B3C9F">
            <w:pPr>
              <w:pStyle w:val="Normalbulletlist"/>
            </w:pPr>
            <w:r>
              <w:t>Discuss learners</w:t>
            </w:r>
            <w:r w:rsidR="00C717F2">
              <w:t>’</w:t>
            </w:r>
            <w:r w:rsidRPr="00127373">
              <w:t xml:space="preserve"> personal responsibility towards working safely on-site and </w:t>
            </w:r>
            <w:r>
              <w:t>the</w:t>
            </w:r>
            <w:r w:rsidRPr="00127373">
              <w:t xml:space="preserve"> role and responsibility of their employer. </w:t>
            </w:r>
          </w:p>
          <w:p w14:paraId="5CB6389B" w14:textId="25D04D93" w:rsidR="00533333" w:rsidRDefault="00533333" w:rsidP="006B3C9F">
            <w:pPr>
              <w:pStyle w:val="Normalbulletlist"/>
            </w:pPr>
            <w:r>
              <w:lastRenderedPageBreak/>
              <w:t xml:space="preserve">Show PowerPoint </w:t>
            </w:r>
            <w:r w:rsidR="001F5F6F">
              <w:t>3</w:t>
            </w:r>
            <w:r w:rsidR="00C717F2">
              <w:t>.</w:t>
            </w:r>
          </w:p>
          <w:p w14:paraId="03C8C98F" w14:textId="755E75BF" w:rsidR="006B3C9F" w:rsidRPr="00A71BD0" w:rsidRDefault="00533333" w:rsidP="006B3C9F">
            <w:pPr>
              <w:pStyle w:val="Normalbulletlist"/>
            </w:pPr>
            <w:r>
              <w:t>L</w:t>
            </w:r>
            <w:r w:rsidR="006B3C9F" w:rsidRPr="00A71BD0">
              <w:t xml:space="preserve">earners to </w:t>
            </w:r>
            <w:r w:rsidR="000D3033">
              <w:t>divide</w:t>
            </w:r>
            <w:r w:rsidR="006B3C9F" w:rsidRPr="00A71BD0">
              <w:t xml:space="preserve"> into small groups and brainstorm the individual responsibilities of the following members of the team under the regulations listed: client, architect, employer, employee. </w:t>
            </w:r>
          </w:p>
          <w:p w14:paraId="77E12E88" w14:textId="77777777" w:rsidR="00127373" w:rsidRDefault="00127373" w:rsidP="006B3C9F">
            <w:pPr>
              <w:pStyle w:val="Normalbulletlist"/>
            </w:pPr>
            <w:r>
              <w:t>Discuss how</w:t>
            </w:r>
            <w:r w:rsidRPr="00127373">
              <w:t xml:space="preserve"> to recognise poor practice and responsibilities for reporting through the correct channels. </w:t>
            </w:r>
          </w:p>
          <w:p w14:paraId="489A45FE" w14:textId="0671FE6B" w:rsidR="00127373" w:rsidRDefault="00127373" w:rsidP="006B3C9F">
            <w:pPr>
              <w:pStyle w:val="Normalbulletlist"/>
            </w:pPr>
            <w:r>
              <w:t>Discuss</w:t>
            </w:r>
            <w:r w:rsidRPr="00127373">
              <w:t xml:space="preserve"> the role of the HSE </w:t>
            </w:r>
            <w:r>
              <w:t>and</w:t>
            </w:r>
            <w:r w:rsidRPr="00127373">
              <w:t xml:space="preserve"> the responsibilities of the client and the architect under the CDM regulations.</w:t>
            </w:r>
          </w:p>
          <w:p w14:paraId="71848CFE" w14:textId="4B491CCD" w:rsidR="00127373" w:rsidRPr="003E7B50" w:rsidRDefault="00127373" w:rsidP="006B3C9F">
            <w:pPr>
              <w:pStyle w:val="Normalbulletlist"/>
            </w:pPr>
            <w:r w:rsidRPr="0027756D">
              <w:rPr>
                <w:lang w:val="en-US"/>
              </w:rPr>
              <w:t xml:space="preserve">Check learner understanding through consolidation questions. </w:t>
            </w:r>
            <w:r w:rsidR="00072CC3">
              <w:rPr>
                <w:lang w:val="en-US"/>
              </w:rPr>
              <w:t>For example:</w:t>
            </w:r>
            <w:r w:rsidRPr="0027756D">
              <w:rPr>
                <w:lang w:val="en-US"/>
              </w:rPr>
              <w:t xml:space="preserve"> </w:t>
            </w:r>
            <w:r>
              <w:rPr>
                <w:lang w:val="en-US"/>
              </w:rPr>
              <w:t xml:space="preserve">State two duties of an employer. State two duties of an employee. </w:t>
            </w:r>
            <w:r w:rsidR="00533333" w:rsidRPr="0027756D">
              <w:rPr>
                <w:lang w:val="en-US"/>
              </w:rPr>
              <w:t xml:space="preserve">What is the role of the HSE? </w:t>
            </w:r>
          </w:p>
          <w:p w14:paraId="7BD68EF5" w14:textId="433CD7B2" w:rsidR="003E7B50" w:rsidRPr="00127373" w:rsidRDefault="00533333" w:rsidP="006B3C9F">
            <w:pPr>
              <w:pStyle w:val="Normalbulletlist"/>
            </w:pPr>
            <w:r>
              <w:t>Learners to complete Worksheet 5</w:t>
            </w:r>
            <w:r w:rsidR="00C717F2">
              <w:t>.</w:t>
            </w:r>
          </w:p>
          <w:p w14:paraId="5E39FBFA" w14:textId="77777777" w:rsidR="00127373" w:rsidRPr="0027756D" w:rsidRDefault="00127373" w:rsidP="00127373">
            <w:pPr>
              <w:pStyle w:val="Normalbulletlist"/>
              <w:numPr>
                <w:ilvl w:val="0"/>
                <w:numId w:val="0"/>
              </w:numPr>
            </w:pPr>
          </w:p>
          <w:p w14:paraId="6EC24FE8" w14:textId="5564FEF7" w:rsidR="0017259D" w:rsidRPr="00E36AF8" w:rsidRDefault="1F1070E0" w:rsidP="4C860629">
            <w:pPr>
              <w:pStyle w:val="Normalheadingred"/>
              <w:rPr>
                <w:rFonts w:eastAsia="Arial" w:cs="Arial"/>
                <w:bCs/>
                <w:color w:val="E37700"/>
                <w:szCs w:val="22"/>
              </w:rPr>
            </w:pPr>
            <w:r>
              <w:t>Resources:</w:t>
            </w:r>
          </w:p>
          <w:p w14:paraId="67C58E40" w14:textId="1E7691A0" w:rsidR="00D167A0" w:rsidRPr="00533333" w:rsidRDefault="00D167A0" w:rsidP="006B3C9F">
            <w:pPr>
              <w:pStyle w:val="Normalbulletlist"/>
              <w:rPr>
                <w:b/>
                <w:bCs w:val="0"/>
              </w:rPr>
            </w:pPr>
            <w:r w:rsidRPr="00533333">
              <w:rPr>
                <w:b/>
                <w:bCs w:val="0"/>
                <w:lang w:val="en-US"/>
              </w:rPr>
              <w:t xml:space="preserve">PowerPoint </w:t>
            </w:r>
            <w:r w:rsidR="001F5F6F">
              <w:rPr>
                <w:b/>
                <w:bCs w:val="0"/>
                <w:lang w:val="en-US"/>
              </w:rPr>
              <w:t>3</w:t>
            </w:r>
            <w:r w:rsidRPr="00533333">
              <w:rPr>
                <w:b/>
                <w:bCs w:val="0"/>
                <w:lang w:val="en-US"/>
              </w:rPr>
              <w:t>: Roles and responsibilities</w:t>
            </w:r>
          </w:p>
          <w:p w14:paraId="77C8685F" w14:textId="77BCFD27" w:rsidR="0017259D" w:rsidRPr="00886254" w:rsidRDefault="00D167A0" w:rsidP="0027756D">
            <w:pPr>
              <w:pStyle w:val="Normalbulletlist"/>
            </w:pPr>
            <w:r w:rsidRPr="00533333">
              <w:rPr>
                <w:b/>
                <w:bCs w:val="0"/>
              </w:rPr>
              <w:t>Worksheet</w:t>
            </w:r>
            <w:r w:rsidR="008017F7" w:rsidRPr="00533333">
              <w:rPr>
                <w:b/>
                <w:bCs w:val="0"/>
              </w:rPr>
              <w:t xml:space="preserve"> 5: </w:t>
            </w:r>
            <w:r w:rsidR="00C717F2">
              <w:rPr>
                <w:b/>
                <w:bCs w:val="0"/>
              </w:rPr>
              <w:t>Health and Safety Executive</w:t>
            </w:r>
          </w:p>
          <w:p w14:paraId="1FA242D8" w14:textId="77777777" w:rsidR="00886254" w:rsidRPr="00604BBF" w:rsidRDefault="00332125" w:rsidP="0027756D">
            <w:pPr>
              <w:pStyle w:val="Normalbulletlist"/>
              <w:rPr>
                <w:rStyle w:val="Hyperlink"/>
                <w:color w:val="auto"/>
                <w:u w:val="none"/>
              </w:rPr>
            </w:pPr>
            <w:hyperlink r:id="rId13" w:history="1">
              <w:r w:rsidR="00886254">
                <w:rPr>
                  <w:rStyle w:val="Hyperlink"/>
                </w:rPr>
                <w:t>The Health and Safety Executive Story - YouTube</w:t>
              </w:r>
            </w:hyperlink>
          </w:p>
          <w:p w14:paraId="60E0CE5E" w14:textId="1EF45D0B" w:rsidR="00604BBF" w:rsidRPr="00E36AF8" w:rsidRDefault="00604BBF" w:rsidP="00604BBF">
            <w:pPr>
              <w:pStyle w:val="Normalbulletlist"/>
              <w:numPr>
                <w:ilvl w:val="0"/>
                <w:numId w:val="0"/>
              </w:numPr>
              <w:ind w:left="284" w:hanging="284"/>
            </w:pPr>
          </w:p>
        </w:tc>
        <w:tc>
          <w:tcPr>
            <w:tcW w:w="2223" w:type="dxa"/>
          </w:tcPr>
          <w:p w14:paraId="724A9D3B" w14:textId="77777777" w:rsidR="00B31F77" w:rsidRDefault="00B31F77" w:rsidP="4C860629">
            <w:pPr>
              <w:rPr>
                <w:b/>
                <w:bCs/>
              </w:rPr>
            </w:pPr>
            <w:r w:rsidRPr="4C860629">
              <w:rPr>
                <w:b/>
                <w:bCs/>
              </w:rPr>
              <w:lastRenderedPageBreak/>
              <w:t>Classroom discussion</w:t>
            </w:r>
          </w:p>
          <w:p w14:paraId="337EE668" w14:textId="77777777" w:rsidR="00B31F77" w:rsidRPr="00E36AF8" w:rsidRDefault="00B31F77" w:rsidP="4C860629">
            <w:pPr>
              <w:rPr>
                <w:b/>
                <w:bCs/>
              </w:rPr>
            </w:pPr>
          </w:p>
          <w:p w14:paraId="2659F4EE" w14:textId="77777777" w:rsidR="00B31F77" w:rsidRDefault="00B31F77" w:rsidP="4C860629">
            <w:pPr>
              <w:rPr>
                <w:b/>
                <w:bCs/>
              </w:rPr>
            </w:pPr>
            <w:r w:rsidRPr="4C860629">
              <w:rPr>
                <w:b/>
                <w:bCs/>
              </w:rPr>
              <w:lastRenderedPageBreak/>
              <w:t>Questions and Answers</w:t>
            </w:r>
          </w:p>
          <w:p w14:paraId="2E71E80F" w14:textId="77777777" w:rsidR="0017259D" w:rsidRPr="00E36AF8" w:rsidRDefault="0017259D" w:rsidP="0017259D"/>
          <w:p w14:paraId="21CF31F4" w14:textId="78901FBD" w:rsidR="0017259D" w:rsidRPr="0027756D" w:rsidRDefault="0017259D" w:rsidP="4C860629">
            <w:pPr>
              <w:rPr>
                <w:b/>
                <w:bCs/>
              </w:rPr>
            </w:pPr>
            <w:r w:rsidRPr="4C860629">
              <w:rPr>
                <w:b/>
                <w:bCs/>
              </w:rPr>
              <w:t>Worksheet</w:t>
            </w:r>
            <w:r w:rsidR="00533333">
              <w:rPr>
                <w:b/>
                <w:bCs/>
              </w:rPr>
              <w:t xml:space="preserve"> 5</w:t>
            </w:r>
          </w:p>
        </w:tc>
      </w:tr>
      <w:tr w:rsidR="0017259D" w:rsidRPr="00E36AF8" w14:paraId="72FC67E0" w14:textId="77777777" w:rsidTr="22F6B29B">
        <w:trPr>
          <w:jc w:val="center"/>
        </w:trPr>
        <w:tc>
          <w:tcPr>
            <w:tcW w:w="1116" w:type="dxa"/>
          </w:tcPr>
          <w:p w14:paraId="630B2DF8" w14:textId="7AA8042D" w:rsidR="0017259D" w:rsidRPr="00E36AF8" w:rsidRDefault="4E7D018D" w:rsidP="00E26CCE">
            <w:pPr>
              <w:jc w:val="center"/>
            </w:pPr>
            <w:r>
              <w:lastRenderedPageBreak/>
              <w:t>5</w:t>
            </w:r>
          </w:p>
          <w:p w14:paraId="3EEF679C" w14:textId="77777777" w:rsidR="0017259D" w:rsidRPr="00E36AF8" w:rsidRDefault="0017259D" w:rsidP="00E26CCE">
            <w:pPr>
              <w:jc w:val="center"/>
            </w:pPr>
          </w:p>
          <w:p w14:paraId="0166AC09" w14:textId="06601D4E" w:rsidR="0017259D" w:rsidRPr="00E36AF8" w:rsidRDefault="4E7D018D" w:rsidP="4C860629">
            <w:pPr>
              <w:jc w:val="center"/>
              <w:rPr>
                <w:b/>
                <w:bCs/>
              </w:rPr>
            </w:pPr>
            <w:r>
              <w:t xml:space="preserve">3 </w:t>
            </w:r>
            <w:r w:rsidR="22F6B29B">
              <w:t>h</w:t>
            </w:r>
            <w:r w:rsidR="0017259D">
              <w:t>ours</w:t>
            </w:r>
          </w:p>
        </w:tc>
        <w:tc>
          <w:tcPr>
            <w:tcW w:w="4283" w:type="dxa"/>
          </w:tcPr>
          <w:p w14:paraId="22302452" w14:textId="7F23D634" w:rsidR="00BB49A8" w:rsidRPr="00914402" w:rsidRDefault="00BB49A8" w:rsidP="00604BBF">
            <w:pPr>
              <w:pStyle w:val="Normalnumberedlist"/>
              <w:spacing w:before="80"/>
              <w:rPr>
                <w:b/>
                <w:bCs/>
              </w:rPr>
            </w:pPr>
            <w:r w:rsidRPr="00914402">
              <w:rPr>
                <w:b/>
                <w:bCs/>
              </w:rPr>
              <w:t>Know health and welfare considerations for working on-site</w:t>
            </w:r>
          </w:p>
          <w:p w14:paraId="2E85C24E" w14:textId="6F621E45" w:rsidR="31641D63" w:rsidRPr="002B779E" w:rsidRDefault="002B779E" w:rsidP="00BB49A8">
            <w:pPr>
              <w:ind w:left="357"/>
              <w:rPr>
                <w:rFonts w:cs="Arial"/>
              </w:rPr>
            </w:pPr>
            <w:r w:rsidRPr="002B779E">
              <w:rPr>
                <w:rFonts w:eastAsia="Calibri" w:cs="Arial"/>
                <w:szCs w:val="22"/>
                <w:lang w:val="en-US"/>
              </w:rPr>
              <w:t xml:space="preserve">2.1 </w:t>
            </w:r>
            <w:r w:rsidR="31641D63" w:rsidRPr="002B779E">
              <w:rPr>
                <w:rFonts w:eastAsia="Calibri" w:cs="Arial"/>
                <w:szCs w:val="22"/>
                <w:lang w:val="en-US"/>
              </w:rPr>
              <w:t>Accidents and injuries at work</w:t>
            </w:r>
          </w:p>
          <w:p w14:paraId="20EC899A" w14:textId="09C8E750" w:rsidR="303CDAE5" w:rsidRPr="002B779E" w:rsidRDefault="002B779E" w:rsidP="00BB49A8">
            <w:pPr>
              <w:ind w:left="357"/>
              <w:rPr>
                <w:rFonts w:cs="Arial"/>
              </w:rPr>
            </w:pPr>
            <w:r w:rsidRPr="002B779E">
              <w:rPr>
                <w:rFonts w:eastAsia="Calibri" w:cs="Arial"/>
                <w:szCs w:val="22"/>
                <w:lang w:val="en-US"/>
              </w:rPr>
              <w:t xml:space="preserve">2.2 </w:t>
            </w:r>
            <w:r w:rsidR="303CDAE5" w:rsidRPr="002B779E">
              <w:rPr>
                <w:rFonts w:eastAsia="Calibri" w:cs="Arial"/>
                <w:szCs w:val="22"/>
                <w:lang w:val="en-US"/>
              </w:rPr>
              <w:t>Reporting procedures</w:t>
            </w:r>
          </w:p>
          <w:p w14:paraId="416C236D" w14:textId="32134BC4" w:rsidR="22F6B29B" w:rsidRDefault="22F6B29B" w:rsidP="22F6B29B">
            <w:pPr>
              <w:rPr>
                <w:rFonts w:ascii="Calibri" w:eastAsia="Calibri" w:hAnsi="Calibri" w:cs="Calibri"/>
                <w:szCs w:val="22"/>
                <w:lang w:val="en-US"/>
              </w:rPr>
            </w:pPr>
          </w:p>
          <w:p w14:paraId="5205E9CB" w14:textId="415A4CE3" w:rsidR="22F6B29B" w:rsidRDefault="22F6B29B" w:rsidP="22F6B29B"/>
          <w:p w14:paraId="5F7A78E8" w14:textId="54FAC274" w:rsidR="00732C6C" w:rsidRPr="00E36AF8" w:rsidRDefault="00732C6C" w:rsidP="22F6B29B">
            <w:pPr>
              <w:pStyle w:val="Normalbulletlist"/>
              <w:numPr>
                <w:ilvl w:val="0"/>
                <w:numId w:val="0"/>
              </w:numPr>
              <w:ind w:hanging="284"/>
            </w:pPr>
          </w:p>
        </w:tc>
        <w:tc>
          <w:tcPr>
            <w:tcW w:w="6893" w:type="dxa"/>
          </w:tcPr>
          <w:p w14:paraId="787D42A1" w14:textId="30D69274" w:rsidR="0017259D" w:rsidRDefault="0017259D" w:rsidP="00905996">
            <w:pPr>
              <w:pStyle w:val="Normalheadingred"/>
            </w:pPr>
            <w:r>
              <w:t>Activities:</w:t>
            </w:r>
          </w:p>
          <w:p w14:paraId="1F2509AF" w14:textId="70F30CD0" w:rsidR="002D127C" w:rsidRDefault="00533333" w:rsidP="002D127C">
            <w:pPr>
              <w:pStyle w:val="Normalbulletlist"/>
              <w:numPr>
                <w:ilvl w:val="0"/>
                <w:numId w:val="19"/>
              </w:numPr>
            </w:pPr>
            <w:r>
              <w:t>As a class, ask learners to come up with a list of common causes of accidents in the industry.</w:t>
            </w:r>
          </w:p>
          <w:p w14:paraId="4A4309A8" w14:textId="4EE2D1F1" w:rsidR="00533333" w:rsidRDefault="00533333" w:rsidP="002D127C">
            <w:pPr>
              <w:pStyle w:val="Normalbulletlist"/>
              <w:numPr>
                <w:ilvl w:val="0"/>
                <w:numId w:val="19"/>
              </w:numPr>
            </w:pPr>
            <w:r>
              <w:t xml:space="preserve">Show PowerPoint </w:t>
            </w:r>
            <w:r w:rsidR="001F5F6F">
              <w:t>4</w:t>
            </w:r>
            <w:r w:rsidR="00072CC3">
              <w:t>.</w:t>
            </w:r>
          </w:p>
          <w:p w14:paraId="32BD2F6D" w14:textId="53216905" w:rsidR="002B779E" w:rsidRDefault="002D127C" w:rsidP="00905996">
            <w:pPr>
              <w:pStyle w:val="Normalbulletlist"/>
              <w:numPr>
                <w:ilvl w:val="0"/>
                <w:numId w:val="19"/>
              </w:numPr>
            </w:pPr>
            <w:r>
              <w:t>Discuss how to respond to accidents and injuries at work</w:t>
            </w:r>
            <w:r w:rsidR="00C717F2">
              <w:t>.</w:t>
            </w:r>
            <w:r w:rsidRPr="00127373">
              <w:t xml:space="preserve"> </w:t>
            </w:r>
          </w:p>
          <w:p w14:paraId="33ECB3FA" w14:textId="6E9CF2D9" w:rsidR="00533333" w:rsidRDefault="00533333" w:rsidP="00905996">
            <w:pPr>
              <w:pStyle w:val="Normalbulletlist"/>
              <w:numPr>
                <w:ilvl w:val="0"/>
                <w:numId w:val="19"/>
              </w:numPr>
            </w:pPr>
            <w:r>
              <w:t>Learners to complete Worksheet 6</w:t>
            </w:r>
            <w:r w:rsidR="00072CC3">
              <w:t>.</w:t>
            </w:r>
          </w:p>
          <w:p w14:paraId="7809BB37" w14:textId="017CA4F0" w:rsidR="001C0545" w:rsidRPr="00533333" w:rsidRDefault="00533333" w:rsidP="00680251">
            <w:pPr>
              <w:pStyle w:val="Normalbulletlist"/>
              <w:numPr>
                <w:ilvl w:val="0"/>
                <w:numId w:val="0"/>
              </w:numPr>
              <w:ind w:left="284"/>
            </w:pPr>
            <w:r w:rsidRPr="00C717F2">
              <w:rPr>
                <w:lang w:val="en-US"/>
              </w:rPr>
              <w:t>Check learner understanding through consolidation questions.</w:t>
            </w:r>
            <w:r w:rsidR="00C717F2">
              <w:rPr>
                <w:lang w:val="en-US"/>
              </w:rPr>
              <w:t xml:space="preserve"> For example:</w:t>
            </w:r>
            <w:r w:rsidR="00C717F2" w:rsidRPr="00C717F2">
              <w:rPr>
                <w:lang w:val="en-US"/>
              </w:rPr>
              <w:t xml:space="preserve"> </w:t>
            </w:r>
            <w:r w:rsidR="001C0545" w:rsidRPr="00C717F2">
              <w:rPr>
                <w:lang w:val="en-US"/>
              </w:rPr>
              <w:t>What is the definition of an accident?</w:t>
            </w:r>
            <w:r w:rsidRPr="00C717F2">
              <w:rPr>
                <w:lang w:val="en-US"/>
              </w:rPr>
              <w:t xml:space="preserve"> </w:t>
            </w:r>
            <w:r w:rsidR="001C0545" w:rsidRPr="00C717F2">
              <w:rPr>
                <w:lang w:val="en-US"/>
              </w:rPr>
              <w:t xml:space="preserve">What is the consequence to an employer </w:t>
            </w:r>
            <w:r w:rsidRPr="00C717F2">
              <w:rPr>
                <w:lang w:val="en-US"/>
              </w:rPr>
              <w:t>of</w:t>
            </w:r>
            <w:r w:rsidR="001C0545" w:rsidRPr="00C717F2">
              <w:rPr>
                <w:lang w:val="en-US"/>
              </w:rPr>
              <w:t xml:space="preserve"> an accident in the workplace?</w:t>
            </w:r>
          </w:p>
          <w:p w14:paraId="09DACE5A" w14:textId="77777777" w:rsidR="008E553C" w:rsidRDefault="008E553C" w:rsidP="00D167A0">
            <w:pPr>
              <w:pStyle w:val="Normalbulletlist"/>
              <w:numPr>
                <w:ilvl w:val="0"/>
                <w:numId w:val="0"/>
              </w:numPr>
              <w:rPr>
                <w:color w:val="0000FF"/>
              </w:rPr>
            </w:pPr>
          </w:p>
          <w:p w14:paraId="2A2B1828" w14:textId="77777777" w:rsidR="00D167A0" w:rsidRPr="00E36AF8" w:rsidRDefault="00D167A0" w:rsidP="00D167A0">
            <w:pPr>
              <w:pStyle w:val="Normalheadingred"/>
              <w:rPr>
                <w:rFonts w:eastAsia="Arial" w:cs="Arial"/>
                <w:bCs/>
                <w:color w:val="E37700"/>
                <w:szCs w:val="22"/>
              </w:rPr>
            </w:pPr>
            <w:r>
              <w:lastRenderedPageBreak/>
              <w:t>Resources:</w:t>
            </w:r>
          </w:p>
          <w:p w14:paraId="524A789E" w14:textId="57C9B5DC" w:rsidR="00D167A0" w:rsidRPr="00533333" w:rsidRDefault="00D167A0" w:rsidP="00D167A0">
            <w:pPr>
              <w:pStyle w:val="Normalbulletlist"/>
              <w:numPr>
                <w:ilvl w:val="0"/>
                <w:numId w:val="19"/>
              </w:numPr>
              <w:rPr>
                <w:b/>
                <w:bCs w:val="0"/>
              </w:rPr>
            </w:pPr>
            <w:r w:rsidRPr="00533333">
              <w:rPr>
                <w:b/>
                <w:bCs w:val="0"/>
                <w:lang w:val="en-US"/>
              </w:rPr>
              <w:t xml:space="preserve">PowerPoint </w:t>
            </w:r>
            <w:r w:rsidR="001F5F6F">
              <w:rPr>
                <w:b/>
                <w:bCs w:val="0"/>
                <w:lang w:val="en-US"/>
              </w:rPr>
              <w:t>4</w:t>
            </w:r>
            <w:r w:rsidRPr="00533333">
              <w:rPr>
                <w:b/>
                <w:bCs w:val="0"/>
                <w:lang w:val="en-US"/>
              </w:rPr>
              <w:t>: Accidents and injuries</w:t>
            </w:r>
          </w:p>
          <w:p w14:paraId="3EBBB0EB" w14:textId="57AB4360" w:rsidR="008017F7" w:rsidRPr="00533333" w:rsidRDefault="008017F7" w:rsidP="00D167A0">
            <w:pPr>
              <w:pStyle w:val="Normalbulletlist"/>
              <w:numPr>
                <w:ilvl w:val="0"/>
                <w:numId w:val="19"/>
              </w:numPr>
              <w:rPr>
                <w:b/>
                <w:bCs w:val="0"/>
              </w:rPr>
            </w:pPr>
            <w:r w:rsidRPr="00533333">
              <w:rPr>
                <w:b/>
                <w:bCs w:val="0"/>
                <w:lang w:val="en-US"/>
              </w:rPr>
              <w:t>Worksheet 6: Workplace accidents</w:t>
            </w:r>
          </w:p>
          <w:p w14:paraId="60448EFE" w14:textId="1ACA3644" w:rsidR="003E7B50" w:rsidRPr="00D167A0" w:rsidRDefault="00332125" w:rsidP="00D167A0">
            <w:pPr>
              <w:pStyle w:val="Normalbulletlist"/>
              <w:numPr>
                <w:ilvl w:val="0"/>
                <w:numId w:val="19"/>
              </w:numPr>
            </w:pPr>
            <w:hyperlink r:id="rId14" w:history="1">
              <w:r w:rsidR="003E7B50">
                <w:rPr>
                  <w:rStyle w:val="Hyperlink"/>
                </w:rPr>
                <w:t>Falls and trips in construction 2007 - Update (hse.gov.uk)</w:t>
              </w:r>
            </w:hyperlink>
          </w:p>
          <w:p w14:paraId="1F74E0A4" w14:textId="539EB035" w:rsidR="00D167A0" w:rsidRPr="00E36AF8" w:rsidRDefault="00D167A0" w:rsidP="00D167A0">
            <w:pPr>
              <w:pStyle w:val="Normalbulletlist"/>
              <w:numPr>
                <w:ilvl w:val="0"/>
                <w:numId w:val="0"/>
              </w:numPr>
              <w:rPr>
                <w:color w:val="0000FF"/>
              </w:rPr>
            </w:pPr>
          </w:p>
        </w:tc>
        <w:tc>
          <w:tcPr>
            <w:tcW w:w="2223" w:type="dxa"/>
          </w:tcPr>
          <w:p w14:paraId="64161D6F" w14:textId="77777777" w:rsidR="00B31F77" w:rsidRDefault="00B31F77" w:rsidP="4C860629">
            <w:pPr>
              <w:rPr>
                <w:b/>
                <w:bCs/>
              </w:rPr>
            </w:pPr>
            <w:r w:rsidRPr="4C860629">
              <w:rPr>
                <w:b/>
                <w:bCs/>
              </w:rPr>
              <w:lastRenderedPageBreak/>
              <w:t>Classroom discussion</w:t>
            </w:r>
          </w:p>
          <w:p w14:paraId="3F741666" w14:textId="77777777" w:rsidR="00B31F77" w:rsidRPr="00E36AF8" w:rsidRDefault="00B31F77" w:rsidP="4C860629">
            <w:pPr>
              <w:rPr>
                <w:b/>
                <w:bCs/>
              </w:rPr>
            </w:pPr>
          </w:p>
          <w:p w14:paraId="638C102F" w14:textId="74DFDE13" w:rsidR="00B31F77" w:rsidRDefault="00B31F77" w:rsidP="4C860629">
            <w:pPr>
              <w:rPr>
                <w:b/>
                <w:bCs/>
              </w:rPr>
            </w:pPr>
            <w:r w:rsidRPr="4C860629">
              <w:rPr>
                <w:b/>
                <w:bCs/>
              </w:rPr>
              <w:t>Questions and Answers</w:t>
            </w:r>
          </w:p>
          <w:p w14:paraId="4B578699" w14:textId="77D3739F" w:rsidR="00A75775" w:rsidRDefault="00A75775" w:rsidP="4C860629">
            <w:pPr>
              <w:rPr>
                <w:b/>
                <w:bCs/>
              </w:rPr>
            </w:pPr>
          </w:p>
          <w:p w14:paraId="06078504" w14:textId="273ECE4F" w:rsidR="00A75775" w:rsidRDefault="00A75775" w:rsidP="4C860629">
            <w:pPr>
              <w:rPr>
                <w:b/>
                <w:bCs/>
              </w:rPr>
            </w:pPr>
            <w:r>
              <w:rPr>
                <w:b/>
                <w:bCs/>
              </w:rPr>
              <w:t>Worksheet 6</w:t>
            </w:r>
          </w:p>
          <w:p w14:paraId="2B36DE57" w14:textId="77777777" w:rsidR="0017259D" w:rsidRPr="00E36AF8" w:rsidRDefault="0017259D" w:rsidP="00127373"/>
        </w:tc>
      </w:tr>
      <w:tr w:rsidR="0017259D" w:rsidRPr="00E36AF8" w14:paraId="6800D22A" w14:textId="77777777" w:rsidTr="22F6B29B">
        <w:trPr>
          <w:jc w:val="center"/>
        </w:trPr>
        <w:tc>
          <w:tcPr>
            <w:tcW w:w="1116" w:type="dxa"/>
          </w:tcPr>
          <w:p w14:paraId="5829E606" w14:textId="6D37D18D" w:rsidR="0017259D" w:rsidRPr="00E36AF8" w:rsidRDefault="002A5943" w:rsidP="00E26CCE">
            <w:pPr>
              <w:jc w:val="center"/>
            </w:pPr>
            <w:r>
              <w:t>6</w:t>
            </w:r>
          </w:p>
          <w:p w14:paraId="5A6A5283" w14:textId="77777777" w:rsidR="0017259D" w:rsidRPr="00E36AF8" w:rsidRDefault="0017259D" w:rsidP="00E26CCE">
            <w:pPr>
              <w:jc w:val="center"/>
            </w:pPr>
          </w:p>
          <w:p w14:paraId="3BEC5FBB" w14:textId="6CCE3A3D" w:rsidR="0017259D" w:rsidRPr="00E36AF8" w:rsidRDefault="002A5943" w:rsidP="002A5943">
            <w:r>
              <w:t>3</w:t>
            </w:r>
            <w:r w:rsidR="0017259D">
              <w:t xml:space="preserve"> hours</w:t>
            </w:r>
          </w:p>
        </w:tc>
        <w:tc>
          <w:tcPr>
            <w:tcW w:w="4283" w:type="dxa"/>
          </w:tcPr>
          <w:p w14:paraId="09B3E009" w14:textId="431ABD9E" w:rsidR="00CA5E17" w:rsidRPr="00914402" w:rsidRDefault="00CA5E17" w:rsidP="00604BBF">
            <w:pPr>
              <w:pStyle w:val="Normalnumberedlist"/>
              <w:numPr>
                <w:ilvl w:val="0"/>
                <w:numId w:val="26"/>
              </w:numPr>
              <w:spacing w:before="80"/>
              <w:rPr>
                <w:b/>
                <w:bCs/>
              </w:rPr>
            </w:pPr>
            <w:r w:rsidRPr="00914402">
              <w:rPr>
                <w:b/>
                <w:bCs/>
              </w:rPr>
              <w:t>Know health and welfare considerations for working on-site</w:t>
            </w:r>
          </w:p>
          <w:p w14:paraId="0860FE3C" w14:textId="1DF6374A" w:rsidR="00732C6C" w:rsidRPr="00CA5E17" w:rsidRDefault="002B779E" w:rsidP="00CA5E17">
            <w:pPr>
              <w:ind w:left="357"/>
              <w:rPr>
                <w:rFonts w:cs="Arial"/>
              </w:rPr>
            </w:pPr>
            <w:r w:rsidRPr="00CA5E17">
              <w:rPr>
                <w:rFonts w:eastAsia="Calibri" w:cs="Arial"/>
                <w:szCs w:val="22"/>
                <w:lang w:val="en-US"/>
              </w:rPr>
              <w:t xml:space="preserve">2.3 </w:t>
            </w:r>
            <w:r w:rsidR="4C063909" w:rsidRPr="00CA5E17">
              <w:rPr>
                <w:rFonts w:eastAsia="Calibri" w:cs="Arial"/>
                <w:szCs w:val="22"/>
                <w:lang w:val="en-US"/>
              </w:rPr>
              <w:t>Personal welfare</w:t>
            </w:r>
          </w:p>
          <w:p w14:paraId="56D9B3AE" w14:textId="0C835FF4" w:rsidR="00732C6C" w:rsidRPr="00CA5E17" w:rsidRDefault="002B779E" w:rsidP="00CA5E17">
            <w:pPr>
              <w:ind w:left="357"/>
              <w:rPr>
                <w:rFonts w:cs="Arial"/>
              </w:rPr>
            </w:pPr>
            <w:r w:rsidRPr="00CA5E17">
              <w:rPr>
                <w:rFonts w:eastAsia="Calibri" w:cs="Arial"/>
                <w:szCs w:val="22"/>
                <w:lang w:val="en-US"/>
              </w:rPr>
              <w:t xml:space="preserve">2.4 </w:t>
            </w:r>
            <w:r w:rsidR="4C063909" w:rsidRPr="00CA5E17">
              <w:rPr>
                <w:rFonts w:eastAsia="Calibri" w:cs="Arial"/>
                <w:szCs w:val="22"/>
                <w:lang w:val="en-US"/>
              </w:rPr>
              <w:t>Site welfare</w:t>
            </w:r>
          </w:p>
          <w:p w14:paraId="2E398FC3" w14:textId="15BA9D77" w:rsidR="00732C6C" w:rsidRDefault="00732C6C" w:rsidP="22F6B29B"/>
          <w:p w14:paraId="5ECFA388" w14:textId="73FE88EB" w:rsidR="00732C6C" w:rsidRPr="00E36AF8" w:rsidRDefault="03E70F5C" w:rsidP="22F6B29B">
            <w:pPr>
              <w:jc w:val="both"/>
            </w:pPr>
            <w:r w:rsidRPr="22F6B29B">
              <w:rPr>
                <w:rFonts w:ascii="Calibri" w:eastAsia="Calibri" w:hAnsi="Calibri" w:cs="Calibri"/>
                <w:szCs w:val="22"/>
                <w:lang w:val="en-US"/>
              </w:rPr>
              <w:t xml:space="preserve"> </w:t>
            </w:r>
          </w:p>
        </w:tc>
        <w:tc>
          <w:tcPr>
            <w:tcW w:w="6893" w:type="dxa"/>
          </w:tcPr>
          <w:p w14:paraId="2C16A59B" w14:textId="2AEFA88F" w:rsidR="0D323922" w:rsidRDefault="0D323922" w:rsidP="4C860629">
            <w:pPr>
              <w:pStyle w:val="Normalheadingred"/>
            </w:pPr>
            <w:r>
              <w:t>Activities:</w:t>
            </w:r>
          </w:p>
          <w:p w14:paraId="2EDF83B6" w14:textId="41A4A90D" w:rsidR="00533333" w:rsidRPr="00533333" w:rsidRDefault="00533333" w:rsidP="00533333">
            <w:pPr>
              <w:pStyle w:val="Normalbulletlist"/>
              <w:rPr>
                <w:rFonts w:eastAsia="Arial" w:cs="Arial"/>
              </w:rPr>
            </w:pPr>
            <w:r>
              <w:rPr>
                <w:rFonts w:eastAsia="Calibri"/>
                <w:lang w:val="en-US"/>
              </w:rPr>
              <w:t>Ask learners to write a list the</w:t>
            </w:r>
            <w:r w:rsidRPr="22F6B29B">
              <w:rPr>
                <w:rFonts w:eastAsia="Calibri"/>
                <w:lang w:val="en-US"/>
              </w:rPr>
              <w:t xml:space="preserve"> of welfare facilities </w:t>
            </w:r>
            <w:r>
              <w:rPr>
                <w:rFonts w:eastAsia="Calibri"/>
                <w:lang w:val="en-US"/>
              </w:rPr>
              <w:t>they think</w:t>
            </w:r>
            <w:r w:rsidRPr="22F6B29B">
              <w:rPr>
                <w:rFonts w:eastAsia="Calibri"/>
                <w:lang w:val="en-US"/>
              </w:rPr>
              <w:t xml:space="preserve"> must </w:t>
            </w:r>
            <w:r w:rsidRPr="00533333">
              <w:rPr>
                <w:rFonts w:eastAsia="Calibri"/>
                <w:lang w:val="en-US"/>
              </w:rPr>
              <w:t>be made available to them by employers.</w:t>
            </w:r>
          </w:p>
          <w:p w14:paraId="64F62EB6" w14:textId="161D690B" w:rsidR="00533333" w:rsidRPr="00533333" w:rsidRDefault="00533333" w:rsidP="00533333">
            <w:pPr>
              <w:pStyle w:val="Normalbulletlist"/>
              <w:rPr>
                <w:rFonts w:eastAsia="Arial" w:cs="Arial"/>
              </w:rPr>
            </w:pPr>
            <w:r w:rsidRPr="00533333">
              <w:rPr>
                <w:rFonts w:eastAsia="Arial"/>
              </w:rPr>
              <w:t xml:space="preserve">Show PowerPoint </w:t>
            </w:r>
            <w:r w:rsidR="001F5F6F">
              <w:rPr>
                <w:rFonts w:eastAsia="Arial"/>
              </w:rPr>
              <w:t>5</w:t>
            </w:r>
            <w:r w:rsidR="00072CC3">
              <w:rPr>
                <w:rFonts w:eastAsia="Arial"/>
              </w:rPr>
              <w:t>.</w:t>
            </w:r>
          </w:p>
          <w:p w14:paraId="6118F128" w14:textId="77777777" w:rsidR="00533333" w:rsidRPr="00533333" w:rsidRDefault="00533333" w:rsidP="00533333">
            <w:pPr>
              <w:pStyle w:val="Normalbulletlist"/>
              <w:rPr>
                <w:rFonts w:eastAsia="Arial" w:cs="Arial"/>
              </w:rPr>
            </w:pPr>
            <w:r w:rsidRPr="00533333">
              <w:rPr>
                <w:rFonts w:eastAsia="Arial" w:cs="Arial"/>
              </w:rPr>
              <w:t xml:space="preserve">Discuss the importance of maintaining physical and mental health and how to access help or report issues. </w:t>
            </w:r>
          </w:p>
          <w:p w14:paraId="14E8751C" w14:textId="1190A763" w:rsidR="00533333" w:rsidRPr="00533333" w:rsidRDefault="00533333" w:rsidP="00533333">
            <w:pPr>
              <w:pStyle w:val="Normalbulletlist"/>
              <w:rPr>
                <w:rFonts w:eastAsia="Arial" w:cs="Arial"/>
              </w:rPr>
            </w:pPr>
            <w:r w:rsidRPr="00533333">
              <w:rPr>
                <w:rFonts w:eastAsia="Arial" w:cs="Arial"/>
              </w:rPr>
              <w:t>Discuss behaviour at work, signs of bullying and support available</w:t>
            </w:r>
            <w:r w:rsidR="00904632">
              <w:rPr>
                <w:rFonts w:eastAsia="Arial" w:cs="Arial"/>
              </w:rPr>
              <w:t>.</w:t>
            </w:r>
          </w:p>
          <w:p w14:paraId="7E590792" w14:textId="0F85A859" w:rsidR="00533333" w:rsidRDefault="00533333" w:rsidP="00533333">
            <w:pPr>
              <w:pStyle w:val="Normalbulletlist"/>
              <w:rPr>
                <w:rFonts w:eastAsia="Arial" w:cs="Arial"/>
              </w:rPr>
            </w:pPr>
            <w:r w:rsidRPr="00533333">
              <w:rPr>
                <w:rFonts w:eastAsia="Arial" w:cs="Arial"/>
              </w:rPr>
              <w:t>Discuss standards for personal hygiene and presentation when at work.</w:t>
            </w:r>
          </w:p>
          <w:p w14:paraId="15981E40" w14:textId="6E315B52" w:rsidR="00DB3184" w:rsidRPr="005247C6" w:rsidRDefault="00DB3184" w:rsidP="00533333">
            <w:pPr>
              <w:pStyle w:val="Normalbulletlist"/>
              <w:rPr>
                <w:rFonts w:eastAsia="Arial" w:cs="Arial"/>
              </w:rPr>
            </w:pPr>
            <w:r>
              <w:rPr>
                <w:rFonts w:eastAsia="Arial" w:cs="Arial"/>
              </w:rPr>
              <w:t>Discuss standards set in industry for t</w:t>
            </w:r>
            <w:r w:rsidRPr="00DB3184">
              <w:rPr>
                <w:rFonts w:cstheme="minorHAnsi"/>
              </w:rPr>
              <w:t>he enforcement and zero tolerance of use and abuse of both alcohol and drugs and the consequences of use to the individual and wider organisations.</w:t>
            </w:r>
          </w:p>
          <w:p w14:paraId="76895757" w14:textId="25B9A63D" w:rsidR="005247C6" w:rsidRPr="00533333" w:rsidRDefault="005247C6" w:rsidP="00533333">
            <w:pPr>
              <w:pStyle w:val="Normalbulletlist"/>
              <w:rPr>
                <w:rFonts w:eastAsia="Arial" w:cs="Arial"/>
              </w:rPr>
            </w:pPr>
            <w:r>
              <w:rPr>
                <w:rFonts w:eastAsia="Arial" w:cs="Arial"/>
              </w:rPr>
              <w:t>Consider the importance of site layout for safety and the safe storage of materials.</w:t>
            </w:r>
          </w:p>
          <w:p w14:paraId="7F455401" w14:textId="0153885E" w:rsidR="00533333" w:rsidRPr="00533333" w:rsidRDefault="00533333" w:rsidP="00533333">
            <w:pPr>
              <w:pStyle w:val="Normalbulletlist"/>
              <w:rPr>
                <w:rFonts w:eastAsia="Arial" w:cs="Arial"/>
              </w:rPr>
            </w:pPr>
            <w:r w:rsidRPr="00533333">
              <w:rPr>
                <w:rFonts w:eastAsia="Arial" w:cs="Arial"/>
              </w:rPr>
              <w:t>Learners to complete Worksheet 7</w:t>
            </w:r>
            <w:r w:rsidR="00072CC3">
              <w:rPr>
                <w:rFonts w:eastAsia="Arial" w:cs="Arial"/>
              </w:rPr>
              <w:t>.</w:t>
            </w:r>
          </w:p>
          <w:p w14:paraId="5BA91155" w14:textId="77777777" w:rsidR="00D167A0" w:rsidRPr="00E36AF8" w:rsidRDefault="00D167A0" w:rsidP="00D167A0">
            <w:pPr>
              <w:pStyle w:val="Normalheadingred"/>
              <w:rPr>
                <w:rFonts w:eastAsia="Arial" w:cs="Arial"/>
                <w:bCs/>
                <w:color w:val="E37700"/>
                <w:szCs w:val="22"/>
              </w:rPr>
            </w:pPr>
            <w:r>
              <w:t>Resources:</w:t>
            </w:r>
          </w:p>
          <w:p w14:paraId="000AD0AF" w14:textId="54AC19B1" w:rsidR="00D167A0" w:rsidRPr="00533333" w:rsidRDefault="00D167A0" w:rsidP="00D167A0">
            <w:pPr>
              <w:pStyle w:val="Normalbulletlist"/>
              <w:rPr>
                <w:b/>
                <w:bCs w:val="0"/>
              </w:rPr>
            </w:pPr>
            <w:r w:rsidRPr="00533333">
              <w:rPr>
                <w:b/>
                <w:bCs w:val="0"/>
                <w:lang w:val="en-US"/>
              </w:rPr>
              <w:t xml:space="preserve">PowerPoint </w:t>
            </w:r>
            <w:r w:rsidR="001F5F6F">
              <w:rPr>
                <w:b/>
                <w:bCs w:val="0"/>
                <w:lang w:val="en-US"/>
              </w:rPr>
              <w:t>5</w:t>
            </w:r>
            <w:r w:rsidRPr="00533333">
              <w:rPr>
                <w:b/>
                <w:bCs w:val="0"/>
                <w:lang w:val="en-US"/>
              </w:rPr>
              <w:t>: Welfare</w:t>
            </w:r>
            <w:r w:rsidR="00633833">
              <w:rPr>
                <w:b/>
                <w:bCs w:val="0"/>
                <w:lang w:val="en-US"/>
              </w:rPr>
              <w:t xml:space="preserve"> of staff and safe storage of materials</w:t>
            </w:r>
          </w:p>
          <w:p w14:paraId="7A9424F9" w14:textId="37D02750" w:rsidR="001C0545" w:rsidRPr="00533333" w:rsidRDefault="008017F7" w:rsidP="00533333">
            <w:pPr>
              <w:pStyle w:val="Normalbulletlist"/>
              <w:rPr>
                <w:rFonts w:eastAsia="Arial"/>
                <w:b/>
                <w:bCs w:val="0"/>
              </w:rPr>
            </w:pPr>
            <w:r w:rsidRPr="00533333">
              <w:rPr>
                <w:rFonts w:eastAsia="Arial"/>
                <w:b/>
                <w:bCs w:val="0"/>
              </w:rPr>
              <w:t>Worksheet 7: Welfare</w:t>
            </w:r>
          </w:p>
          <w:p w14:paraId="0DF9B239" w14:textId="0CDAF6BB" w:rsidR="00AC35EF" w:rsidRPr="00E36AF8" w:rsidRDefault="00AC35EF" w:rsidP="4C860629">
            <w:pPr>
              <w:rPr>
                <w:color w:val="0000FF"/>
              </w:rPr>
            </w:pPr>
          </w:p>
        </w:tc>
        <w:tc>
          <w:tcPr>
            <w:tcW w:w="2223" w:type="dxa"/>
          </w:tcPr>
          <w:p w14:paraId="0F55BFB5" w14:textId="77777777" w:rsidR="00B31F77" w:rsidRDefault="00B31F77" w:rsidP="4C860629">
            <w:pPr>
              <w:rPr>
                <w:b/>
                <w:bCs/>
              </w:rPr>
            </w:pPr>
            <w:r w:rsidRPr="4C860629">
              <w:rPr>
                <w:b/>
                <w:bCs/>
              </w:rPr>
              <w:t>Classroom discussion</w:t>
            </w:r>
          </w:p>
          <w:p w14:paraId="67A8340E" w14:textId="77777777" w:rsidR="00B31F77" w:rsidRPr="00E36AF8" w:rsidRDefault="00B31F77" w:rsidP="4C860629">
            <w:pPr>
              <w:rPr>
                <w:b/>
                <w:bCs/>
              </w:rPr>
            </w:pPr>
          </w:p>
          <w:p w14:paraId="3AE1EADB" w14:textId="77777777" w:rsidR="00B31F77" w:rsidRDefault="00B31F77" w:rsidP="4C860629">
            <w:pPr>
              <w:rPr>
                <w:b/>
                <w:bCs/>
              </w:rPr>
            </w:pPr>
            <w:r w:rsidRPr="4C860629">
              <w:rPr>
                <w:b/>
                <w:bCs/>
              </w:rPr>
              <w:t>Questions and Answers</w:t>
            </w:r>
          </w:p>
          <w:p w14:paraId="3BC05EDB" w14:textId="77777777" w:rsidR="0017259D" w:rsidRPr="00E36AF8" w:rsidRDefault="0017259D" w:rsidP="0017259D"/>
          <w:p w14:paraId="22D51A60" w14:textId="62797432" w:rsidR="0017259D" w:rsidRPr="00E36AF8" w:rsidRDefault="0017259D" w:rsidP="4C860629">
            <w:pPr>
              <w:rPr>
                <w:b/>
                <w:bCs/>
              </w:rPr>
            </w:pPr>
            <w:r w:rsidRPr="4C860629">
              <w:rPr>
                <w:b/>
                <w:bCs/>
              </w:rPr>
              <w:t>Worksheet</w:t>
            </w:r>
            <w:r w:rsidR="00A75775">
              <w:rPr>
                <w:b/>
                <w:bCs/>
              </w:rPr>
              <w:t xml:space="preserve"> 7</w:t>
            </w:r>
          </w:p>
          <w:p w14:paraId="51B0001A" w14:textId="77777777" w:rsidR="0017259D" w:rsidRPr="00E36AF8" w:rsidRDefault="0017259D" w:rsidP="002B779E"/>
        </w:tc>
      </w:tr>
      <w:tr w:rsidR="002B779E" w:rsidRPr="00E36AF8" w14:paraId="29D72156" w14:textId="77777777" w:rsidTr="22F6B29B">
        <w:trPr>
          <w:jc w:val="center"/>
        </w:trPr>
        <w:tc>
          <w:tcPr>
            <w:tcW w:w="1116" w:type="dxa"/>
          </w:tcPr>
          <w:p w14:paraId="028B849B" w14:textId="15486BCE" w:rsidR="002B779E" w:rsidRPr="00E36AF8" w:rsidRDefault="002B779E" w:rsidP="002B779E">
            <w:pPr>
              <w:jc w:val="center"/>
            </w:pPr>
            <w:r>
              <w:lastRenderedPageBreak/>
              <w:t>7&amp;8</w:t>
            </w:r>
          </w:p>
          <w:p w14:paraId="3D6ADEA3" w14:textId="77777777" w:rsidR="002B779E" w:rsidRPr="00E36AF8" w:rsidRDefault="002B779E" w:rsidP="002B779E">
            <w:pPr>
              <w:jc w:val="center"/>
            </w:pPr>
          </w:p>
          <w:p w14:paraId="47EBF320" w14:textId="52731DA5" w:rsidR="002B779E" w:rsidRPr="00E36AF8" w:rsidRDefault="002B779E" w:rsidP="002B779E">
            <w:pPr>
              <w:jc w:val="center"/>
            </w:pPr>
            <w:r>
              <w:t>3</w:t>
            </w:r>
            <w:r w:rsidR="00DD2568">
              <w:t>–</w:t>
            </w:r>
            <w:r>
              <w:t>6 hours</w:t>
            </w:r>
          </w:p>
        </w:tc>
        <w:tc>
          <w:tcPr>
            <w:tcW w:w="4283" w:type="dxa"/>
          </w:tcPr>
          <w:p w14:paraId="2B0F8136" w14:textId="3DEAB354" w:rsidR="00B42867" w:rsidRPr="00914402" w:rsidRDefault="00B42867" w:rsidP="00604BBF">
            <w:pPr>
              <w:pStyle w:val="Normalnumberedlist"/>
              <w:numPr>
                <w:ilvl w:val="0"/>
                <w:numId w:val="25"/>
              </w:numPr>
              <w:spacing w:before="80"/>
              <w:rPr>
                <w:b/>
                <w:bCs/>
              </w:rPr>
            </w:pPr>
            <w:r w:rsidRPr="00914402">
              <w:rPr>
                <w:b/>
                <w:bCs/>
              </w:rPr>
              <w:t xml:space="preserve">Understand principles of risk management </w:t>
            </w:r>
            <w:r w:rsidR="00E106B3" w:rsidRPr="00914402">
              <w:rPr>
                <w:b/>
                <w:bCs/>
              </w:rPr>
              <w:br/>
            </w:r>
          </w:p>
          <w:p w14:paraId="57271C59" w14:textId="796822E4" w:rsidR="002B779E" w:rsidRPr="00720424" w:rsidRDefault="002B779E" w:rsidP="00E106B3">
            <w:pPr>
              <w:pStyle w:val="Normalbulletlist"/>
              <w:numPr>
                <w:ilvl w:val="0"/>
                <w:numId w:val="0"/>
              </w:numPr>
              <w:ind w:left="357"/>
              <w:rPr>
                <w:rFonts w:cs="Arial"/>
              </w:rPr>
            </w:pPr>
            <w:r w:rsidRPr="00720424">
              <w:rPr>
                <w:rFonts w:eastAsia="Calibri" w:cs="Arial"/>
                <w:lang w:val="en-US"/>
              </w:rPr>
              <w:t>3.1 Terminology</w:t>
            </w:r>
          </w:p>
          <w:p w14:paraId="12775847" w14:textId="2D4E2E9C" w:rsidR="002B779E" w:rsidRPr="00720424" w:rsidRDefault="002B779E" w:rsidP="00E106B3">
            <w:pPr>
              <w:pStyle w:val="Normalbulletlist"/>
              <w:numPr>
                <w:ilvl w:val="0"/>
                <w:numId w:val="0"/>
              </w:numPr>
              <w:ind w:left="357"/>
              <w:rPr>
                <w:rFonts w:eastAsia="Calibri" w:cs="Arial"/>
                <w:lang w:val="en-US"/>
              </w:rPr>
            </w:pPr>
            <w:r w:rsidRPr="00720424">
              <w:rPr>
                <w:rFonts w:eastAsia="Calibri" w:cs="Arial"/>
                <w:lang w:val="en-US"/>
              </w:rPr>
              <w:t>3.2 Risk assessment process</w:t>
            </w:r>
          </w:p>
          <w:p w14:paraId="2D4A17BF" w14:textId="36D08F55" w:rsidR="002B779E" w:rsidRPr="00E36AF8" w:rsidRDefault="002B779E" w:rsidP="002B779E"/>
        </w:tc>
        <w:tc>
          <w:tcPr>
            <w:tcW w:w="6893" w:type="dxa"/>
          </w:tcPr>
          <w:p w14:paraId="05B9119E" w14:textId="77777777" w:rsidR="00604BBF" w:rsidRDefault="00604BBF" w:rsidP="00604BBF">
            <w:pPr>
              <w:pStyle w:val="Normalheadingred"/>
            </w:pPr>
            <w:r>
              <w:t>Activities:</w:t>
            </w:r>
          </w:p>
          <w:p w14:paraId="27F62BCA" w14:textId="7CA3288E" w:rsidR="00817A1C" w:rsidRPr="00817A1C" w:rsidRDefault="00817A1C" w:rsidP="00817A1C">
            <w:pPr>
              <w:pStyle w:val="Normalbulletlist"/>
              <w:rPr>
                <w:lang w:val="en-US"/>
              </w:rPr>
            </w:pPr>
            <w:r w:rsidRPr="00817A1C">
              <w:rPr>
                <w:lang w:val="en-US"/>
              </w:rPr>
              <w:t>Learners should be able to identify and use the range of terminology associated with managing risk</w:t>
            </w:r>
            <w:r w:rsidR="00072CC3">
              <w:rPr>
                <w:lang w:val="en-US"/>
              </w:rPr>
              <w:t>.</w:t>
            </w:r>
          </w:p>
          <w:p w14:paraId="29FAAAAB" w14:textId="77777777" w:rsidR="00817A1C" w:rsidRPr="00817A1C" w:rsidRDefault="00817A1C" w:rsidP="00817A1C">
            <w:pPr>
              <w:pStyle w:val="Normalbulletlist"/>
              <w:rPr>
                <w:lang w:val="en-US"/>
              </w:rPr>
            </w:pPr>
            <w:r w:rsidRPr="00817A1C">
              <w:rPr>
                <w:lang w:val="en-US"/>
              </w:rPr>
              <w:t xml:space="preserve">Discuss the purpose of risk assessments, how they are used in industry and who is responsible for producing them. </w:t>
            </w:r>
          </w:p>
          <w:p w14:paraId="10722423" w14:textId="77777777" w:rsidR="00817A1C" w:rsidRPr="00817A1C" w:rsidRDefault="00817A1C" w:rsidP="00817A1C">
            <w:pPr>
              <w:pStyle w:val="Normalbulletlist"/>
              <w:rPr>
                <w:lang w:val="en-US"/>
              </w:rPr>
            </w:pPr>
            <w:r w:rsidRPr="00817A1C">
              <w:rPr>
                <w:lang w:val="en-US"/>
              </w:rPr>
              <w:t xml:space="preserve">Discuss the consequences of failing to carry out a risk assessment, to both the employee and the employer. </w:t>
            </w:r>
          </w:p>
          <w:p w14:paraId="05E1072B" w14:textId="77777777" w:rsidR="00817A1C" w:rsidRPr="00817A1C" w:rsidRDefault="00817A1C" w:rsidP="00817A1C">
            <w:pPr>
              <w:pStyle w:val="Normalbulletlist"/>
              <w:rPr>
                <w:lang w:val="en-US"/>
              </w:rPr>
            </w:pPr>
            <w:r w:rsidRPr="00817A1C">
              <w:rPr>
                <w:lang w:val="en-US"/>
              </w:rPr>
              <w:t>Review how a risk assessment would inform a method statement and/or permit to work.</w:t>
            </w:r>
          </w:p>
          <w:p w14:paraId="5089AC9D" w14:textId="57FED64E" w:rsidR="00817A1C" w:rsidRPr="00817A1C" w:rsidRDefault="00817A1C" w:rsidP="00817A1C">
            <w:pPr>
              <w:pStyle w:val="Normalbulletlist"/>
            </w:pPr>
            <w:r w:rsidRPr="00817A1C">
              <w:rPr>
                <w:lang w:val="en-US"/>
              </w:rPr>
              <w:t>Learners to complete Worksheets 8</w:t>
            </w:r>
            <w:r w:rsidR="007063C9">
              <w:rPr>
                <w:lang w:val="en-US"/>
              </w:rPr>
              <w:t>–</w:t>
            </w:r>
            <w:r w:rsidRPr="00817A1C">
              <w:rPr>
                <w:lang w:val="en-US"/>
              </w:rPr>
              <w:t>12</w:t>
            </w:r>
          </w:p>
          <w:p w14:paraId="3475130B" w14:textId="3DEAE5B9" w:rsidR="00474495" w:rsidRPr="00474495" w:rsidRDefault="00817A1C" w:rsidP="00817A1C">
            <w:pPr>
              <w:pStyle w:val="Normalbulletlist"/>
            </w:pPr>
            <w:r w:rsidRPr="0027756D">
              <w:rPr>
                <w:lang w:val="en-US"/>
              </w:rPr>
              <w:t>Check learner understanding through consolidation questions. Eg</w:t>
            </w:r>
            <w:r>
              <w:rPr>
                <w:lang w:val="en-US"/>
              </w:rPr>
              <w:t xml:space="preserve"> </w:t>
            </w:r>
            <w:r w:rsidR="00474495" w:rsidRPr="00817A1C">
              <w:rPr>
                <w:lang w:val="en-US"/>
              </w:rPr>
              <w:t>What is a method statement?</w:t>
            </w:r>
            <w:r w:rsidRPr="00817A1C">
              <w:rPr>
                <w:lang w:val="en-US"/>
              </w:rPr>
              <w:t xml:space="preserve"> </w:t>
            </w:r>
            <w:r w:rsidR="00474495" w:rsidRPr="00817A1C">
              <w:rPr>
                <w:lang w:val="en-US"/>
              </w:rPr>
              <w:t>Who should carry out a risk</w:t>
            </w:r>
            <w:r>
              <w:rPr>
                <w:lang w:val="en-US"/>
              </w:rPr>
              <w:t xml:space="preserve"> </w:t>
            </w:r>
            <w:r w:rsidR="00474495" w:rsidRPr="00817A1C">
              <w:rPr>
                <w:lang w:val="en-US"/>
              </w:rPr>
              <w:t>assessment</w:t>
            </w:r>
            <w:r>
              <w:rPr>
                <w:lang w:val="en-US"/>
              </w:rPr>
              <w:t>?</w:t>
            </w:r>
          </w:p>
          <w:p w14:paraId="15E2D3EB" w14:textId="77777777" w:rsidR="00474495" w:rsidRDefault="00474495" w:rsidP="002B779E">
            <w:pPr>
              <w:pStyle w:val="Normalbulletlist"/>
              <w:numPr>
                <w:ilvl w:val="0"/>
                <w:numId w:val="0"/>
              </w:numPr>
              <w:rPr>
                <w:bCs w:val="0"/>
              </w:rPr>
            </w:pPr>
          </w:p>
          <w:p w14:paraId="39E8AAA6" w14:textId="77777777" w:rsidR="008017F7" w:rsidRPr="00E36AF8" w:rsidRDefault="008017F7" w:rsidP="008017F7">
            <w:pPr>
              <w:pStyle w:val="Normalheadingred"/>
              <w:rPr>
                <w:rFonts w:eastAsia="Arial" w:cs="Arial"/>
                <w:bCs/>
                <w:color w:val="E37700"/>
                <w:szCs w:val="22"/>
              </w:rPr>
            </w:pPr>
            <w:r>
              <w:t>Resources:</w:t>
            </w:r>
          </w:p>
          <w:p w14:paraId="608AC4FE" w14:textId="7EBFEBE9" w:rsidR="008017F7" w:rsidRPr="00D60DE8" w:rsidRDefault="008017F7" w:rsidP="008017F7">
            <w:pPr>
              <w:pStyle w:val="Normalbulletlist"/>
              <w:numPr>
                <w:ilvl w:val="0"/>
                <w:numId w:val="19"/>
              </w:numPr>
              <w:rPr>
                <w:b/>
                <w:bCs w:val="0"/>
              </w:rPr>
            </w:pPr>
            <w:r w:rsidRPr="00533333">
              <w:rPr>
                <w:b/>
                <w:bCs w:val="0"/>
                <w:lang w:val="en-US"/>
              </w:rPr>
              <w:t>PowerPoint</w:t>
            </w:r>
            <w:r w:rsidR="001F5F6F">
              <w:rPr>
                <w:b/>
                <w:bCs w:val="0"/>
                <w:lang w:val="en-US"/>
              </w:rPr>
              <w:t xml:space="preserve"> 6</w:t>
            </w:r>
            <w:r w:rsidR="00D60DE8">
              <w:rPr>
                <w:b/>
                <w:bCs w:val="0"/>
                <w:lang w:val="en-US"/>
              </w:rPr>
              <w:t>: Risk assessment</w:t>
            </w:r>
          </w:p>
          <w:p w14:paraId="3A84580F" w14:textId="23828FF1" w:rsidR="00D60DE8" w:rsidRPr="00533333" w:rsidRDefault="00D60DE8" w:rsidP="008017F7">
            <w:pPr>
              <w:pStyle w:val="Normalbulletlist"/>
              <w:numPr>
                <w:ilvl w:val="0"/>
                <w:numId w:val="19"/>
              </w:numPr>
              <w:rPr>
                <w:b/>
                <w:bCs w:val="0"/>
              </w:rPr>
            </w:pPr>
            <w:r>
              <w:rPr>
                <w:b/>
                <w:bCs w:val="0"/>
              </w:rPr>
              <w:t xml:space="preserve">PowerPoint </w:t>
            </w:r>
            <w:r w:rsidR="001F5F6F">
              <w:rPr>
                <w:b/>
                <w:bCs w:val="0"/>
              </w:rPr>
              <w:t>7</w:t>
            </w:r>
            <w:r>
              <w:rPr>
                <w:b/>
                <w:bCs w:val="0"/>
              </w:rPr>
              <w:t>: Method statements</w:t>
            </w:r>
          </w:p>
          <w:p w14:paraId="287791CB" w14:textId="77777777" w:rsidR="008017F7" w:rsidRPr="00533333" w:rsidRDefault="008017F7" w:rsidP="008017F7">
            <w:pPr>
              <w:pStyle w:val="Normalbulletlist"/>
              <w:numPr>
                <w:ilvl w:val="0"/>
                <w:numId w:val="19"/>
              </w:numPr>
              <w:rPr>
                <w:b/>
                <w:bCs w:val="0"/>
              </w:rPr>
            </w:pPr>
            <w:r w:rsidRPr="00533333">
              <w:rPr>
                <w:b/>
                <w:bCs w:val="0"/>
                <w:lang w:val="en-US"/>
              </w:rPr>
              <w:t xml:space="preserve">Worksheet 8: </w:t>
            </w:r>
            <w:r w:rsidR="006915F9" w:rsidRPr="00533333">
              <w:rPr>
                <w:b/>
                <w:bCs w:val="0"/>
                <w:lang w:val="en-US"/>
              </w:rPr>
              <w:t>Risk assessment</w:t>
            </w:r>
          </w:p>
          <w:p w14:paraId="42EB66B6" w14:textId="77777777" w:rsidR="006915F9" w:rsidRPr="00533333" w:rsidRDefault="006915F9" w:rsidP="008017F7">
            <w:pPr>
              <w:pStyle w:val="Normalbulletlist"/>
              <w:numPr>
                <w:ilvl w:val="0"/>
                <w:numId w:val="19"/>
              </w:numPr>
              <w:rPr>
                <w:b/>
                <w:bCs w:val="0"/>
              </w:rPr>
            </w:pPr>
            <w:r w:rsidRPr="00533333">
              <w:rPr>
                <w:b/>
                <w:bCs w:val="0"/>
                <w:lang w:val="en-US"/>
              </w:rPr>
              <w:t>Worksheet 9: Risk activity</w:t>
            </w:r>
          </w:p>
          <w:p w14:paraId="1A53F13B" w14:textId="77777777" w:rsidR="006915F9" w:rsidRPr="00533333" w:rsidRDefault="006915F9" w:rsidP="008017F7">
            <w:pPr>
              <w:pStyle w:val="Normalbulletlist"/>
              <w:numPr>
                <w:ilvl w:val="0"/>
                <w:numId w:val="19"/>
              </w:numPr>
              <w:rPr>
                <w:b/>
                <w:bCs w:val="0"/>
              </w:rPr>
            </w:pPr>
            <w:r w:rsidRPr="00533333">
              <w:rPr>
                <w:b/>
                <w:bCs w:val="0"/>
                <w:lang w:val="en-US"/>
              </w:rPr>
              <w:t>Worksheet 10: Fives steps to risk assessment</w:t>
            </w:r>
          </w:p>
          <w:p w14:paraId="32388FCE" w14:textId="77777777" w:rsidR="006915F9" w:rsidRPr="00533333" w:rsidRDefault="006915F9" w:rsidP="008017F7">
            <w:pPr>
              <w:pStyle w:val="Normalbulletlist"/>
              <w:numPr>
                <w:ilvl w:val="0"/>
                <w:numId w:val="19"/>
              </w:numPr>
              <w:rPr>
                <w:b/>
                <w:bCs w:val="0"/>
              </w:rPr>
            </w:pPr>
            <w:r w:rsidRPr="00533333">
              <w:rPr>
                <w:b/>
                <w:bCs w:val="0"/>
              </w:rPr>
              <w:t xml:space="preserve">Worksheet 11: Method statement </w:t>
            </w:r>
          </w:p>
          <w:p w14:paraId="00BDC006" w14:textId="77777777" w:rsidR="006915F9" w:rsidRPr="00533333" w:rsidRDefault="006915F9" w:rsidP="008017F7">
            <w:pPr>
              <w:pStyle w:val="Normalbulletlist"/>
              <w:numPr>
                <w:ilvl w:val="0"/>
                <w:numId w:val="19"/>
              </w:numPr>
              <w:rPr>
                <w:b/>
                <w:bCs w:val="0"/>
              </w:rPr>
            </w:pPr>
            <w:r w:rsidRPr="00533333">
              <w:rPr>
                <w:b/>
                <w:bCs w:val="0"/>
              </w:rPr>
              <w:t xml:space="preserve">Worksheet 12: Method statement information </w:t>
            </w:r>
          </w:p>
          <w:p w14:paraId="2E21694C" w14:textId="77777777" w:rsidR="003E7B50" w:rsidRPr="00604BBF" w:rsidRDefault="00332125" w:rsidP="008017F7">
            <w:pPr>
              <w:pStyle w:val="Normalbulletlist"/>
              <w:numPr>
                <w:ilvl w:val="0"/>
                <w:numId w:val="19"/>
              </w:numPr>
              <w:rPr>
                <w:rStyle w:val="Hyperlink"/>
                <w:color w:val="auto"/>
                <w:u w:val="none"/>
              </w:rPr>
            </w:pPr>
            <w:hyperlink r:id="rId15" w:history="1">
              <w:r w:rsidR="003E7B50">
                <w:rPr>
                  <w:rStyle w:val="Hyperlink"/>
                </w:rPr>
                <w:t>Risk assessment: Template and examples - HSE</w:t>
              </w:r>
            </w:hyperlink>
          </w:p>
          <w:p w14:paraId="79B161CE" w14:textId="27E598BE" w:rsidR="00604BBF" w:rsidRPr="008017F7" w:rsidRDefault="00604BBF" w:rsidP="00604BBF">
            <w:pPr>
              <w:pStyle w:val="Normalbulletlist"/>
              <w:numPr>
                <w:ilvl w:val="0"/>
                <w:numId w:val="0"/>
              </w:numPr>
              <w:ind w:left="284" w:hanging="284"/>
            </w:pPr>
          </w:p>
        </w:tc>
        <w:tc>
          <w:tcPr>
            <w:tcW w:w="2223" w:type="dxa"/>
          </w:tcPr>
          <w:p w14:paraId="07FBB15F" w14:textId="77777777" w:rsidR="002B779E" w:rsidRDefault="002B779E" w:rsidP="002B779E">
            <w:pPr>
              <w:rPr>
                <w:b/>
                <w:bCs/>
              </w:rPr>
            </w:pPr>
            <w:r w:rsidRPr="4C860629">
              <w:rPr>
                <w:b/>
                <w:bCs/>
              </w:rPr>
              <w:t>Classroom discussion</w:t>
            </w:r>
          </w:p>
          <w:p w14:paraId="5DD04CDF" w14:textId="77777777" w:rsidR="002B779E" w:rsidRPr="00E36AF8" w:rsidRDefault="002B779E" w:rsidP="002B779E">
            <w:pPr>
              <w:rPr>
                <w:b/>
                <w:bCs/>
              </w:rPr>
            </w:pPr>
          </w:p>
          <w:p w14:paraId="1B21EC2B" w14:textId="77777777" w:rsidR="002B779E" w:rsidRDefault="002B779E" w:rsidP="002B779E">
            <w:pPr>
              <w:rPr>
                <w:b/>
                <w:bCs/>
              </w:rPr>
            </w:pPr>
            <w:r w:rsidRPr="4C860629">
              <w:rPr>
                <w:b/>
                <w:bCs/>
              </w:rPr>
              <w:t>Questions and Answers</w:t>
            </w:r>
          </w:p>
          <w:p w14:paraId="5C7C0312" w14:textId="77777777" w:rsidR="002B779E" w:rsidRPr="00E36AF8" w:rsidRDefault="002B779E" w:rsidP="002B779E"/>
          <w:p w14:paraId="2B3F9CD7" w14:textId="3A4CB979" w:rsidR="002B779E" w:rsidRPr="00E36AF8" w:rsidRDefault="002B779E" w:rsidP="002B779E">
            <w:pPr>
              <w:rPr>
                <w:b/>
                <w:bCs/>
              </w:rPr>
            </w:pPr>
            <w:r w:rsidRPr="4C860629">
              <w:rPr>
                <w:b/>
                <w:bCs/>
              </w:rPr>
              <w:t xml:space="preserve">Worksheets </w:t>
            </w:r>
            <w:r w:rsidR="00A75775">
              <w:rPr>
                <w:b/>
                <w:bCs/>
              </w:rPr>
              <w:t>8</w:t>
            </w:r>
            <w:r w:rsidR="00904632">
              <w:rPr>
                <w:b/>
                <w:bCs/>
              </w:rPr>
              <w:t>–</w:t>
            </w:r>
            <w:r w:rsidR="00A75775">
              <w:rPr>
                <w:b/>
                <w:bCs/>
              </w:rPr>
              <w:t>12</w:t>
            </w:r>
          </w:p>
          <w:p w14:paraId="1C8E9F69" w14:textId="5878B67A" w:rsidR="002B779E" w:rsidRPr="00E36AF8" w:rsidRDefault="002B779E" w:rsidP="002B779E">
            <w:pPr>
              <w:rPr>
                <w:b/>
                <w:bCs/>
              </w:rPr>
            </w:pPr>
          </w:p>
          <w:p w14:paraId="5AC099BF" w14:textId="77777777" w:rsidR="002B779E" w:rsidRPr="00E36AF8" w:rsidRDefault="002B779E" w:rsidP="002B779E"/>
        </w:tc>
      </w:tr>
      <w:tr w:rsidR="002B779E" w:rsidRPr="00E36AF8" w14:paraId="2C9C32BB" w14:textId="77777777" w:rsidTr="22F6B29B">
        <w:trPr>
          <w:jc w:val="center"/>
        </w:trPr>
        <w:tc>
          <w:tcPr>
            <w:tcW w:w="1116" w:type="dxa"/>
          </w:tcPr>
          <w:p w14:paraId="3D2697C4" w14:textId="06969C10" w:rsidR="002B779E" w:rsidRPr="00E36AF8" w:rsidRDefault="002B779E" w:rsidP="002B779E">
            <w:pPr>
              <w:jc w:val="center"/>
            </w:pPr>
            <w:r>
              <w:t>9</w:t>
            </w:r>
          </w:p>
          <w:p w14:paraId="0C990489" w14:textId="77777777" w:rsidR="002B779E" w:rsidRPr="00E36AF8" w:rsidRDefault="002B779E" w:rsidP="002B779E">
            <w:pPr>
              <w:jc w:val="center"/>
            </w:pPr>
          </w:p>
          <w:p w14:paraId="654FB670" w14:textId="56F9C6B3" w:rsidR="002B779E" w:rsidRPr="00E36AF8" w:rsidRDefault="002B779E" w:rsidP="002B779E">
            <w:pPr>
              <w:jc w:val="center"/>
              <w:rPr>
                <w:b/>
                <w:bCs/>
              </w:rPr>
            </w:pPr>
            <w:r>
              <w:t>3 hours</w:t>
            </w:r>
          </w:p>
        </w:tc>
        <w:tc>
          <w:tcPr>
            <w:tcW w:w="4283" w:type="dxa"/>
          </w:tcPr>
          <w:p w14:paraId="02B01CDF" w14:textId="77777777" w:rsidR="00031ED4" w:rsidRPr="00914402" w:rsidRDefault="00031ED4" w:rsidP="00604BBF">
            <w:pPr>
              <w:pStyle w:val="Normalnumberedlist"/>
              <w:numPr>
                <w:ilvl w:val="0"/>
                <w:numId w:val="28"/>
              </w:numPr>
              <w:spacing w:before="80"/>
              <w:rPr>
                <w:b/>
                <w:bCs/>
              </w:rPr>
            </w:pPr>
            <w:r w:rsidRPr="00914402">
              <w:rPr>
                <w:b/>
                <w:bCs/>
              </w:rPr>
              <w:t xml:space="preserve">Understand principles of risk management </w:t>
            </w:r>
          </w:p>
          <w:p w14:paraId="3732D906" w14:textId="03E86169" w:rsidR="002B779E" w:rsidRPr="00031ED4" w:rsidRDefault="002B779E" w:rsidP="00031ED4">
            <w:pPr>
              <w:pStyle w:val="Normalheadingblack"/>
              <w:ind w:left="357"/>
              <w:rPr>
                <w:rFonts w:cs="Arial"/>
                <w:b w:val="0"/>
                <w:bCs/>
              </w:rPr>
            </w:pPr>
            <w:r w:rsidRPr="00031ED4">
              <w:rPr>
                <w:rFonts w:eastAsia="Calibri" w:cs="Arial"/>
                <w:b w:val="0"/>
                <w:bCs/>
                <w:szCs w:val="22"/>
                <w:lang w:val="en-US"/>
              </w:rPr>
              <w:t xml:space="preserve">3.3 Protective </w:t>
            </w:r>
            <w:r w:rsidR="00031ED4">
              <w:rPr>
                <w:rFonts w:eastAsia="Calibri" w:cs="Arial"/>
                <w:b w:val="0"/>
                <w:bCs/>
                <w:szCs w:val="22"/>
                <w:lang w:val="en-US"/>
              </w:rPr>
              <w:t>e</w:t>
            </w:r>
            <w:r w:rsidRPr="00031ED4">
              <w:rPr>
                <w:rFonts w:eastAsia="Calibri" w:cs="Arial"/>
                <w:b w:val="0"/>
                <w:bCs/>
                <w:szCs w:val="22"/>
                <w:lang w:val="en-US"/>
              </w:rPr>
              <w:t>quipment</w:t>
            </w:r>
          </w:p>
          <w:p w14:paraId="214C212F" w14:textId="45F4C1B3" w:rsidR="002B779E" w:rsidRDefault="002B779E" w:rsidP="002B779E">
            <w:pPr>
              <w:pStyle w:val="Normalheadingblack"/>
              <w:rPr>
                <w:rFonts w:ascii="Calibri" w:eastAsia="Calibri" w:hAnsi="Calibri" w:cs="Calibri"/>
                <w:szCs w:val="22"/>
                <w:lang w:val="en-US"/>
              </w:rPr>
            </w:pPr>
          </w:p>
          <w:p w14:paraId="16865E59" w14:textId="1B5E3B95" w:rsidR="002B779E" w:rsidRDefault="002B779E" w:rsidP="002B779E">
            <w:pPr>
              <w:pStyle w:val="Normalheadingblack"/>
              <w:rPr>
                <w:rFonts w:ascii="Calibri" w:eastAsia="Calibri" w:hAnsi="Calibri" w:cs="Calibri"/>
                <w:szCs w:val="22"/>
                <w:lang w:val="en-US"/>
              </w:rPr>
            </w:pPr>
          </w:p>
          <w:p w14:paraId="58F72D52" w14:textId="557367A0" w:rsidR="002B779E" w:rsidRDefault="002B779E" w:rsidP="002B779E"/>
          <w:p w14:paraId="1CEED745" w14:textId="623B0CF2" w:rsidR="002B779E" w:rsidRPr="00E36AF8" w:rsidRDefault="002B779E" w:rsidP="002B779E">
            <w:pPr>
              <w:pStyle w:val="Normalbulletlist"/>
              <w:numPr>
                <w:ilvl w:val="0"/>
                <w:numId w:val="0"/>
              </w:numPr>
              <w:ind w:hanging="284"/>
            </w:pPr>
          </w:p>
        </w:tc>
        <w:tc>
          <w:tcPr>
            <w:tcW w:w="6893" w:type="dxa"/>
          </w:tcPr>
          <w:p w14:paraId="36C5DB4F" w14:textId="60148970" w:rsidR="002B779E" w:rsidRDefault="002B779E" w:rsidP="002B779E">
            <w:pPr>
              <w:pStyle w:val="Normalheadingred"/>
            </w:pPr>
            <w:r>
              <w:lastRenderedPageBreak/>
              <w:t>Activities:</w:t>
            </w:r>
          </w:p>
          <w:p w14:paraId="25E8DF95" w14:textId="77777777" w:rsidR="00817A1C" w:rsidRDefault="00817A1C" w:rsidP="00817A1C">
            <w:pPr>
              <w:pStyle w:val="Normalbulletlist"/>
            </w:pPr>
            <w:r>
              <w:t>Show common pieces of PPE and discuss their suitability for a range of activities.</w:t>
            </w:r>
          </w:p>
          <w:p w14:paraId="71D62CEB" w14:textId="1A57C873" w:rsidR="00817A1C" w:rsidRDefault="00817A1C" w:rsidP="00817A1C">
            <w:pPr>
              <w:pStyle w:val="Normalbulletlist"/>
            </w:pPr>
            <w:r>
              <w:t>Show PowerPoint</w:t>
            </w:r>
            <w:r w:rsidR="00D60DE8">
              <w:t xml:space="preserve"> </w:t>
            </w:r>
            <w:r w:rsidR="001F5F6F">
              <w:t>8</w:t>
            </w:r>
            <w:r w:rsidR="00072CC3">
              <w:t>.</w:t>
            </w:r>
          </w:p>
          <w:p w14:paraId="28928AC6" w14:textId="34B1A258" w:rsidR="00817A1C" w:rsidRPr="00817A1C" w:rsidRDefault="00817A1C" w:rsidP="00817A1C">
            <w:pPr>
              <w:pStyle w:val="Normalbulletlist"/>
            </w:pPr>
            <w:r>
              <w:lastRenderedPageBreak/>
              <w:t>Learners to complete Worksheet 13</w:t>
            </w:r>
            <w:r w:rsidR="00072CC3">
              <w:t>.</w:t>
            </w:r>
          </w:p>
          <w:p w14:paraId="2DE068D4" w14:textId="6BEFA34D" w:rsidR="002B779E" w:rsidRPr="00E36AF8" w:rsidRDefault="002B779E" w:rsidP="00817A1C">
            <w:pPr>
              <w:pStyle w:val="Normalbulletlist"/>
              <w:numPr>
                <w:ilvl w:val="0"/>
                <w:numId w:val="0"/>
              </w:numPr>
              <w:ind w:left="284"/>
              <w:rPr>
                <w:rFonts w:eastAsia="Arial" w:cs="Arial"/>
                <w:color w:val="E37700"/>
                <w:szCs w:val="22"/>
              </w:rPr>
            </w:pPr>
          </w:p>
          <w:p w14:paraId="6A98A53D" w14:textId="77777777" w:rsidR="00D167A0" w:rsidRPr="00E36AF8" w:rsidRDefault="00D167A0" w:rsidP="00D167A0">
            <w:pPr>
              <w:pStyle w:val="Normalheadingred"/>
              <w:rPr>
                <w:rFonts w:eastAsia="Arial" w:cs="Arial"/>
                <w:bCs/>
                <w:color w:val="E37700"/>
                <w:szCs w:val="22"/>
              </w:rPr>
            </w:pPr>
            <w:r>
              <w:t>Resources:</w:t>
            </w:r>
          </w:p>
          <w:p w14:paraId="7D07F4FD" w14:textId="52F00BD9" w:rsidR="00D167A0" w:rsidRPr="00D60DE8" w:rsidRDefault="00D167A0" w:rsidP="00D167A0">
            <w:pPr>
              <w:pStyle w:val="Normalbulletlist"/>
              <w:numPr>
                <w:ilvl w:val="0"/>
                <w:numId w:val="19"/>
              </w:numPr>
              <w:rPr>
                <w:b/>
                <w:bCs w:val="0"/>
              </w:rPr>
            </w:pPr>
            <w:r w:rsidRPr="00D60DE8">
              <w:rPr>
                <w:b/>
                <w:bCs w:val="0"/>
                <w:lang w:val="en-US"/>
              </w:rPr>
              <w:t xml:space="preserve">PowerPoint </w:t>
            </w:r>
            <w:r w:rsidR="001F5F6F">
              <w:rPr>
                <w:b/>
                <w:bCs w:val="0"/>
                <w:lang w:val="en-US"/>
              </w:rPr>
              <w:t>8</w:t>
            </w:r>
            <w:r w:rsidR="00D60DE8" w:rsidRPr="00D60DE8">
              <w:rPr>
                <w:b/>
                <w:bCs w:val="0"/>
                <w:lang w:val="en-US"/>
              </w:rPr>
              <w:t>: PPE</w:t>
            </w:r>
          </w:p>
          <w:p w14:paraId="73120BA6" w14:textId="71B44A52" w:rsidR="008017F7" w:rsidRPr="00D60DE8" w:rsidRDefault="00FE6AFC" w:rsidP="00D167A0">
            <w:pPr>
              <w:pStyle w:val="Normalbulletlist"/>
              <w:numPr>
                <w:ilvl w:val="0"/>
                <w:numId w:val="19"/>
              </w:numPr>
              <w:rPr>
                <w:b/>
                <w:bCs w:val="0"/>
              </w:rPr>
            </w:pPr>
            <w:r w:rsidRPr="00D60DE8">
              <w:rPr>
                <w:b/>
                <w:bCs w:val="0"/>
              </w:rPr>
              <w:t xml:space="preserve">Worksheet 13: </w:t>
            </w:r>
            <w:r w:rsidR="00332125">
              <w:rPr>
                <w:b/>
                <w:bCs w:val="0"/>
              </w:rPr>
              <w:t>PPE</w:t>
            </w:r>
          </w:p>
          <w:p w14:paraId="53604721" w14:textId="3DA06A2F" w:rsidR="002B779E" w:rsidRPr="00E36AF8" w:rsidRDefault="002B779E" w:rsidP="002B779E"/>
        </w:tc>
        <w:tc>
          <w:tcPr>
            <w:tcW w:w="2223" w:type="dxa"/>
          </w:tcPr>
          <w:p w14:paraId="7F6DE956" w14:textId="77777777" w:rsidR="002B779E" w:rsidRDefault="002B779E" w:rsidP="002B779E">
            <w:pPr>
              <w:rPr>
                <w:b/>
                <w:bCs/>
              </w:rPr>
            </w:pPr>
            <w:r w:rsidRPr="4C860629">
              <w:rPr>
                <w:b/>
                <w:bCs/>
              </w:rPr>
              <w:lastRenderedPageBreak/>
              <w:t>Classroom discussion</w:t>
            </w:r>
          </w:p>
          <w:p w14:paraId="369D7F87" w14:textId="77777777" w:rsidR="002B779E" w:rsidRPr="00E36AF8" w:rsidRDefault="002B779E" w:rsidP="002B779E">
            <w:pPr>
              <w:rPr>
                <w:b/>
                <w:bCs/>
              </w:rPr>
            </w:pPr>
          </w:p>
          <w:p w14:paraId="53323E7A" w14:textId="77777777" w:rsidR="002B779E" w:rsidRDefault="002B779E" w:rsidP="002B779E">
            <w:pPr>
              <w:rPr>
                <w:b/>
                <w:bCs/>
              </w:rPr>
            </w:pPr>
            <w:r w:rsidRPr="4C860629">
              <w:rPr>
                <w:b/>
                <w:bCs/>
              </w:rPr>
              <w:lastRenderedPageBreak/>
              <w:t>Questions and Answers</w:t>
            </w:r>
          </w:p>
          <w:p w14:paraId="179A4245" w14:textId="77777777" w:rsidR="002B779E" w:rsidRPr="00E36AF8" w:rsidRDefault="002B779E" w:rsidP="002B779E"/>
          <w:p w14:paraId="61BDC130" w14:textId="512C0539" w:rsidR="002B779E" w:rsidRPr="00A75775" w:rsidRDefault="002B779E" w:rsidP="002B779E">
            <w:pPr>
              <w:rPr>
                <w:b/>
                <w:bCs/>
              </w:rPr>
            </w:pPr>
            <w:r w:rsidRPr="4C860629">
              <w:rPr>
                <w:b/>
                <w:bCs/>
              </w:rPr>
              <w:t>Worksheet</w:t>
            </w:r>
            <w:r w:rsidR="00A75775">
              <w:rPr>
                <w:b/>
                <w:bCs/>
              </w:rPr>
              <w:t xml:space="preserve"> 13</w:t>
            </w:r>
          </w:p>
          <w:p w14:paraId="6BC2D617" w14:textId="6FE27D67" w:rsidR="002B779E" w:rsidRPr="00E36AF8" w:rsidRDefault="002B779E" w:rsidP="002B779E"/>
        </w:tc>
      </w:tr>
      <w:tr w:rsidR="002B779E" w:rsidRPr="00E26CCE" w14:paraId="43416151" w14:textId="77777777" w:rsidTr="22F6B29B">
        <w:trPr>
          <w:jc w:val="center"/>
        </w:trPr>
        <w:tc>
          <w:tcPr>
            <w:tcW w:w="1116" w:type="dxa"/>
          </w:tcPr>
          <w:p w14:paraId="7F530BDE" w14:textId="25E263F2" w:rsidR="002B779E" w:rsidRPr="00E36AF8" w:rsidRDefault="002B779E" w:rsidP="002B779E">
            <w:pPr>
              <w:jc w:val="center"/>
            </w:pPr>
            <w:r>
              <w:lastRenderedPageBreak/>
              <w:t>10</w:t>
            </w:r>
          </w:p>
          <w:p w14:paraId="2FFB3EFB" w14:textId="77777777" w:rsidR="002B779E" w:rsidRPr="00E36AF8" w:rsidRDefault="002B779E" w:rsidP="002B779E">
            <w:pPr>
              <w:jc w:val="center"/>
            </w:pPr>
          </w:p>
          <w:p w14:paraId="54ABFC6C" w14:textId="34BFE12D" w:rsidR="002B779E" w:rsidRPr="00E36AF8" w:rsidRDefault="002B779E" w:rsidP="002B779E">
            <w:pPr>
              <w:jc w:val="center"/>
              <w:rPr>
                <w:b/>
                <w:bCs/>
              </w:rPr>
            </w:pPr>
            <w:r>
              <w:t>3 hours</w:t>
            </w:r>
          </w:p>
        </w:tc>
        <w:tc>
          <w:tcPr>
            <w:tcW w:w="4283" w:type="dxa"/>
          </w:tcPr>
          <w:p w14:paraId="44292EF5" w14:textId="77777777" w:rsidR="00EB1D31" w:rsidRPr="00914402" w:rsidRDefault="00EB1D31" w:rsidP="00604BBF">
            <w:pPr>
              <w:pStyle w:val="Normalnumberedlist"/>
              <w:numPr>
                <w:ilvl w:val="0"/>
                <w:numId w:val="30"/>
              </w:numPr>
              <w:spacing w:before="80"/>
              <w:rPr>
                <w:b/>
                <w:bCs/>
              </w:rPr>
            </w:pPr>
            <w:r w:rsidRPr="00914402">
              <w:rPr>
                <w:b/>
                <w:bCs/>
              </w:rPr>
              <w:t xml:space="preserve">Understand principles of risk management </w:t>
            </w:r>
          </w:p>
          <w:p w14:paraId="2AC4734B" w14:textId="1444EA49" w:rsidR="002B779E" w:rsidRPr="00EB1D31" w:rsidRDefault="002B779E" w:rsidP="00EB1D31">
            <w:pPr>
              <w:pStyle w:val="Normalheadingblack"/>
              <w:ind w:left="357"/>
              <w:rPr>
                <w:b w:val="0"/>
                <w:bCs/>
              </w:rPr>
            </w:pPr>
            <w:r w:rsidRPr="00EB1D31">
              <w:rPr>
                <w:b w:val="0"/>
                <w:bCs/>
              </w:rPr>
              <w:t>3</w:t>
            </w:r>
            <w:r w:rsidR="00EB1D31" w:rsidRPr="00EB1D31">
              <w:rPr>
                <w:b w:val="0"/>
                <w:bCs/>
              </w:rPr>
              <w:t>.</w:t>
            </w:r>
            <w:r w:rsidRPr="00EB1D31">
              <w:rPr>
                <w:b w:val="0"/>
                <w:bCs/>
              </w:rPr>
              <w:t>4 Emergency procedures</w:t>
            </w:r>
          </w:p>
          <w:p w14:paraId="251E365F" w14:textId="77777777" w:rsidR="002B779E" w:rsidRDefault="002B779E" w:rsidP="002B779E"/>
          <w:p w14:paraId="7FA92140" w14:textId="1D7A6479" w:rsidR="002B779E" w:rsidRPr="00E36AF8" w:rsidRDefault="002B779E" w:rsidP="002B779E">
            <w:r>
              <w:t xml:space="preserve"> </w:t>
            </w:r>
          </w:p>
        </w:tc>
        <w:tc>
          <w:tcPr>
            <w:tcW w:w="6893" w:type="dxa"/>
          </w:tcPr>
          <w:p w14:paraId="6558F486" w14:textId="7A8C004C" w:rsidR="002B779E" w:rsidRDefault="002B779E" w:rsidP="002B779E">
            <w:pPr>
              <w:pStyle w:val="Normalheadingred"/>
            </w:pPr>
            <w:r>
              <w:t>Activities:</w:t>
            </w:r>
          </w:p>
          <w:p w14:paraId="3A18FC5C" w14:textId="63E0CEEA" w:rsidR="00817A1C" w:rsidRPr="00817A1C" w:rsidRDefault="00817A1C" w:rsidP="00817A1C">
            <w:pPr>
              <w:pStyle w:val="Normalbulletlist"/>
              <w:rPr>
                <w:rFonts w:eastAsia="Arial" w:cs="Arial"/>
                <w:color w:val="E37700"/>
                <w:szCs w:val="22"/>
              </w:rPr>
            </w:pPr>
            <w:r w:rsidRPr="00817A1C">
              <w:t>Discuss different fire extinguishers and their uses.</w:t>
            </w:r>
          </w:p>
          <w:p w14:paraId="426EDAB3" w14:textId="1DADD726" w:rsidR="00817A1C" w:rsidRPr="00817A1C" w:rsidRDefault="00817A1C" w:rsidP="00817A1C">
            <w:pPr>
              <w:pStyle w:val="Normalbulletlist"/>
              <w:rPr>
                <w:rFonts w:eastAsia="Arial" w:cs="Arial"/>
                <w:color w:val="E37700"/>
                <w:szCs w:val="22"/>
              </w:rPr>
            </w:pPr>
            <w:r>
              <w:t>Show PowerPoint</w:t>
            </w:r>
            <w:r w:rsidR="00D60DE8">
              <w:t xml:space="preserve"> </w:t>
            </w:r>
            <w:r w:rsidR="001F5F6F">
              <w:t>9</w:t>
            </w:r>
            <w:r w:rsidR="00072CC3">
              <w:t>.</w:t>
            </w:r>
          </w:p>
          <w:p w14:paraId="33DBCCCA" w14:textId="124C31B6" w:rsidR="00817A1C" w:rsidRPr="00817A1C" w:rsidRDefault="00817A1C" w:rsidP="00817A1C">
            <w:pPr>
              <w:pStyle w:val="Normalbulletlist"/>
              <w:rPr>
                <w:rFonts w:eastAsia="Arial" w:cs="Arial"/>
                <w:color w:val="E37700"/>
                <w:szCs w:val="22"/>
              </w:rPr>
            </w:pPr>
            <w:r w:rsidRPr="00817A1C">
              <w:t>Review how to respond during an emergency, including raising the alarm, contacting emergency services, evacuation procedures and assembly points.</w:t>
            </w:r>
          </w:p>
          <w:p w14:paraId="101BBBCE" w14:textId="312383BA" w:rsidR="00817A1C" w:rsidRPr="00817A1C" w:rsidRDefault="00817A1C" w:rsidP="00817A1C">
            <w:pPr>
              <w:pStyle w:val="Normalbulletlist"/>
              <w:rPr>
                <w:rFonts w:eastAsia="Arial" w:cs="Arial"/>
                <w:color w:val="E37700"/>
                <w:szCs w:val="22"/>
              </w:rPr>
            </w:pPr>
            <w:r>
              <w:t>Learners to complete Worksheet 14</w:t>
            </w:r>
            <w:r w:rsidR="00072CC3">
              <w:t>.</w:t>
            </w:r>
          </w:p>
          <w:p w14:paraId="32BA9693" w14:textId="5C78D5A1" w:rsidR="00817A1C" w:rsidRPr="00817A1C" w:rsidRDefault="00817A1C" w:rsidP="00817A1C">
            <w:pPr>
              <w:pStyle w:val="Normalbulletlist"/>
              <w:rPr>
                <w:rFonts w:eastAsia="Arial" w:cs="Arial"/>
                <w:color w:val="E37700"/>
                <w:szCs w:val="22"/>
              </w:rPr>
            </w:pPr>
            <w:r w:rsidRPr="00817A1C">
              <w:t xml:space="preserve">Check learner understanding through consolidation questions. </w:t>
            </w:r>
            <w:r w:rsidR="00072CC3">
              <w:t>For example:</w:t>
            </w:r>
            <w:r w:rsidRPr="00817A1C">
              <w:t xml:space="preserve"> What three elements does a fire need to burn?</w:t>
            </w:r>
          </w:p>
          <w:p w14:paraId="1B278F0C" w14:textId="396112C9" w:rsidR="002B779E" w:rsidRDefault="002B779E" w:rsidP="00817A1C">
            <w:pPr>
              <w:pStyle w:val="Normalbulletlist"/>
              <w:numPr>
                <w:ilvl w:val="0"/>
                <w:numId w:val="0"/>
              </w:numPr>
              <w:ind w:left="284"/>
              <w:rPr>
                <w:rFonts w:eastAsia="Arial" w:cs="Arial"/>
                <w:color w:val="E37700"/>
                <w:szCs w:val="22"/>
              </w:rPr>
            </w:pPr>
          </w:p>
          <w:p w14:paraId="1E9480E8" w14:textId="4221FCC7" w:rsidR="00817A1C" w:rsidRPr="00817A1C" w:rsidRDefault="002B779E" w:rsidP="002B779E">
            <w:pPr>
              <w:pStyle w:val="Normalheadingred"/>
            </w:pPr>
            <w:r>
              <w:t>Resources:</w:t>
            </w:r>
          </w:p>
          <w:p w14:paraId="57BBD949" w14:textId="57730437" w:rsidR="00817A1C" w:rsidRPr="00D60DE8" w:rsidRDefault="00817A1C" w:rsidP="002B779E">
            <w:pPr>
              <w:pStyle w:val="Normalbulletlist"/>
              <w:rPr>
                <w:rFonts w:eastAsia="Arial" w:cs="Arial"/>
                <w:b/>
                <w:bCs w:val="0"/>
                <w:szCs w:val="22"/>
              </w:rPr>
            </w:pPr>
            <w:r w:rsidRPr="00D60DE8">
              <w:rPr>
                <w:rFonts w:eastAsia="Arial" w:cs="Arial"/>
                <w:b/>
                <w:bCs w:val="0"/>
                <w:szCs w:val="22"/>
              </w:rPr>
              <w:t>PowerPoint</w:t>
            </w:r>
            <w:r w:rsidR="00D60DE8" w:rsidRPr="00D60DE8">
              <w:rPr>
                <w:rFonts w:eastAsia="Arial" w:cs="Arial"/>
                <w:b/>
                <w:bCs w:val="0"/>
                <w:szCs w:val="22"/>
              </w:rPr>
              <w:t xml:space="preserve"> </w:t>
            </w:r>
            <w:r w:rsidR="001F5F6F">
              <w:rPr>
                <w:rFonts w:eastAsia="Arial" w:cs="Arial"/>
                <w:b/>
                <w:bCs w:val="0"/>
                <w:szCs w:val="22"/>
              </w:rPr>
              <w:t>9</w:t>
            </w:r>
            <w:r w:rsidR="00D60DE8" w:rsidRPr="00D60DE8">
              <w:rPr>
                <w:rFonts w:eastAsia="Arial" w:cs="Arial"/>
                <w:b/>
                <w:bCs w:val="0"/>
                <w:szCs w:val="22"/>
              </w:rPr>
              <w:t>: Emergency procedures</w:t>
            </w:r>
          </w:p>
          <w:p w14:paraId="06676DDB" w14:textId="736250BB" w:rsidR="002B779E" w:rsidRDefault="004B54C5" w:rsidP="002B779E">
            <w:pPr>
              <w:pStyle w:val="Normalbulletlist"/>
              <w:rPr>
                <w:rFonts w:eastAsia="Arial" w:cs="Arial"/>
                <w:b/>
                <w:bCs w:val="0"/>
                <w:szCs w:val="22"/>
              </w:rPr>
            </w:pPr>
            <w:r w:rsidRPr="00D60DE8">
              <w:rPr>
                <w:rFonts w:eastAsia="Arial" w:cs="Arial"/>
                <w:b/>
                <w:bCs w:val="0"/>
                <w:szCs w:val="22"/>
              </w:rPr>
              <w:t>Worksheet 14</w:t>
            </w:r>
            <w:r w:rsidR="00072CC3">
              <w:rPr>
                <w:rFonts w:eastAsia="Arial" w:cs="Arial"/>
                <w:b/>
                <w:bCs w:val="0"/>
                <w:szCs w:val="22"/>
              </w:rPr>
              <w:t>: Causes of accidents</w:t>
            </w:r>
          </w:p>
          <w:p w14:paraId="661D05E8" w14:textId="218A7264" w:rsidR="00AD4FE8" w:rsidRPr="00D60DE8" w:rsidRDefault="00332125" w:rsidP="002B779E">
            <w:pPr>
              <w:pStyle w:val="Normalbulletlist"/>
              <w:rPr>
                <w:rFonts w:eastAsia="Arial" w:cs="Arial"/>
                <w:b/>
                <w:bCs w:val="0"/>
                <w:szCs w:val="22"/>
              </w:rPr>
            </w:pPr>
            <w:hyperlink r:id="rId16" w:history="1">
              <w:r w:rsidR="00AD4FE8">
                <w:rPr>
                  <w:rStyle w:val="Hyperlink"/>
                </w:rPr>
                <w:t>Fire Prevention - Site Safety Plus Short Film - YouTube</w:t>
              </w:r>
            </w:hyperlink>
          </w:p>
          <w:p w14:paraId="05777C64" w14:textId="1B1D1F85" w:rsidR="002B779E" w:rsidRDefault="002B779E" w:rsidP="002B779E">
            <w:pPr>
              <w:pStyle w:val="Normalbulletlist"/>
              <w:numPr>
                <w:ilvl w:val="0"/>
                <w:numId w:val="0"/>
              </w:numPr>
              <w:ind w:left="284"/>
              <w:rPr>
                <w:b/>
                <w:color w:val="E37700"/>
                <w:szCs w:val="22"/>
              </w:rPr>
            </w:pPr>
          </w:p>
          <w:p w14:paraId="0A013CA0" w14:textId="2E5E8AC4" w:rsidR="002B779E" w:rsidRPr="00E36AF8" w:rsidRDefault="002B779E" w:rsidP="002B779E">
            <w:pPr>
              <w:rPr>
                <w:color w:val="0000FF"/>
              </w:rPr>
            </w:pPr>
          </w:p>
        </w:tc>
        <w:tc>
          <w:tcPr>
            <w:tcW w:w="2223" w:type="dxa"/>
          </w:tcPr>
          <w:p w14:paraId="3F56ADB3" w14:textId="77777777" w:rsidR="002B779E" w:rsidRDefault="002B779E" w:rsidP="002B779E">
            <w:pPr>
              <w:rPr>
                <w:b/>
                <w:bCs/>
              </w:rPr>
            </w:pPr>
            <w:r w:rsidRPr="4C860629">
              <w:rPr>
                <w:b/>
                <w:bCs/>
              </w:rPr>
              <w:t>Classroom discussion</w:t>
            </w:r>
          </w:p>
          <w:p w14:paraId="7B5274DB" w14:textId="77777777" w:rsidR="002B779E" w:rsidRPr="00E36AF8" w:rsidRDefault="002B779E" w:rsidP="002B779E">
            <w:pPr>
              <w:rPr>
                <w:b/>
                <w:bCs/>
              </w:rPr>
            </w:pPr>
          </w:p>
          <w:p w14:paraId="2559E4AE" w14:textId="77777777" w:rsidR="002B779E" w:rsidRDefault="002B779E" w:rsidP="002B779E">
            <w:pPr>
              <w:rPr>
                <w:b/>
                <w:bCs/>
              </w:rPr>
            </w:pPr>
            <w:r w:rsidRPr="4C860629">
              <w:rPr>
                <w:b/>
                <w:bCs/>
              </w:rPr>
              <w:t>Questions and Answers</w:t>
            </w:r>
          </w:p>
          <w:p w14:paraId="6C7F7D45" w14:textId="49939F64" w:rsidR="002B779E" w:rsidRPr="00E36AF8" w:rsidRDefault="002B779E" w:rsidP="002B779E"/>
          <w:p w14:paraId="71F5B447" w14:textId="77777777" w:rsidR="002B779E" w:rsidRPr="00E36AF8" w:rsidRDefault="002B779E" w:rsidP="002B779E"/>
          <w:p w14:paraId="7A11FD81" w14:textId="03D42D02" w:rsidR="002B779E" w:rsidRPr="00B27B25" w:rsidRDefault="002B779E" w:rsidP="002B779E">
            <w:pPr>
              <w:rPr>
                <w:b/>
                <w:bCs/>
              </w:rPr>
            </w:pPr>
          </w:p>
          <w:p w14:paraId="3F991544" w14:textId="77777777" w:rsidR="00A75775" w:rsidRPr="00E36AF8" w:rsidRDefault="00A75775" w:rsidP="00A75775"/>
          <w:p w14:paraId="6ED1B0C9" w14:textId="7F0FD05A" w:rsidR="00A75775" w:rsidRPr="00A75775" w:rsidRDefault="00A75775" w:rsidP="00A75775">
            <w:pPr>
              <w:rPr>
                <w:b/>
                <w:bCs/>
              </w:rPr>
            </w:pPr>
            <w:r w:rsidRPr="4C860629">
              <w:rPr>
                <w:b/>
                <w:bCs/>
              </w:rPr>
              <w:t>Worksheet</w:t>
            </w:r>
            <w:r>
              <w:rPr>
                <w:b/>
                <w:bCs/>
              </w:rPr>
              <w:t xml:space="preserve"> 14</w:t>
            </w:r>
          </w:p>
          <w:p w14:paraId="7A8108F4" w14:textId="77777777" w:rsidR="002B779E" w:rsidRPr="00782850" w:rsidRDefault="002B779E" w:rsidP="002B779E"/>
        </w:tc>
      </w:tr>
      <w:tr w:rsidR="002B779E" w14:paraId="5513AA32" w14:textId="77777777" w:rsidTr="22F6B29B">
        <w:trPr>
          <w:jc w:val="center"/>
        </w:trPr>
        <w:tc>
          <w:tcPr>
            <w:tcW w:w="1116" w:type="dxa"/>
          </w:tcPr>
          <w:p w14:paraId="7602C22B" w14:textId="647E5CE4" w:rsidR="002B779E" w:rsidRDefault="002B779E" w:rsidP="002B779E">
            <w:pPr>
              <w:jc w:val="center"/>
            </w:pPr>
            <w:r>
              <w:t>11</w:t>
            </w:r>
          </w:p>
          <w:p w14:paraId="7579DBF8" w14:textId="64686705" w:rsidR="002B779E" w:rsidRDefault="002B779E" w:rsidP="002B779E">
            <w:pPr>
              <w:jc w:val="center"/>
            </w:pPr>
          </w:p>
          <w:p w14:paraId="582653B8" w14:textId="75073CBA" w:rsidR="002B779E" w:rsidRDefault="002B779E" w:rsidP="002B779E">
            <w:pPr>
              <w:jc w:val="center"/>
            </w:pPr>
            <w:r>
              <w:t>3 hours</w:t>
            </w:r>
          </w:p>
        </w:tc>
        <w:tc>
          <w:tcPr>
            <w:tcW w:w="4283" w:type="dxa"/>
          </w:tcPr>
          <w:p w14:paraId="2E9FCBBF" w14:textId="77777777" w:rsidR="008E3756" w:rsidRPr="00914402" w:rsidRDefault="008E3756" w:rsidP="00604BBF">
            <w:pPr>
              <w:pStyle w:val="Normalnumberedlist"/>
              <w:numPr>
                <w:ilvl w:val="0"/>
                <w:numId w:val="32"/>
              </w:numPr>
              <w:spacing w:before="80"/>
              <w:rPr>
                <w:b/>
                <w:bCs/>
              </w:rPr>
            </w:pPr>
            <w:r w:rsidRPr="00914402">
              <w:rPr>
                <w:b/>
                <w:bCs/>
              </w:rPr>
              <w:t xml:space="preserve">Understand principles of risk management </w:t>
            </w:r>
          </w:p>
          <w:p w14:paraId="69C59F09" w14:textId="1EEC3DD0" w:rsidR="002B779E" w:rsidRPr="008E3756" w:rsidRDefault="002B779E" w:rsidP="008E3756">
            <w:pPr>
              <w:pStyle w:val="Normalheadingblack"/>
              <w:ind w:left="357"/>
              <w:rPr>
                <w:rFonts w:cs="Arial"/>
                <w:b w:val="0"/>
                <w:bCs/>
              </w:rPr>
            </w:pPr>
            <w:r w:rsidRPr="008E3756">
              <w:rPr>
                <w:rFonts w:eastAsia="Calibri" w:cs="Arial"/>
                <w:b w:val="0"/>
                <w:bCs/>
                <w:lang w:val="en-US"/>
              </w:rPr>
              <w:t>3.5 Safety signs</w:t>
            </w:r>
          </w:p>
          <w:p w14:paraId="0A1FB2F1" w14:textId="13827EEA" w:rsidR="002B779E" w:rsidRDefault="002B779E" w:rsidP="002B779E">
            <w:pPr>
              <w:pStyle w:val="Normalheadingblack"/>
              <w:rPr>
                <w:rFonts w:ascii="Calibri" w:eastAsia="Calibri" w:hAnsi="Calibri" w:cs="Calibri"/>
                <w:lang w:val="en-US"/>
              </w:rPr>
            </w:pPr>
          </w:p>
          <w:p w14:paraId="32A26820" w14:textId="01C3105A" w:rsidR="002B779E" w:rsidRDefault="002B779E" w:rsidP="002B779E">
            <w:pPr>
              <w:pStyle w:val="Normalheadingblack"/>
            </w:pPr>
          </w:p>
        </w:tc>
        <w:tc>
          <w:tcPr>
            <w:tcW w:w="6893" w:type="dxa"/>
          </w:tcPr>
          <w:p w14:paraId="6248FE92" w14:textId="53466087" w:rsidR="002B779E" w:rsidRDefault="002B779E" w:rsidP="002B779E">
            <w:pPr>
              <w:pStyle w:val="Normalheadingred"/>
            </w:pPr>
            <w:r>
              <w:lastRenderedPageBreak/>
              <w:t>Activities:</w:t>
            </w:r>
          </w:p>
          <w:p w14:paraId="06A4100F" w14:textId="11C455B1" w:rsidR="00817A1C" w:rsidRPr="00817A1C" w:rsidRDefault="00817A1C" w:rsidP="00817A1C">
            <w:pPr>
              <w:pStyle w:val="Normalbulletlist"/>
              <w:rPr>
                <w:rFonts w:eastAsia="Arial" w:cs="Arial"/>
                <w:szCs w:val="22"/>
              </w:rPr>
            </w:pPr>
            <w:r w:rsidRPr="00817A1C">
              <w:rPr>
                <w:rFonts w:eastAsia="Arial" w:cs="Arial"/>
                <w:szCs w:val="22"/>
              </w:rPr>
              <w:t>Discuss the use of safety signs on site</w:t>
            </w:r>
            <w:r w:rsidR="00DC6980">
              <w:rPr>
                <w:rFonts w:eastAsia="Arial" w:cs="Arial"/>
                <w:szCs w:val="22"/>
              </w:rPr>
              <w:t>.</w:t>
            </w:r>
          </w:p>
          <w:p w14:paraId="5F08CD43" w14:textId="341826FE" w:rsidR="00817A1C" w:rsidRPr="00817A1C" w:rsidRDefault="00817A1C" w:rsidP="00817A1C">
            <w:pPr>
              <w:pStyle w:val="Normalbulletlist"/>
              <w:rPr>
                <w:rFonts w:eastAsia="Arial" w:cs="Arial"/>
                <w:szCs w:val="22"/>
              </w:rPr>
            </w:pPr>
            <w:r w:rsidRPr="00817A1C">
              <w:rPr>
                <w:rFonts w:eastAsia="Arial" w:cs="Arial"/>
                <w:szCs w:val="22"/>
              </w:rPr>
              <w:t>Show PowerPoint</w:t>
            </w:r>
            <w:r w:rsidR="00C40B10">
              <w:rPr>
                <w:rFonts w:eastAsia="Arial" w:cs="Arial"/>
                <w:szCs w:val="22"/>
              </w:rPr>
              <w:t xml:space="preserve"> 1</w:t>
            </w:r>
            <w:r w:rsidR="001F5F6F">
              <w:rPr>
                <w:rFonts w:eastAsia="Arial" w:cs="Arial"/>
                <w:szCs w:val="22"/>
              </w:rPr>
              <w:t>0</w:t>
            </w:r>
            <w:r w:rsidR="00DC6980">
              <w:rPr>
                <w:rFonts w:eastAsia="Arial" w:cs="Arial"/>
                <w:szCs w:val="22"/>
              </w:rPr>
              <w:t>.</w:t>
            </w:r>
          </w:p>
          <w:p w14:paraId="6FB77DEC" w14:textId="77777777" w:rsidR="00817A1C" w:rsidRPr="00817A1C" w:rsidRDefault="00817A1C" w:rsidP="00817A1C">
            <w:pPr>
              <w:pStyle w:val="Normalbulletlist"/>
              <w:rPr>
                <w:rFonts w:eastAsia="Arial" w:cs="Arial"/>
                <w:szCs w:val="22"/>
              </w:rPr>
            </w:pPr>
            <w:r w:rsidRPr="00817A1C">
              <w:rPr>
                <w:rFonts w:eastAsia="Arial" w:cs="Arial"/>
                <w:szCs w:val="22"/>
              </w:rPr>
              <w:lastRenderedPageBreak/>
              <w:t xml:space="preserve">Show images of various safety signs and check learners can correctly identify them. </w:t>
            </w:r>
          </w:p>
          <w:p w14:paraId="6D66A6DD" w14:textId="1D9CA0E3" w:rsidR="00817A1C" w:rsidRPr="00817A1C" w:rsidRDefault="00817A1C" w:rsidP="00817A1C">
            <w:pPr>
              <w:pStyle w:val="Normalbulletlist"/>
              <w:rPr>
                <w:rFonts w:eastAsia="Arial" w:cs="Arial"/>
                <w:szCs w:val="22"/>
              </w:rPr>
            </w:pPr>
            <w:r w:rsidRPr="00817A1C">
              <w:rPr>
                <w:rFonts w:eastAsia="Arial" w:cs="Arial"/>
                <w:szCs w:val="22"/>
              </w:rPr>
              <w:t>Learners to complete Worksheet 15</w:t>
            </w:r>
            <w:r w:rsidR="00DC6980">
              <w:rPr>
                <w:rFonts w:eastAsia="Arial" w:cs="Arial"/>
                <w:szCs w:val="22"/>
              </w:rPr>
              <w:t>.</w:t>
            </w:r>
          </w:p>
          <w:p w14:paraId="0708A857" w14:textId="2D009FC7" w:rsidR="002B779E" w:rsidRPr="00817A1C" w:rsidRDefault="00817A1C" w:rsidP="00817A1C">
            <w:pPr>
              <w:pStyle w:val="Normalbulletlist"/>
              <w:rPr>
                <w:rFonts w:eastAsia="Arial" w:cs="Arial"/>
                <w:szCs w:val="22"/>
              </w:rPr>
            </w:pPr>
            <w:r w:rsidRPr="00817A1C">
              <w:rPr>
                <w:rFonts w:eastAsia="Arial" w:cs="Arial"/>
                <w:szCs w:val="22"/>
              </w:rPr>
              <w:t>Check learner understanding through consolidation questions. Eg Name the four categories of safety signs</w:t>
            </w:r>
          </w:p>
          <w:p w14:paraId="6EC371EB" w14:textId="77777777" w:rsidR="002B779E" w:rsidRDefault="002B779E" w:rsidP="002B779E">
            <w:pPr>
              <w:pStyle w:val="Normalheadingred"/>
              <w:rPr>
                <w:rFonts w:eastAsia="Arial" w:cs="Arial"/>
                <w:bCs/>
                <w:color w:val="E37700"/>
                <w:szCs w:val="22"/>
              </w:rPr>
            </w:pPr>
            <w:r>
              <w:t>Resources:</w:t>
            </w:r>
          </w:p>
          <w:p w14:paraId="5819E741" w14:textId="27B4701B" w:rsidR="00817A1C" w:rsidRPr="00817A1C" w:rsidRDefault="00817A1C" w:rsidP="002B779E">
            <w:pPr>
              <w:pStyle w:val="Normalbulletlist"/>
              <w:rPr>
                <w:rFonts w:eastAsia="Arial" w:cs="Arial"/>
                <w:b/>
                <w:bCs w:val="0"/>
                <w:szCs w:val="22"/>
              </w:rPr>
            </w:pPr>
            <w:r w:rsidRPr="00817A1C">
              <w:rPr>
                <w:rFonts w:eastAsia="Arial" w:cs="Arial"/>
                <w:b/>
                <w:bCs w:val="0"/>
                <w:szCs w:val="22"/>
              </w:rPr>
              <w:t>PowerPoint</w:t>
            </w:r>
            <w:r w:rsidR="00C40B10">
              <w:rPr>
                <w:rFonts w:eastAsia="Arial" w:cs="Arial"/>
                <w:b/>
                <w:bCs w:val="0"/>
                <w:szCs w:val="22"/>
              </w:rPr>
              <w:t xml:space="preserve"> 1</w:t>
            </w:r>
            <w:r w:rsidR="001F5F6F">
              <w:rPr>
                <w:rFonts w:eastAsia="Arial" w:cs="Arial"/>
                <w:b/>
                <w:bCs w:val="0"/>
                <w:szCs w:val="22"/>
              </w:rPr>
              <w:t>0</w:t>
            </w:r>
            <w:r w:rsidR="00C40B10">
              <w:rPr>
                <w:rFonts w:eastAsia="Arial" w:cs="Arial"/>
                <w:b/>
                <w:bCs w:val="0"/>
                <w:szCs w:val="22"/>
              </w:rPr>
              <w:t>: Safety signs</w:t>
            </w:r>
          </w:p>
          <w:p w14:paraId="087F3CC4" w14:textId="7C5CED06" w:rsidR="002B779E" w:rsidRPr="00817A1C" w:rsidRDefault="004B54C5" w:rsidP="002B779E">
            <w:pPr>
              <w:pStyle w:val="Normalbulletlist"/>
              <w:rPr>
                <w:rFonts w:eastAsia="Arial" w:cs="Arial"/>
                <w:b/>
                <w:bCs w:val="0"/>
                <w:szCs w:val="22"/>
              </w:rPr>
            </w:pPr>
            <w:r w:rsidRPr="00817A1C">
              <w:rPr>
                <w:rFonts w:eastAsia="Arial" w:cs="Arial"/>
                <w:b/>
                <w:bCs w:val="0"/>
                <w:szCs w:val="22"/>
              </w:rPr>
              <w:t>Worksheet 15: Safety signs</w:t>
            </w:r>
          </w:p>
          <w:p w14:paraId="60F100EF" w14:textId="2FB69D42" w:rsidR="002B779E" w:rsidRDefault="002B779E" w:rsidP="002B779E"/>
        </w:tc>
        <w:tc>
          <w:tcPr>
            <w:tcW w:w="2223" w:type="dxa"/>
          </w:tcPr>
          <w:p w14:paraId="456EAAFF" w14:textId="77777777" w:rsidR="00A75775" w:rsidRDefault="00A75775" w:rsidP="00A75775">
            <w:pPr>
              <w:rPr>
                <w:b/>
                <w:bCs/>
              </w:rPr>
            </w:pPr>
            <w:r w:rsidRPr="4C860629">
              <w:rPr>
                <w:b/>
                <w:bCs/>
              </w:rPr>
              <w:lastRenderedPageBreak/>
              <w:t>Classroom discussion</w:t>
            </w:r>
          </w:p>
          <w:p w14:paraId="41A2D566" w14:textId="77777777" w:rsidR="00A75775" w:rsidRPr="00E36AF8" w:rsidRDefault="00A75775" w:rsidP="00A75775">
            <w:pPr>
              <w:rPr>
                <w:b/>
                <w:bCs/>
              </w:rPr>
            </w:pPr>
          </w:p>
          <w:p w14:paraId="1EE17EF3" w14:textId="77777777" w:rsidR="00A75775" w:rsidRDefault="00A75775" w:rsidP="00A75775">
            <w:pPr>
              <w:rPr>
                <w:b/>
                <w:bCs/>
              </w:rPr>
            </w:pPr>
            <w:r w:rsidRPr="4C860629">
              <w:rPr>
                <w:b/>
                <w:bCs/>
              </w:rPr>
              <w:lastRenderedPageBreak/>
              <w:t>Questions and Answers</w:t>
            </w:r>
          </w:p>
          <w:p w14:paraId="4BD00266" w14:textId="77777777" w:rsidR="00A75775" w:rsidRPr="00E36AF8" w:rsidRDefault="00A75775" w:rsidP="00A75775"/>
          <w:p w14:paraId="05F8DFE5" w14:textId="442A994D" w:rsidR="00A75775" w:rsidRPr="00A75775" w:rsidRDefault="00A75775" w:rsidP="00A75775">
            <w:pPr>
              <w:rPr>
                <w:b/>
                <w:bCs/>
              </w:rPr>
            </w:pPr>
            <w:r w:rsidRPr="4C860629">
              <w:rPr>
                <w:b/>
                <w:bCs/>
              </w:rPr>
              <w:t>Worksheet</w:t>
            </w:r>
            <w:r>
              <w:rPr>
                <w:b/>
                <w:bCs/>
              </w:rPr>
              <w:t xml:space="preserve"> 15</w:t>
            </w:r>
          </w:p>
          <w:p w14:paraId="412CF75A" w14:textId="2E7A1699" w:rsidR="002B779E" w:rsidRDefault="002B779E" w:rsidP="002B779E">
            <w:pPr>
              <w:rPr>
                <w:b/>
                <w:bCs/>
              </w:rPr>
            </w:pPr>
          </w:p>
        </w:tc>
      </w:tr>
      <w:tr w:rsidR="002B779E" w14:paraId="37737FC8" w14:textId="77777777" w:rsidTr="22F6B29B">
        <w:trPr>
          <w:jc w:val="center"/>
        </w:trPr>
        <w:tc>
          <w:tcPr>
            <w:tcW w:w="1116" w:type="dxa"/>
          </w:tcPr>
          <w:p w14:paraId="40E94348" w14:textId="2B295EDB" w:rsidR="002B779E" w:rsidRDefault="002B779E" w:rsidP="002B779E">
            <w:pPr>
              <w:jc w:val="center"/>
            </w:pPr>
            <w:r>
              <w:lastRenderedPageBreak/>
              <w:t>12</w:t>
            </w:r>
          </w:p>
          <w:p w14:paraId="7A8FFE98" w14:textId="4B9CA6F8" w:rsidR="002B779E" w:rsidRDefault="002B779E" w:rsidP="002B779E">
            <w:pPr>
              <w:jc w:val="center"/>
            </w:pPr>
          </w:p>
          <w:p w14:paraId="34293001" w14:textId="4E908F49" w:rsidR="002B779E" w:rsidRDefault="002B779E" w:rsidP="002B779E">
            <w:pPr>
              <w:jc w:val="center"/>
            </w:pPr>
            <w:r>
              <w:t>3 hours</w:t>
            </w:r>
          </w:p>
        </w:tc>
        <w:tc>
          <w:tcPr>
            <w:tcW w:w="4283" w:type="dxa"/>
          </w:tcPr>
          <w:p w14:paraId="3C7FD1C6" w14:textId="67DCA9BC" w:rsidR="00A265D2" w:rsidRPr="00914402" w:rsidRDefault="00A265D2" w:rsidP="00604BBF">
            <w:pPr>
              <w:pStyle w:val="Normalnumberedlist"/>
              <w:spacing w:before="80"/>
              <w:rPr>
                <w:b/>
                <w:bCs/>
              </w:rPr>
            </w:pPr>
            <w:r w:rsidRPr="00914402">
              <w:rPr>
                <w:b/>
                <w:bCs/>
              </w:rPr>
              <w:t>Know the equipment and associated risks within the construction and built environment</w:t>
            </w:r>
          </w:p>
          <w:p w14:paraId="61583883" w14:textId="2EBB4030" w:rsidR="002B779E" w:rsidRPr="00A265D2" w:rsidRDefault="002B779E" w:rsidP="00A265D2">
            <w:pPr>
              <w:ind w:left="357"/>
              <w:rPr>
                <w:rFonts w:cs="Arial"/>
              </w:rPr>
            </w:pPr>
            <w:r w:rsidRPr="00A265D2">
              <w:rPr>
                <w:rFonts w:eastAsia="Calibri" w:cs="Arial"/>
                <w:lang w:val="en-US"/>
              </w:rPr>
              <w:t xml:space="preserve">4.1 Access equipment and working at height </w:t>
            </w:r>
          </w:p>
          <w:p w14:paraId="08A9BDB6" w14:textId="38F808D5" w:rsidR="002B779E" w:rsidRDefault="002B779E" w:rsidP="002B779E">
            <w:pPr>
              <w:rPr>
                <w:rFonts w:ascii="Calibri" w:eastAsia="Calibri" w:hAnsi="Calibri" w:cs="Calibri"/>
                <w:lang w:val="en-US"/>
              </w:rPr>
            </w:pPr>
          </w:p>
          <w:p w14:paraId="0C793BC1" w14:textId="0D6317AB" w:rsidR="002B779E" w:rsidRDefault="002B779E" w:rsidP="002B779E">
            <w:pPr>
              <w:pStyle w:val="Normalheadingblack"/>
            </w:pPr>
          </w:p>
        </w:tc>
        <w:tc>
          <w:tcPr>
            <w:tcW w:w="6893" w:type="dxa"/>
          </w:tcPr>
          <w:p w14:paraId="22452D78" w14:textId="7EA27597" w:rsidR="002B779E" w:rsidRDefault="002B779E" w:rsidP="002B779E">
            <w:pPr>
              <w:pStyle w:val="Normalheadingred"/>
            </w:pPr>
            <w:r>
              <w:t>Activities:</w:t>
            </w:r>
          </w:p>
          <w:p w14:paraId="6C7714CF" w14:textId="77777777" w:rsidR="00991497" w:rsidRPr="00991497" w:rsidRDefault="00991497" w:rsidP="00991497">
            <w:pPr>
              <w:pStyle w:val="Normalbulletlist"/>
              <w:rPr>
                <w:rFonts w:eastAsia="Arial" w:cs="Arial"/>
                <w:szCs w:val="22"/>
              </w:rPr>
            </w:pPr>
            <w:r w:rsidRPr="00991497">
              <w:rPr>
                <w:rFonts w:eastAsia="Arial" w:cs="Arial"/>
                <w:szCs w:val="22"/>
              </w:rPr>
              <w:t xml:space="preserve">Show images of types of access equipment used in the industry and see which equipment learners can identify. </w:t>
            </w:r>
          </w:p>
          <w:p w14:paraId="2F66340D" w14:textId="0B5FE308" w:rsidR="00991497" w:rsidRPr="00991497" w:rsidRDefault="00991497" w:rsidP="00991497">
            <w:pPr>
              <w:pStyle w:val="Normalbulletlist"/>
              <w:rPr>
                <w:rFonts w:eastAsia="Arial" w:cs="Arial"/>
                <w:szCs w:val="22"/>
              </w:rPr>
            </w:pPr>
            <w:r w:rsidRPr="00991497">
              <w:rPr>
                <w:rFonts w:eastAsia="Arial" w:cs="Arial"/>
                <w:szCs w:val="22"/>
              </w:rPr>
              <w:t>Show PowerPoint</w:t>
            </w:r>
            <w:r w:rsidR="00C40B10">
              <w:rPr>
                <w:rFonts w:eastAsia="Arial" w:cs="Arial"/>
                <w:szCs w:val="22"/>
              </w:rPr>
              <w:t xml:space="preserve"> 1</w:t>
            </w:r>
            <w:r w:rsidR="001F5F6F">
              <w:rPr>
                <w:rFonts w:eastAsia="Arial" w:cs="Arial"/>
                <w:szCs w:val="22"/>
              </w:rPr>
              <w:t>1</w:t>
            </w:r>
            <w:r w:rsidR="0075651B">
              <w:rPr>
                <w:rFonts w:eastAsia="Arial" w:cs="Arial"/>
                <w:szCs w:val="22"/>
              </w:rPr>
              <w:t>.</w:t>
            </w:r>
          </w:p>
          <w:p w14:paraId="7EE7A206" w14:textId="77777777" w:rsidR="00991497" w:rsidRPr="00991497" w:rsidRDefault="00991497" w:rsidP="00991497">
            <w:pPr>
              <w:pStyle w:val="Normalbulletlist"/>
              <w:rPr>
                <w:rFonts w:eastAsia="Arial" w:cs="Arial"/>
                <w:szCs w:val="22"/>
              </w:rPr>
            </w:pPr>
            <w:r w:rsidRPr="00991497">
              <w:rPr>
                <w:rFonts w:eastAsia="Arial" w:cs="Arial"/>
                <w:szCs w:val="22"/>
              </w:rPr>
              <w:t>Discuss uses of the equipment and their suitability for carrying out tasks on site.</w:t>
            </w:r>
          </w:p>
          <w:p w14:paraId="173FAF14" w14:textId="789561CD" w:rsidR="00991497" w:rsidRPr="00991497" w:rsidRDefault="00991497" w:rsidP="00991497">
            <w:pPr>
              <w:pStyle w:val="Normalbulletlist"/>
              <w:rPr>
                <w:rFonts w:eastAsia="Arial" w:cs="Arial"/>
                <w:szCs w:val="22"/>
              </w:rPr>
            </w:pPr>
            <w:r w:rsidRPr="00991497">
              <w:rPr>
                <w:rFonts w:eastAsia="Arial" w:cs="Arial"/>
                <w:szCs w:val="22"/>
              </w:rPr>
              <w:t>Learners to complete Worksheets 16 and 17</w:t>
            </w:r>
            <w:r w:rsidR="0075651B">
              <w:rPr>
                <w:rFonts w:eastAsia="Arial" w:cs="Arial"/>
                <w:szCs w:val="22"/>
              </w:rPr>
              <w:t>.</w:t>
            </w:r>
          </w:p>
          <w:p w14:paraId="77B5A891" w14:textId="4D549BB8" w:rsidR="00991497" w:rsidRPr="00991497" w:rsidRDefault="00991497" w:rsidP="00991497">
            <w:pPr>
              <w:pStyle w:val="Normalbulletlist"/>
              <w:rPr>
                <w:rFonts w:eastAsia="Arial" w:cs="Arial"/>
                <w:szCs w:val="22"/>
              </w:rPr>
            </w:pPr>
            <w:r w:rsidRPr="00991497">
              <w:rPr>
                <w:rFonts w:eastAsia="Arial" w:cs="Arial"/>
                <w:szCs w:val="22"/>
              </w:rPr>
              <w:t>Check learner understanding through consolidation questions. Eg</w:t>
            </w:r>
            <w:r>
              <w:rPr>
                <w:rFonts w:eastAsia="Arial" w:cs="Arial"/>
                <w:szCs w:val="22"/>
              </w:rPr>
              <w:t xml:space="preserve"> </w:t>
            </w:r>
            <w:r w:rsidRPr="00991497">
              <w:rPr>
                <w:rFonts w:eastAsia="Arial" w:cs="Arial"/>
                <w:szCs w:val="22"/>
              </w:rPr>
              <w:t>Describe the purpose of a guard rail and a toe board on a scaffold.</w:t>
            </w:r>
          </w:p>
          <w:p w14:paraId="36B192A4" w14:textId="396112C9" w:rsidR="002B779E" w:rsidRDefault="002B779E" w:rsidP="00991497">
            <w:pPr>
              <w:pStyle w:val="Normalbulletlist"/>
              <w:numPr>
                <w:ilvl w:val="0"/>
                <w:numId w:val="0"/>
              </w:numPr>
              <w:ind w:left="284"/>
              <w:rPr>
                <w:rFonts w:eastAsia="Arial" w:cs="Arial"/>
                <w:color w:val="E37700"/>
                <w:szCs w:val="22"/>
              </w:rPr>
            </w:pPr>
          </w:p>
          <w:p w14:paraId="31350B84" w14:textId="77777777" w:rsidR="002B779E" w:rsidRDefault="002B779E" w:rsidP="002B779E">
            <w:pPr>
              <w:pStyle w:val="Normalheadingred"/>
              <w:rPr>
                <w:rFonts w:eastAsia="Arial" w:cs="Arial"/>
                <w:bCs/>
                <w:color w:val="E37700"/>
                <w:szCs w:val="22"/>
              </w:rPr>
            </w:pPr>
            <w:r>
              <w:t>Resources:</w:t>
            </w:r>
          </w:p>
          <w:p w14:paraId="7A5489B1" w14:textId="32E4F9CC" w:rsidR="00C40B10" w:rsidRDefault="00C40B10" w:rsidP="002B779E">
            <w:pPr>
              <w:pStyle w:val="Normalbulletlist"/>
              <w:rPr>
                <w:rFonts w:eastAsia="Arial" w:cs="Arial"/>
                <w:b/>
                <w:bCs w:val="0"/>
                <w:szCs w:val="22"/>
              </w:rPr>
            </w:pPr>
            <w:r>
              <w:rPr>
                <w:rFonts w:eastAsia="Arial" w:cs="Arial"/>
                <w:b/>
                <w:bCs w:val="0"/>
                <w:szCs w:val="22"/>
              </w:rPr>
              <w:t>PowerPoint 1</w:t>
            </w:r>
            <w:r w:rsidR="001F5F6F">
              <w:rPr>
                <w:rFonts w:eastAsia="Arial" w:cs="Arial"/>
                <w:b/>
                <w:bCs w:val="0"/>
                <w:szCs w:val="22"/>
              </w:rPr>
              <w:t>1</w:t>
            </w:r>
            <w:r>
              <w:rPr>
                <w:rFonts w:eastAsia="Arial" w:cs="Arial"/>
                <w:b/>
                <w:bCs w:val="0"/>
                <w:szCs w:val="22"/>
              </w:rPr>
              <w:t>: Access equipment</w:t>
            </w:r>
          </w:p>
          <w:p w14:paraId="2A675E3F" w14:textId="58817AE5" w:rsidR="002B779E" w:rsidRPr="00991497" w:rsidRDefault="00071A1E" w:rsidP="002B779E">
            <w:pPr>
              <w:pStyle w:val="Normalbulletlist"/>
              <w:rPr>
                <w:rFonts w:eastAsia="Arial" w:cs="Arial"/>
                <w:b/>
                <w:bCs w:val="0"/>
                <w:szCs w:val="22"/>
              </w:rPr>
            </w:pPr>
            <w:r w:rsidRPr="00991497">
              <w:rPr>
                <w:rFonts w:eastAsia="Arial" w:cs="Arial"/>
                <w:b/>
                <w:bCs w:val="0"/>
                <w:szCs w:val="22"/>
              </w:rPr>
              <w:t>Worksheet 16: Working at height</w:t>
            </w:r>
          </w:p>
          <w:p w14:paraId="544D0FF0" w14:textId="77777777" w:rsidR="00296438" w:rsidRPr="00991497" w:rsidRDefault="00296438" w:rsidP="002B779E">
            <w:pPr>
              <w:pStyle w:val="Normalbulletlist"/>
              <w:rPr>
                <w:rFonts w:eastAsia="Arial" w:cs="Arial"/>
                <w:b/>
                <w:bCs w:val="0"/>
                <w:szCs w:val="22"/>
              </w:rPr>
            </w:pPr>
            <w:r w:rsidRPr="00991497">
              <w:rPr>
                <w:rFonts w:eastAsia="Arial" w:cs="Arial"/>
                <w:b/>
                <w:bCs w:val="0"/>
                <w:szCs w:val="22"/>
              </w:rPr>
              <w:t xml:space="preserve">Worksheet 17: Access equipment – true or false </w:t>
            </w:r>
          </w:p>
          <w:p w14:paraId="53DC57B1" w14:textId="77777777" w:rsidR="006B3C9F" w:rsidRDefault="00332125" w:rsidP="002B779E">
            <w:pPr>
              <w:pStyle w:val="Normalbulletlist"/>
              <w:rPr>
                <w:rFonts w:eastAsia="Arial" w:cs="Arial"/>
                <w:color w:val="E37700"/>
                <w:szCs w:val="22"/>
              </w:rPr>
            </w:pPr>
            <w:hyperlink r:id="rId17" w:history="1">
              <w:r w:rsidR="006B3C9F" w:rsidRPr="00E9609B">
                <w:rPr>
                  <w:rStyle w:val="Hyperlink"/>
                  <w:rFonts w:eastAsia="Arial" w:cs="Arial"/>
                  <w:szCs w:val="22"/>
                </w:rPr>
                <w:t>https://www.hseni.gov.uk/topic/work-height</w:t>
              </w:r>
            </w:hyperlink>
            <w:r w:rsidR="006B3C9F">
              <w:rPr>
                <w:rFonts w:eastAsia="Arial" w:cs="Arial"/>
                <w:color w:val="E37700"/>
                <w:szCs w:val="22"/>
              </w:rPr>
              <w:t xml:space="preserve"> </w:t>
            </w:r>
          </w:p>
          <w:p w14:paraId="0B0432E6" w14:textId="77777777" w:rsidR="006B3C9F" w:rsidRPr="00AD4FE8" w:rsidRDefault="00332125" w:rsidP="002B779E">
            <w:pPr>
              <w:pStyle w:val="Normalbulletlist"/>
              <w:rPr>
                <w:rStyle w:val="Hyperlink"/>
                <w:rFonts w:eastAsia="Arial" w:cs="Arial"/>
                <w:color w:val="E37700"/>
                <w:szCs w:val="22"/>
                <w:u w:val="none"/>
              </w:rPr>
            </w:pPr>
            <w:hyperlink r:id="rId18" w:history="1">
              <w:r w:rsidR="003E7B50">
                <w:rPr>
                  <w:rStyle w:val="Hyperlink"/>
                </w:rPr>
                <w:t>Safe use of ladders and stepladders: A brief guide (hse.gov.uk)</w:t>
              </w:r>
            </w:hyperlink>
          </w:p>
          <w:p w14:paraId="550C8825" w14:textId="22CB8DE1" w:rsidR="00AD4FE8" w:rsidRPr="00071A1E" w:rsidRDefault="00332125" w:rsidP="002B779E">
            <w:pPr>
              <w:pStyle w:val="Normalbulletlist"/>
              <w:rPr>
                <w:rFonts w:eastAsia="Arial" w:cs="Arial"/>
                <w:color w:val="E37700"/>
                <w:szCs w:val="22"/>
              </w:rPr>
            </w:pPr>
            <w:hyperlink r:id="rId19" w:history="1">
              <w:r w:rsidR="00AD4FE8">
                <w:rPr>
                  <w:rStyle w:val="Hyperlink"/>
                </w:rPr>
                <w:t>Working from Height - Site Safety Plus Short Film - YouTube</w:t>
              </w:r>
            </w:hyperlink>
          </w:p>
        </w:tc>
        <w:tc>
          <w:tcPr>
            <w:tcW w:w="2223" w:type="dxa"/>
          </w:tcPr>
          <w:p w14:paraId="7965DEF6" w14:textId="77777777" w:rsidR="00A75775" w:rsidRDefault="00A75775" w:rsidP="00A75775">
            <w:pPr>
              <w:rPr>
                <w:b/>
                <w:bCs/>
              </w:rPr>
            </w:pPr>
            <w:r w:rsidRPr="4C860629">
              <w:rPr>
                <w:b/>
                <w:bCs/>
              </w:rPr>
              <w:t>Classroom discussion</w:t>
            </w:r>
          </w:p>
          <w:p w14:paraId="54278BE3" w14:textId="77777777" w:rsidR="00A75775" w:rsidRPr="00E36AF8" w:rsidRDefault="00A75775" w:rsidP="00A75775">
            <w:pPr>
              <w:rPr>
                <w:b/>
                <w:bCs/>
              </w:rPr>
            </w:pPr>
          </w:p>
          <w:p w14:paraId="0C2E5B82" w14:textId="77777777" w:rsidR="00A75775" w:rsidRDefault="00A75775" w:rsidP="00A75775">
            <w:pPr>
              <w:rPr>
                <w:b/>
                <w:bCs/>
              </w:rPr>
            </w:pPr>
            <w:r w:rsidRPr="4C860629">
              <w:rPr>
                <w:b/>
                <w:bCs/>
              </w:rPr>
              <w:t>Questions and Answers</w:t>
            </w:r>
          </w:p>
          <w:p w14:paraId="69794E1C" w14:textId="77777777" w:rsidR="00A75775" w:rsidRPr="00E36AF8" w:rsidRDefault="00A75775" w:rsidP="00A75775"/>
          <w:p w14:paraId="0113D184" w14:textId="44FDE1C9" w:rsidR="002B779E" w:rsidRDefault="00A75775" w:rsidP="002B779E">
            <w:pPr>
              <w:rPr>
                <w:b/>
                <w:bCs/>
              </w:rPr>
            </w:pPr>
            <w:r w:rsidRPr="4C860629">
              <w:rPr>
                <w:b/>
                <w:bCs/>
              </w:rPr>
              <w:t>Worksheet</w:t>
            </w:r>
            <w:r>
              <w:rPr>
                <w:b/>
                <w:bCs/>
              </w:rPr>
              <w:t>s 16</w:t>
            </w:r>
            <w:r w:rsidR="00904632">
              <w:rPr>
                <w:b/>
                <w:bCs/>
              </w:rPr>
              <w:t xml:space="preserve"> and </w:t>
            </w:r>
            <w:r>
              <w:rPr>
                <w:b/>
                <w:bCs/>
              </w:rPr>
              <w:t>17</w:t>
            </w:r>
          </w:p>
        </w:tc>
      </w:tr>
      <w:tr w:rsidR="002B779E" w14:paraId="465B0103" w14:textId="77777777" w:rsidTr="22F6B29B">
        <w:trPr>
          <w:jc w:val="center"/>
        </w:trPr>
        <w:tc>
          <w:tcPr>
            <w:tcW w:w="1116" w:type="dxa"/>
          </w:tcPr>
          <w:p w14:paraId="22C26BFF" w14:textId="7676EB49" w:rsidR="002B779E" w:rsidRDefault="002B779E" w:rsidP="002B779E">
            <w:pPr>
              <w:jc w:val="center"/>
            </w:pPr>
            <w:r>
              <w:lastRenderedPageBreak/>
              <w:t>13</w:t>
            </w:r>
          </w:p>
          <w:p w14:paraId="23AF0600" w14:textId="08EBDF6A" w:rsidR="002B779E" w:rsidRDefault="002B779E" w:rsidP="002B779E">
            <w:pPr>
              <w:jc w:val="center"/>
            </w:pPr>
          </w:p>
          <w:p w14:paraId="10C0F23A" w14:textId="54132169" w:rsidR="002B779E" w:rsidRDefault="002B779E" w:rsidP="002B779E">
            <w:pPr>
              <w:jc w:val="center"/>
            </w:pPr>
            <w:r>
              <w:t>3 hours</w:t>
            </w:r>
          </w:p>
        </w:tc>
        <w:tc>
          <w:tcPr>
            <w:tcW w:w="4283" w:type="dxa"/>
          </w:tcPr>
          <w:p w14:paraId="6FD0DED8" w14:textId="77777777" w:rsidR="00A265D2" w:rsidRPr="00914402" w:rsidRDefault="00A265D2" w:rsidP="00604BBF">
            <w:pPr>
              <w:pStyle w:val="Normalnumberedlist"/>
              <w:numPr>
                <w:ilvl w:val="0"/>
                <w:numId w:val="34"/>
              </w:numPr>
              <w:spacing w:before="80"/>
              <w:rPr>
                <w:b/>
                <w:bCs/>
              </w:rPr>
            </w:pPr>
            <w:r w:rsidRPr="00914402">
              <w:rPr>
                <w:b/>
                <w:bCs/>
              </w:rPr>
              <w:t>Know the equipment and associated risks within the construction and built environment</w:t>
            </w:r>
          </w:p>
          <w:p w14:paraId="13ADDA65" w14:textId="0C29388A" w:rsidR="002B779E" w:rsidRDefault="002B779E" w:rsidP="00A265D2">
            <w:pPr>
              <w:pStyle w:val="Normalheadingblack"/>
              <w:ind w:left="357"/>
              <w:rPr>
                <w:b w:val="0"/>
              </w:rPr>
            </w:pPr>
            <w:r>
              <w:rPr>
                <w:b w:val="0"/>
              </w:rPr>
              <w:t>4.2 Power tools</w:t>
            </w:r>
          </w:p>
          <w:p w14:paraId="45604394" w14:textId="7437D7A5" w:rsidR="002B779E" w:rsidRDefault="002B779E" w:rsidP="002B779E">
            <w:pPr>
              <w:pStyle w:val="Normalheadingblack"/>
              <w:rPr>
                <w:rFonts w:ascii="Calibri" w:eastAsia="Calibri" w:hAnsi="Calibri" w:cs="Calibri"/>
                <w:b w:val="0"/>
                <w:szCs w:val="22"/>
                <w:lang w:val="en-US"/>
              </w:rPr>
            </w:pPr>
          </w:p>
        </w:tc>
        <w:tc>
          <w:tcPr>
            <w:tcW w:w="6893" w:type="dxa"/>
          </w:tcPr>
          <w:p w14:paraId="09B213D1" w14:textId="086873AB" w:rsidR="002B779E" w:rsidRDefault="002B779E" w:rsidP="002B779E">
            <w:pPr>
              <w:pStyle w:val="Normalheadingred"/>
            </w:pPr>
            <w:r>
              <w:t>Activities:</w:t>
            </w:r>
          </w:p>
          <w:p w14:paraId="6F49D8AD" w14:textId="15D5E2A5" w:rsidR="0032384F" w:rsidRPr="0032384F" w:rsidRDefault="0032384F" w:rsidP="0032384F">
            <w:pPr>
              <w:pStyle w:val="Normalbulletlist"/>
              <w:rPr>
                <w:rFonts w:eastAsia="Arial" w:cs="Arial"/>
                <w:szCs w:val="22"/>
              </w:rPr>
            </w:pPr>
            <w:r w:rsidRPr="0032384F">
              <w:rPr>
                <w:rFonts w:eastAsia="Arial" w:cs="Arial"/>
                <w:szCs w:val="22"/>
              </w:rPr>
              <w:t>Demonstrate various power tools, including pre-use checks that need to be carried out</w:t>
            </w:r>
            <w:r w:rsidR="0075651B">
              <w:rPr>
                <w:rFonts w:eastAsia="Arial" w:cs="Arial"/>
                <w:szCs w:val="22"/>
              </w:rPr>
              <w:t>.</w:t>
            </w:r>
          </w:p>
          <w:p w14:paraId="090CCEF7" w14:textId="4964A071" w:rsidR="0032384F" w:rsidRPr="0032384F" w:rsidRDefault="0032384F" w:rsidP="0032384F">
            <w:pPr>
              <w:pStyle w:val="Normalbulletlist"/>
              <w:rPr>
                <w:rFonts w:eastAsia="Arial" w:cs="Arial"/>
                <w:szCs w:val="22"/>
              </w:rPr>
            </w:pPr>
            <w:r w:rsidRPr="0032384F">
              <w:rPr>
                <w:rFonts w:eastAsia="Arial" w:cs="Arial"/>
                <w:szCs w:val="22"/>
              </w:rPr>
              <w:t>Show PowerPoint</w:t>
            </w:r>
            <w:r w:rsidR="00C40B10">
              <w:rPr>
                <w:rFonts w:eastAsia="Arial" w:cs="Arial"/>
                <w:szCs w:val="22"/>
              </w:rPr>
              <w:t xml:space="preserve"> 1</w:t>
            </w:r>
            <w:r w:rsidR="001F5F6F">
              <w:rPr>
                <w:rFonts w:eastAsia="Arial" w:cs="Arial"/>
                <w:szCs w:val="22"/>
              </w:rPr>
              <w:t>2</w:t>
            </w:r>
            <w:r w:rsidR="0075651B">
              <w:rPr>
                <w:rFonts w:eastAsia="Arial" w:cs="Arial"/>
                <w:szCs w:val="22"/>
              </w:rPr>
              <w:t>.</w:t>
            </w:r>
          </w:p>
          <w:p w14:paraId="7F0A56F6" w14:textId="6F0E0CC5" w:rsidR="0032384F" w:rsidRPr="0032384F" w:rsidRDefault="0032384F" w:rsidP="0032384F">
            <w:pPr>
              <w:pStyle w:val="Normalbulletlist"/>
              <w:rPr>
                <w:rFonts w:eastAsia="Arial" w:cs="Arial"/>
                <w:szCs w:val="22"/>
              </w:rPr>
            </w:pPr>
            <w:r w:rsidRPr="0032384F">
              <w:rPr>
                <w:rFonts w:eastAsia="Arial" w:cs="Arial"/>
                <w:szCs w:val="22"/>
              </w:rPr>
              <w:t>Discuss how to select the most appropriate tool for the job, the controls to manage risk and the maintenance requirements for power tools.</w:t>
            </w:r>
          </w:p>
          <w:p w14:paraId="40054951" w14:textId="6F6786C4" w:rsidR="0032384F" w:rsidRDefault="0032384F" w:rsidP="0032384F">
            <w:pPr>
              <w:pStyle w:val="Normalbulletlist"/>
              <w:rPr>
                <w:rFonts w:eastAsia="Arial" w:cs="Arial"/>
                <w:szCs w:val="22"/>
              </w:rPr>
            </w:pPr>
            <w:r w:rsidRPr="0032384F">
              <w:rPr>
                <w:rFonts w:eastAsia="Arial" w:cs="Arial"/>
                <w:szCs w:val="22"/>
              </w:rPr>
              <w:t>Discuss the risks associated with the use of electricity, battery, fuel and compressed air operated power tools.</w:t>
            </w:r>
          </w:p>
          <w:p w14:paraId="71AA0576" w14:textId="346BFA59" w:rsidR="0032384F" w:rsidRPr="0032384F" w:rsidRDefault="0032384F" w:rsidP="0032384F">
            <w:pPr>
              <w:pStyle w:val="Normalbulletlist"/>
              <w:rPr>
                <w:rFonts w:eastAsia="Arial" w:cs="Arial"/>
                <w:szCs w:val="22"/>
              </w:rPr>
            </w:pPr>
            <w:r>
              <w:rPr>
                <w:rFonts w:eastAsia="Arial" w:cs="Arial"/>
                <w:szCs w:val="22"/>
              </w:rPr>
              <w:t>Learners to complete Worksheets 18 and 19</w:t>
            </w:r>
            <w:r w:rsidR="0075651B">
              <w:rPr>
                <w:rFonts w:eastAsia="Arial" w:cs="Arial"/>
                <w:szCs w:val="22"/>
              </w:rPr>
              <w:t>.</w:t>
            </w:r>
          </w:p>
          <w:p w14:paraId="2E65A37C" w14:textId="79046848" w:rsidR="002B779E" w:rsidRPr="0032384F" w:rsidRDefault="0032384F" w:rsidP="0032384F">
            <w:pPr>
              <w:pStyle w:val="Normalbulletlist"/>
              <w:rPr>
                <w:rFonts w:eastAsia="Arial" w:cs="Arial"/>
                <w:szCs w:val="22"/>
              </w:rPr>
            </w:pPr>
            <w:r w:rsidRPr="0032384F">
              <w:rPr>
                <w:rFonts w:eastAsia="Arial" w:cs="Arial"/>
                <w:szCs w:val="22"/>
              </w:rPr>
              <w:t xml:space="preserve">Check learner understanding through consolidation questions. Eg </w:t>
            </w:r>
            <w:r w:rsidR="002B779E" w:rsidRPr="0032384F">
              <w:rPr>
                <w:rFonts w:eastAsia="Arial" w:cs="Arial"/>
                <w:szCs w:val="22"/>
                <w:lang w:val="en-US"/>
              </w:rPr>
              <w:t>What safety checks would you carry out on a power tool?</w:t>
            </w:r>
            <w:r w:rsidRPr="0032384F">
              <w:rPr>
                <w:rFonts w:eastAsia="Arial" w:cs="Arial"/>
                <w:szCs w:val="22"/>
                <w:lang w:val="en-US"/>
              </w:rPr>
              <w:t xml:space="preserve"> </w:t>
            </w:r>
            <w:r w:rsidR="002B779E" w:rsidRPr="0032384F">
              <w:rPr>
                <w:rFonts w:eastAsia="Arial" w:cs="Arial"/>
                <w:szCs w:val="22"/>
                <w:lang w:val="en-US"/>
              </w:rPr>
              <w:t>Who would carry out repairs on a defective power</w:t>
            </w:r>
            <w:r>
              <w:rPr>
                <w:rFonts w:eastAsia="Arial" w:cs="Arial"/>
                <w:szCs w:val="22"/>
                <w:lang w:val="en-US"/>
              </w:rPr>
              <w:t xml:space="preserve"> </w:t>
            </w:r>
            <w:r w:rsidR="002B779E" w:rsidRPr="0032384F">
              <w:rPr>
                <w:rFonts w:eastAsia="Arial" w:cs="Arial"/>
                <w:szCs w:val="22"/>
                <w:lang w:val="en-US"/>
              </w:rPr>
              <w:t>tool?</w:t>
            </w:r>
          </w:p>
          <w:p w14:paraId="623312D0" w14:textId="396112C9" w:rsidR="002B779E" w:rsidRDefault="002B779E" w:rsidP="0032384F">
            <w:pPr>
              <w:pStyle w:val="Normalbulletlist"/>
              <w:numPr>
                <w:ilvl w:val="0"/>
                <w:numId w:val="0"/>
              </w:numPr>
              <w:ind w:left="284"/>
              <w:rPr>
                <w:rFonts w:eastAsia="Arial" w:cs="Arial"/>
                <w:color w:val="E37700"/>
                <w:szCs w:val="22"/>
              </w:rPr>
            </w:pPr>
          </w:p>
          <w:p w14:paraId="3F28D836" w14:textId="77777777" w:rsidR="002B779E" w:rsidRDefault="002B779E" w:rsidP="002B779E">
            <w:pPr>
              <w:pStyle w:val="Normalheadingred"/>
              <w:rPr>
                <w:rFonts w:eastAsia="Arial" w:cs="Arial"/>
                <w:bCs/>
                <w:color w:val="E37700"/>
                <w:szCs w:val="22"/>
              </w:rPr>
            </w:pPr>
            <w:r>
              <w:t>Resources:</w:t>
            </w:r>
          </w:p>
          <w:p w14:paraId="12BCC894" w14:textId="206EFB8E" w:rsidR="0032384F" w:rsidRPr="0032384F" w:rsidRDefault="0032384F" w:rsidP="002B779E">
            <w:pPr>
              <w:pStyle w:val="Normalbulletlist"/>
              <w:rPr>
                <w:rFonts w:eastAsia="Arial" w:cs="Arial"/>
                <w:b/>
                <w:bCs w:val="0"/>
                <w:szCs w:val="22"/>
              </w:rPr>
            </w:pPr>
            <w:r w:rsidRPr="0032384F">
              <w:rPr>
                <w:rFonts w:eastAsia="Arial" w:cs="Arial"/>
                <w:b/>
                <w:bCs w:val="0"/>
                <w:szCs w:val="22"/>
              </w:rPr>
              <w:t>PowerPoint</w:t>
            </w:r>
            <w:r w:rsidR="00C40B10">
              <w:rPr>
                <w:rFonts w:eastAsia="Arial" w:cs="Arial"/>
                <w:b/>
                <w:bCs w:val="0"/>
                <w:szCs w:val="22"/>
              </w:rPr>
              <w:t xml:space="preserve"> 1</w:t>
            </w:r>
            <w:r w:rsidR="001F5F6F">
              <w:rPr>
                <w:rFonts w:eastAsia="Arial" w:cs="Arial"/>
                <w:b/>
                <w:bCs w:val="0"/>
                <w:szCs w:val="22"/>
              </w:rPr>
              <w:t>2</w:t>
            </w:r>
            <w:r w:rsidR="00C40B10">
              <w:rPr>
                <w:rFonts w:eastAsia="Arial" w:cs="Arial"/>
                <w:b/>
                <w:bCs w:val="0"/>
                <w:szCs w:val="22"/>
              </w:rPr>
              <w:t>: Power tools</w:t>
            </w:r>
          </w:p>
          <w:p w14:paraId="526DF9DB" w14:textId="24274CDF" w:rsidR="002B779E" w:rsidRPr="0032384F" w:rsidRDefault="00DF6FD3" w:rsidP="002B779E">
            <w:pPr>
              <w:pStyle w:val="Normalbulletlist"/>
              <w:rPr>
                <w:rFonts w:eastAsia="Arial" w:cs="Arial"/>
                <w:b/>
                <w:bCs w:val="0"/>
                <w:szCs w:val="22"/>
              </w:rPr>
            </w:pPr>
            <w:r w:rsidRPr="0032384F">
              <w:rPr>
                <w:rFonts w:eastAsia="Arial" w:cs="Arial"/>
                <w:b/>
                <w:bCs w:val="0"/>
                <w:szCs w:val="22"/>
              </w:rPr>
              <w:t>Worksheet 18: Electricity and power tools</w:t>
            </w:r>
          </w:p>
          <w:p w14:paraId="655411AB" w14:textId="5402595C" w:rsidR="002B779E" w:rsidRPr="003E3472" w:rsidRDefault="00DF6FD3" w:rsidP="002B779E">
            <w:pPr>
              <w:pStyle w:val="Normalbulletlist"/>
              <w:rPr>
                <w:rFonts w:eastAsia="Arial" w:cs="Arial"/>
                <w:b/>
                <w:bCs w:val="0"/>
                <w:szCs w:val="22"/>
              </w:rPr>
            </w:pPr>
            <w:r w:rsidRPr="0032384F">
              <w:rPr>
                <w:rFonts w:eastAsia="Arial" w:cs="Arial"/>
                <w:b/>
                <w:bCs w:val="0"/>
                <w:szCs w:val="22"/>
              </w:rPr>
              <w:t>Worksheet 19: Power tools</w:t>
            </w:r>
          </w:p>
          <w:p w14:paraId="07093EEE" w14:textId="072F32C9" w:rsidR="002B779E" w:rsidRDefault="002B779E" w:rsidP="002B779E"/>
        </w:tc>
        <w:tc>
          <w:tcPr>
            <w:tcW w:w="2223" w:type="dxa"/>
          </w:tcPr>
          <w:p w14:paraId="04EBD10C" w14:textId="77777777" w:rsidR="00A75775" w:rsidRDefault="00A75775" w:rsidP="00A75775">
            <w:pPr>
              <w:rPr>
                <w:b/>
                <w:bCs/>
              </w:rPr>
            </w:pPr>
            <w:r w:rsidRPr="4C860629">
              <w:rPr>
                <w:b/>
                <w:bCs/>
              </w:rPr>
              <w:t>Classroom discussion</w:t>
            </w:r>
          </w:p>
          <w:p w14:paraId="65BF6FE8" w14:textId="77777777" w:rsidR="00A75775" w:rsidRPr="00E36AF8" w:rsidRDefault="00A75775" w:rsidP="00A75775">
            <w:pPr>
              <w:rPr>
                <w:b/>
                <w:bCs/>
              </w:rPr>
            </w:pPr>
          </w:p>
          <w:p w14:paraId="7C34FA1C" w14:textId="77777777" w:rsidR="00A75775" w:rsidRDefault="00A75775" w:rsidP="00A75775">
            <w:pPr>
              <w:rPr>
                <w:b/>
                <w:bCs/>
              </w:rPr>
            </w:pPr>
            <w:r w:rsidRPr="4C860629">
              <w:rPr>
                <w:b/>
                <w:bCs/>
              </w:rPr>
              <w:t>Questions and Answers</w:t>
            </w:r>
          </w:p>
          <w:p w14:paraId="176BF46B" w14:textId="77777777" w:rsidR="00A75775" w:rsidRPr="00E36AF8" w:rsidRDefault="00A75775" w:rsidP="00A75775"/>
          <w:p w14:paraId="6BCA922F" w14:textId="2B6A6150" w:rsidR="002B779E" w:rsidRDefault="00A75775" w:rsidP="002B779E">
            <w:pPr>
              <w:rPr>
                <w:b/>
                <w:bCs/>
              </w:rPr>
            </w:pPr>
            <w:r w:rsidRPr="4C860629">
              <w:rPr>
                <w:b/>
                <w:bCs/>
              </w:rPr>
              <w:t>Worksheet</w:t>
            </w:r>
            <w:r>
              <w:rPr>
                <w:b/>
                <w:bCs/>
              </w:rPr>
              <w:t>s 18</w:t>
            </w:r>
            <w:r w:rsidR="00904632">
              <w:rPr>
                <w:b/>
                <w:bCs/>
              </w:rPr>
              <w:t xml:space="preserve"> and </w:t>
            </w:r>
            <w:r>
              <w:rPr>
                <w:b/>
                <w:bCs/>
              </w:rPr>
              <w:t>19</w:t>
            </w:r>
          </w:p>
        </w:tc>
      </w:tr>
      <w:tr w:rsidR="002B779E" w14:paraId="209329C9" w14:textId="77777777" w:rsidTr="22F6B29B">
        <w:trPr>
          <w:jc w:val="center"/>
        </w:trPr>
        <w:tc>
          <w:tcPr>
            <w:tcW w:w="1116" w:type="dxa"/>
          </w:tcPr>
          <w:p w14:paraId="60BBA121" w14:textId="68EFCB0F" w:rsidR="002B779E" w:rsidRDefault="002B779E" w:rsidP="002B779E">
            <w:pPr>
              <w:jc w:val="center"/>
            </w:pPr>
            <w:r>
              <w:t>14</w:t>
            </w:r>
          </w:p>
          <w:p w14:paraId="480207DD" w14:textId="6F66B5D3" w:rsidR="002B779E" w:rsidRDefault="002B779E" w:rsidP="002B779E">
            <w:pPr>
              <w:jc w:val="center"/>
            </w:pPr>
          </w:p>
          <w:p w14:paraId="5D77AA02" w14:textId="2238FC8B" w:rsidR="002B779E" w:rsidRDefault="002B779E" w:rsidP="002B779E">
            <w:pPr>
              <w:jc w:val="center"/>
            </w:pPr>
            <w:r>
              <w:t>3 hours</w:t>
            </w:r>
          </w:p>
          <w:p w14:paraId="18AEFF7F" w14:textId="3A314BDE" w:rsidR="002B779E" w:rsidRDefault="002B779E" w:rsidP="002B779E">
            <w:pPr>
              <w:jc w:val="center"/>
            </w:pPr>
          </w:p>
        </w:tc>
        <w:tc>
          <w:tcPr>
            <w:tcW w:w="4283" w:type="dxa"/>
          </w:tcPr>
          <w:p w14:paraId="360723B4" w14:textId="77777777" w:rsidR="006267C3" w:rsidRPr="00914402" w:rsidRDefault="006267C3" w:rsidP="00604BBF">
            <w:pPr>
              <w:pStyle w:val="Normalnumberedlist"/>
              <w:numPr>
                <w:ilvl w:val="0"/>
                <w:numId w:val="36"/>
              </w:numPr>
              <w:spacing w:before="80"/>
              <w:rPr>
                <w:b/>
                <w:bCs/>
              </w:rPr>
            </w:pPr>
            <w:r w:rsidRPr="00914402">
              <w:rPr>
                <w:b/>
                <w:bCs/>
              </w:rPr>
              <w:t>Know the equipment and associated risks within the construction and built environment</w:t>
            </w:r>
          </w:p>
          <w:p w14:paraId="73ABF7A8" w14:textId="33C6C9F0" w:rsidR="002B779E" w:rsidRDefault="002B779E" w:rsidP="006267C3">
            <w:pPr>
              <w:pStyle w:val="Normalheadingblack"/>
              <w:ind w:left="357"/>
              <w:rPr>
                <w:b w:val="0"/>
              </w:rPr>
            </w:pPr>
            <w:r>
              <w:rPr>
                <w:b w:val="0"/>
              </w:rPr>
              <w:t>4.3 Plant and machinery</w:t>
            </w:r>
          </w:p>
          <w:p w14:paraId="1C105640" w14:textId="30382859" w:rsidR="002B779E" w:rsidRDefault="002B779E" w:rsidP="002B779E">
            <w:pPr>
              <w:pStyle w:val="Normalheadingblack"/>
              <w:rPr>
                <w:rFonts w:ascii="Calibri" w:eastAsia="Calibri" w:hAnsi="Calibri" w:cs="Calibri"/>
                <w:b w:val="0"/>
                <w:szCs w:val="22"/>
                <w:lang w:val="en-US"/>
              </w:rPr>
            </w:pPr>
          </w:p>
        </w:tc>
        <w:tc>
          <w:tcPr>
            <w:tcW w:w="6893" w:type="dxa"/>
          </w:tcPr>
          <w:p w14:paraId="6C05F538" w14:textId="7570AFDA" w:rsidR="002B779E" w:rsidRDefault="002B779E" w:rsidP="002B779E">
            <w:pPr>
              <w:pStyle w:val="Normalheadingred"/>
            </w:pPr>
            <w:r>
              <w:t>Activities:</w:t>
            </w:r>
          </w:p>
          <w:p w14:paraId="7E671EA6" w14:textId="77777777" w:rsidR="003E3472" w:rsidRPr="003E3472" w:rsidRDefault="003E3472" w:rsidP="002B779E">
            <w:pPr>
              <w:pStyle w:val="Normalbulletlist"/>
              <w:rPr>
                <w:rFonts w:eastAsia="Arial" w:cs="Arial"/>
                <w:color w:val="E37700"/>
                <w:szCs w:val="22"/>
              </w:rPr>
            </w:pPr>
            <w:r w:rsidRPr="003E3472">
              <w:t>Discuss the hazards and risks associated with plant and machinery used in construction and the built environment.</w:t>
            </w:r>
          </w:p>
          <w:p w14:paraId="0B8E173A" w14:textId="2D70065E" w:rsidR="002B779E" w:rsidRPr="003E3472" w:rsidRDefault="003E3472" w:rsidP="002B779E">
            <w:pPr>
              <w:pStyle w:val="Normalbulletlist"/>
              <w:rPr>
                <w:rFonts w:eastAsia="Arial" w:cs="Arial"/>
                <w:color w:val="E37700"/>
                <w:szCs w:val="22"/>
              </w:rPr>
            </w:pPr>
            <w:r>
              <w:t>Show PowerPoint</w:t>
            </w:r>
            <w:r w:rsidR="00C40B10">
              <w:t xml:space="preserve"> 1</w:t>
            </w:r>
            <w:r w:rsidR="001F5F6F">
              <w:t>3</w:t>
            </w:r>
            <w:r w:rsidR="0075651B">
              <w:t>.</w:t>
            </w:r>
          </w:p>
          <w:p w14:paraId="4A0EC547" w14:textId="628B4DAA" w:rsidR="003E3472" w:rsidRPr="003E3472" w:rsidRDefault="003E3472" w:rsidP="002B779E">
            <w:pPr>
              <w:pStyle w:val="Normalbulletlist"/>
              <w:rPr>
                <w:rFonts w:eastAsia="Arial" w:cs="Arial"/>
                <w:szCs w:val="22"/>
              </w:rPr>
            </w:pPr>
            <w:r w:rsidRPr="003E3472">
              <w:t>Learners to complete Worksheet 20</w:t>
            </w:r>
          </w:p>
          <w:p w14:paraId="2C7BC4B5" w14:textId="223A1B9F" w:rsidR="002B779E" w:rsidRDefault="002B779E" w:rsidP="00AF7B3F">
            <w:pPr>
              <w:pStyle w:val="Normalbulletlist"/>
              <w:numPr>
                <w:ilvl w:val="0"/>
                <w:numId w:val="0"/>
              </w:numPr>
              <w:ind w:left="284"/>
              <w:rPr>
                <w:rFonts w:eastAsia="Arial" w:cs="Arial"/>
                <w:color w:val="E37700"/>
                <w:szCs w:val="22"/>
              </w:rPr>
            </w:pPr>
          </w:p>
          <w:p w14:paraId="2A4279E8" w14:textId="77777777" w:rsidR="00604BBF" w:rsidRDefault="00604BBF" w:rsidP="00AF7B3F">
            <w:pPr>
              <w:pStyle w:val="Normalbulletlist"/>
              <w:numPr>
                <w:ilvl w:val="0"/>
                <w:numId w:val="0"/>
              </w:numPr>
              <w:ind w:left="284"/>
              <w:rPr>
                <w:rFonts w:eastAsia="Arial" w:cs="Arial"/>
                <w:color w:val="E37700"/>
                <w:szCs w:val="22"/>
              </w:rPr>
            </w:pPr>
          </w:p>
          <w:p w14:paraId="53056429" w14:textId="77777777" w:rsidR="002B779E" w:rsidRDefault="002B779E" w:rsidP="002B779E">
            <w:pPr>
              <w:pStyle w:val="Normalheadingred"/>
              <w:rPr>
                <w:rFonts w:eastAsia="Arial" w:cs="Arial"/>
                <w:bCs/>
                <w:color w:val="E37700"/>
                <w:szCs w:val="22"/>
              </w:rPr>
            </w:pPr>
            <w:r>
              <w:lastRenderedPageBreak/>
              <w:t>Resources:</w:t>
            </w:r>
          </w:p>
          <w:p w14:paraId="032A9E8C" w14:textId="084F53AB" w:rsidR="003E3472" w:rsidRDefault="003E3472" w:rsidP="002B779E">
            <w:pPr>
              <w:pStyle w:val="Normalbulletlist"/>
              <w:rPr>
                <w:rFonts w:eastAsia="Arial" w:cs="Arial"/>
                <w:b/>
                <w:bCs w:val="0"/>
                <w:szCs w:val="22"/>
              </w:rPr>
            </w:pPr>
            <w:r>
              <w:rPr>
                <w:rFonts w:eastAsia="Arial" w:cs="Arial"/>
                <w:b/>
                <w:bCs w:val="0"/>
                <w:szCs w:val="22"/>
              </w:rPr>
              <w:t>PowerPoint</w:t>
            </w:r>
            <w:r w:rsidR="00C40B10">
              <w:rPr>
                <w:rFonts w:eastAsia="Arial" w:cs="Arial"/>
                <w:b/>
                <w:bCs w:val="0"/>
                <w:szCs w:val="22"/>
              </w:rPr>
              <w:t xml:space="preserve"> 1</w:t>
            </w:r>
            <w:r w:rsidR="001F5F6F">
              <w:rPr>
                <w:rFonts w:eastAsia="Arial" w:cs="Arial"/>
                <w:b/>
                <w:bCs w:val="0"/>
                <w:szCs w:val="22"/>
              </w:rPr>
              <w:t>3</w:t>
            </w:r>
            <w:r w:rsidR="00C40B10">
              <w:rPr>
                <w:rFonts w:eastAsia="Arial" w:cs="Arial"/>
                <w:b/>
                <w:bCs w:val="0"/>
                <w:szCs w:val="22"/>
              </w:rPr>
              <w:t>: Plant and machinery</w:t>
            </w:r>
          </w:p>
          <w:p w14:paraId="49122BF4" w14:textId="4A97A7CA" w:rsidR="002B779E" w:rsidRDefault="005F469B" w:rsidP="002B779E">
            <w:pPr>
              <w:pStyle w:val="Normalbulletlist"/>
              <w:rPr>
                <w:rFonts w:eastAsia="Arial" w:cs="Arial"/>
                <w:b/>
                <w:bCs w:val="0"/>
                <w:szCs w:val="22"/>
              </w:rPr>
            </w:pPr>
            <w:r w:rsidRPr="003E3472">
              <w:rPr>
                <w:rFonts w:eastAsia="Arial" w:cs="Arial"/>
                <w:b/>
                <w:bCs w:val="0"/>
                <w:szCs w:val="22"/>
              </w:rPr>
              <w:t xml:space="preserve">Worksheet 20: Plant and machinery </w:t>
            </w:r>
          </w:p>
          <w:p w14:paraId="11052FBA" w14:textId="77777777" w:rsidR="002B779E" w:rsidRPr="00604BBF" w:rsidRDefault="00332125" w:rsidP="002B779E">
            <w:pPr>
              <w:pStyle w:val="Normalbulletlist"/>
              <w:rPr>
                <w:rStyle w:val="Hyperlink"/>
                <w:rFonts w:eastAsia="Arial" w:cs="Arial"/>
                <w:b/>
                <w:bCs w:val="0"/>
                <w:color w:val="auto"/>
                <w:szCs w:val="22"/>
                <w:u w:val="none"/>
              </w:rPr>
            </w:pPr>
            <w:hyperlink r:id="rId20" w:history="1">
              <w:r w:rsidR="00F96D18">
                <w:rPr>
                  <w:rStyle w:val="Hyperlink"/>
                </w:rPr>
                <w:t>The safe use of vehicles on construction sites HSG144 (hse.gov.uk)</w:t>
              </w:r>
            </w:hyperlink>
          </w:p>
          <w:p w14:paraId="462EB5F8" w14:textId="534B7646" w:rsidR="00604BBF" w:rsidRPr="00F96D18" w:rsidRDefault="00604BBF" w:rsidP="00604BBF">
            <w:pPr>
              <w:pStyle w:val="Normalbulletlist"/>
              <w:numPr>
                <w:ilvl w:val="0"/>
                <w:numId w:val="0"/>
              </w:numPr>
              <w:ind w:left="284" w:hanging="284"/>
              <w:rPr>
                <w:rFonts w:eastAsia="Arial" w:cs="Arial"/>
                <w:b/>
                <w:bCs w:val="0"/>
                <w:szCs w:val="22"/>
              </w:rPr>
            </w:pPr>
          </w:p>
        </w:tc>
        <w:tc>
          <w:tcPr>
            <w:tcW w:w="2223" w:type="dxa"/>
          </w:tcPr>
          <w:p w14:paraId="3759F35D" w14:textId="77777777" w:rsidR="00A75775" w:rsidRDefault="00A75775" w:rsidP="00A75775">
            <w:pPr>
              <w:rPr>
                <w:b/>
                <w:bCs/>
              </w:rPr>
            </w:pPr>
            <w:r w:rsidRPr="4C860629">
              <w:rPr>
                <w:b/>
                <w:bCs/>
              </w:rPr>
              <w:lastRenderedPageBreak/>
              <w:t>Classroom discussion</w:t>
            </w:r>
          </w:p>
          <w:p w14:paraId="10D9F820" w14:textId="77777777" w:rsidR="00A75775" w:rsidRPr="00E36AF8" w:rsidRDefault="00A75775" w:rsidP="00A75775">
            <w:pPr>
              <w:rPr>
                <w:b/>
                <w:bCs/>
              </w:rPr>
            </w:pPr>
          </w:p>
          <w:p w14:paraId="1510A617" w14:textId="77777777" w:rsidR="00A75775" w:rsidRDefault="00A75775" w:rsidP="00A75775">
            <w:pPr>
              <w:rPr>
                <w:b/>
                <w:bCs/>
              </w:rPr>
            </w:pPr>
            <w:r w:rsidRPr="4C860629">
              <w:rPr>
                <w:b/>
                <w:bCs/>
              </w:rPr>
              <w:t>Questions and Answers</w:t>
            </w:r>
          </w:p>
          <w:p w14:paraId="3AC07841" w14:textId="77777777" w:rsidR="00A75775" w:rsidRPr="00E36AF8" w:rsidRDefault="00A75775" w:rsidP="00A75775"/>
          <w:p w14:paraId="04D21C6D" w14:textId="15EF08AE" w:rsidR="00A75775" w:rsidRPr="00A75775" w:rsidRDefault="00A75775" w:rsidP="00A75775">
            <w:pPr>
              <w:rPr>
                <w:b/>
                <w:bCs/>
              </w:rPr>
            </w:pPr>
            <w:r w:rsidRPr="4C860629">
              <w:rPr>
                <w:b/>
                <w:bCs/>
              </w:rPr>
              <w:t>Worksheet</w:t>
            </w:r>
            <w:r>
              <w:rPr>
                <w:b/>
                <w:bCs/>
              </w:rPr>
              <w:t xml:space="preserve"> 20</w:t>
            </w:r>
          </w:p>
          <w:p w14:paraId="2F10412C" w14:textId="6EE38EA4" w:rsidR="002B779E" w:rsidRDefault="002B779E" w:rsidP="002B779E">
            <w:pPr>
              <w:rPr>
                <w:b/>
                <w:bCs/>
              </w:rPr>
            </w:pPr>
          </w:p>
        </w:tc>
      </w:tr>
      <w:tr w:rsidR="002B779E" w14:paraId="1A971B9D" w14:textId="77777777" w:rsidTr="22F6B29B">
        <w:trPr>
          <w:jc w:val="center"/>
        </w:trPr>
        <w:tc>
          <w:tcPr>
            <w:tcW w:w="1116" w:type="dxa"/>
          </w:tcPr>
          <w:p w14:paraId="04B04357" w14:textId="25BA908B" w:rsidR="002B779E" w:rsidRDefault="002B779E" w:rsidP="002B779E">
            <w:pPr>
              <w:jc w:val="center"/>
            </w:pPr>
            <w:r>
              <w:lastRenderedPageBreak/>
              <w:t>15</w:t>
            </w:r>
          </w:p>
          <w:p w14:paraId="272C710B" w14:textId="63B41AD7" w:rsidR="002B779E" w:rsidRDefault="002B779E" w:rsidP="002B779E">
            <w:pPr>
              <w:jc w:val="center"/>
            </w:pPr>
          </w:p>
          <w:p w14:paraId="2A491BEF" w14:textId="7AF4BC39" w:rsidR="002B779E" w:rsidRDefault="002B779E" w:rsidP="002B779E">
            <w:pPr>
              <w:jc w:val="center"/>
            </w:pPr>
            <w:r>
              <w:t>3 hours</w:t>
            </w:r>
          </w:p>
        </w:tc>
        <w:tc>
          <w:tcPr>
            <w:tcW w:w="4283" w:type="dxa"/>
          </w:tcPr>
          <w:p w14:paraId="52874C49" w14:textId="77777777" w:rsidR="006267C3" w:rsidRPr="00914402" w:rsidRDefault="006267C3" w:rsidP="00604BBF">
            <w:pPr>
              <w:pStyle w:val="Normalnumberedlist"/>
              <w:numPr>
                <w:ilvl w:val="0"/>
                <w:numId w:val="38"/>
              </w:numPr>
              <w:spacing w:before="80"/>
              <w:rPr>
                <w:b/>
                <w:bCs/>
              </w:rPr>
            </w:pPr>
            <w:r w:rsidRPr="00914402">
              <w:rPr>
                <w:b/>
                <w:bCs/>
              </w:rPr>
              <w:t>Know the equipment and associated risks within the construction and built environment</w:t>
            </w:r>
          </w:p>
          <w:p w14:paraId="26F3E73C" w14:textId="0BB0A8E6" w:rsidR="002B779E" w:rsidRDefault="002B779E" w:rsidP="001D09DA">
            <w:pPr>
              <w:pStyle w:val="Normalheadingblack"/>
              <w:ind w:left="357"/>
              <w:rPr>
                <w:b w:val="0"/>
              </w:rPr>
            </w:pPr>
            <w:r>
              <w:rPr>
                <w:b w:val="0"/>
              </w:rPr>
              <w:t xml:space="preserve">4.4 </w:t>
            </w:r>
            <w:r w:rsidRPr="002B779E">
              <w:rPr>
                <w:b w:val="0"/>
              </w:rPr>
              <w:t>Risks in construction and the built environment</w:t>
            </w:r>
          </w:p>
          <w:p w14:paraId="21EE0519" w14:textId="18E6E582" w:rsidR="002B779E" w:rsidRDefault="002B779E" w:rsidP="00A96CAC">
            <w:pPr>
              <w:pStyle w:val="Normalheadingblack"/>
              <w:rPr>
                <w:b w:val="0"/>
              </w:rPr>
            </w:pPr>
          </w:p>
        </w:tc>
        <w:tc>
          <w:tcPr>
            <w:tcW w:w="6893" w:type="dxa"/>
          </w:tcPr>
          <w:p w14:paraId="772C7BC5" w14:textId="62FB5FCF" w:rsidR="002B779E" w:rsidRDefault="002B779E" w:rsidP="002B779E">
            <w:pPr>
              <w:pStyle w:val="Normalheadingred"/>
            </w:pPr>
            <w:r>
              <w:t>Activities:</w:t>
            </w:r>
          </w:p>
          <w:p w14:paraId="679843E5" w14:textId="77777777" w:rsidR="008D217E" w:rsidRPr="008D217E" w:rsidRDefault="008D217E" w:rsidP="008D217E">
            <w:pPr>
              <w:pStyle w:val="Normalbulletlist"/>
              <w:rPr>
                <w:rFonts w:eastAsia="Arial" w:cs="Arial"/>
                <w:szCs w:val="22"/>
              </w:rPr>
            </w:pPr>
            <w:r w:rsidRPr="008D217E">
              <w:rPr>
                <w:rFonts w:eastAsia="Arial" w:cs="Arial"/>
                <w:szCs w:val="22"/>
              </w:rPr>
              <w:t xml:space="preserve">As a group discuss the areas of work that have high levels of risk and how special measures are put into place for these areas.  </w:t>
            </w:r>
          </w:p>
          <w:p w14:paraId="577187A6" w14:textId="3DB11C6A" w:rsidR="008D217E" w:rsidRPr="008D217E" w:rsidRDefault="008D217E" w:rsidP="008D217E">
            <w:pPr>
              <w:pStyle w:val="Normalbulletlist"/>
              <w:rPr>
                <w:rFonts w:eastAsia="Arial" w:cs="Arial"/>
                <w:szCs w:val="22"/>
              </w:rPr>
            </w:pPr>
            <w:r w:rsidRPr="008D217E">
              <w:rPr>
                <w:rFonts w:eastAsia="Arial" w:cs="Arial"/>
                <w:szCs w:val="22"/>
              </w:rPr>
              <w:t>Show PowerP</w:t>
            </w:r>
            <w:r>
              <w:rPr>
                <w:rFonts w:eastAsia="Arial" w:cs="Arial"/>
                <w:szCs w:val="22"/>
              </w:rPr>
              <w:t>o</w:t>
            </w:r>
            <w:r w:rsidRPr="008D217E">
              <w:rPr>
                <w:rFonts w:eastAsia="Arial" w:cs="Arial"/>
                <w:szCs w:val="22"/>
              </w:rPr>
              <w:t>int</w:t>
            </w:r>
            <w:r w:rsidR="00C40B10">
              <w:rPr>
                <w:rFonts w:eastAsia="Arial" w:cs="Arial"/>
                <w:szCs w:val="22"/>
              </w:rPr>
              <w:t xml:space="preserve"> 1</w:t>
            </w:r>
            <w:r w:rsidR="001F5F6F">
              <w:rPr>
                <w:rFonts w:eastAsia="Arial" w:cs="Arial"/>
                <w:szCs w:val="22"/>
              </w:rPr>
              <w:t>4</w:t>
            </w:r>
            <w:r w:rsidR="0075651B">
              <w:rPr>
                <w:rFonts w:eastAsia="Arial" w:cs="Arial"/>
                <w:szCs w:val="22"/>
              </w:rPr>
              <w:t>.</w:t>
            </w:r>
          </w:p>
          <w:p w14:paraId="396DD4E1" w14:textId="77777777" w:rsidR="008D217E" w:rsidRPr="008D217E" w:rsidRDefault="008D217E" w:rsidP="008D217E">
            <w:pPr>
              <w:pStyle w:val="Normalbulletlist"/>
              <w:rPr>
                <w:rFonts w:eastAsia="Arial" w:cs="Arial"/>
                <w:szCs w:val="22"/>
              </w:rPr>
            </w:pPr>
            <w:r w:rsidRPr="008D217E">
              <w:rPr>
                <w:rFonts w:eastAsia="Arial" w:cs="Arial"/>
                <w:szCs w:val="22"/>
              </w:rPr>
              <w:t xml:space="preserve">Discuss how to identify and deal with services in the ground and what actions should be taken upon finding these services. </w:t>
            </w:r>
          </w:p>
          <w:p w14:paraId="458C92F4" w14:textId="4E9BE74C" w:rsidR="008D217E" w:rsidRPr="008D217E" w:rsidRDefault="008D217E" w:rsidP="008D217E">
            <w:pPr>
              <w:pStyle w:val="Normalbulletlist"/>
              <w:rPr>
                <w:rFonts w:eastAsia="Arial" w:cs="Arial"/>
                <w:szCs w:val="22"/>
              </w:rPr>
            </w:pPr>
            <w:r w:rsidRPr="008D217E">
              <w:rPr>
                <w:rFonts w:eastAsia="Arial" w:cs="Arial"/>
                <w:szCs w:val="22"/>
              </w:rPr>
              <w:t>Discuss the implications of building unsafe buildings, structures or products</w:t>
            </w:r>
            <w:r w:rsidR="0075651B">
              <w:rPr>
                <w:rFonts w:eastAsia="Arial" w:cs="Arial"/>
                <w:szCs w:val="22"/>
              </w:rPr>
              <w:t>.</w:t>
            </w:r>
          </w:p>
          <w:p w14:paraId="3CEE84F7" w14:textId="77777777" w:rsidR="008D217E" w:rsidRPr="008D217E" w:rsidRDefault="008D217E" w:rsidP="008D217E">
            <w:pPr>
              <w:pStyle w:val="Normalbulletlist"/>
              <w:rPr>
                <w:rFonts w:eastAsia="Arial" w:cs="Arial"/>
                <w:szCs w:val="22"/>
              </w:rPr>
            </w:pPr>
            <w:r w:rsidRPr="008D217E">
              <w:rPr>
                <w:rFonts w:eastAsia="Arial" w:cs="Arial"/>
                <w:szCs w:val="22"/>
              </w:rPr>
              <w:t xml:space="preserve">Review the techniques of identification, isolation, protection, commissioning and decommissioning of services. </w:t>
            </w:r>
          </w:p>
          <w:p w14:paraId="6C8B7BA0" w14:textId="71A7765F" w:rsidR="008D217E" w:rsidRPr="003E3472" w:rsidRDefault="008D217E" w:rsidP="008D217E">
            <w:pPr>
              <w:pStyle w:val="Normalbulletlist"/>
              <w:rPr>
                <w:rFonts w:eastAsia="Arial" w:cs="Arial"/>
                <w:szCs w:val="22"/>
              </w:rPr>
            </w:pPr>
            <w:r w:rsidRPr="008D217E">
              <w:rPr>
                <w:rFonts w:eastAsia="Arial" w:cs="Arial"/>
                <w:szCs w:val="22"/>
              </w:rPr>
              <w:t>Learners to complete Worksheets 21</w:t>
            </w:r>
            <w:r w:rsidR="0075651B">
              <w:rPr>
                <w:rFonts w:eastAsia="Arial" w:cs="Arial"/>
                <w:szCs w:val="22"/>
              </w:rPr>
              <w:t xml:space="preserve"> and 22.</w:t>
            </w:r>
          </w:p>
          <w:p w14:paraId="1764D244" w14:textId="396112C9" w:rsidR="002B779E" w:rsidRDefault="002B779E" w:rsidP="008D217E">
            <w:pPr>
              <w:pStyle w:val="Normalbulletlist"/>
              <w:numPr>
                <w:ilvl w:val="0"/>
                <w:numId w:val="0"/>
              </w:numPr>
              <w:ind w:left="284"/>
              <w:rPr>
                <w:rFonts w:eastAsia="Arial" w:cs="Arial"/>
                <w:color w:val="E37700"/>
                <w:szCs w:val="22"/>
              </w:rPr>
            </w:pPr>
          </w:p>
          <w:p w14:paraId="763005AC" w14:textId="77777777" w:rsidR="005F469B" w:rsidRDefault="005F469B" w:rsidP="005F469B">
            <w:pPr>
              <w:pStyle w:val="Normalheadingred"/>
              <w:rPr>
                <w:rFonts w:eastAsia="Arial" w:cs="Arial"/>
                <w:bCs/>
                <w:color w:val="E37700"/>
                <w:szCs w:val="22"/>
              </w:rPr>
            </w:pPr>
            <w:r>
              <w:t>Resources:</w:t>
            </w:r>
          </w:p>
          <w:p w14:paraId="5D746469" w14:textId="51D7EE44" w:rsidR="003E3472" w:rsidRDefault="003E3472" w:rsidP="005F469B">
            <w:pPr>
              <w:pStyle w:val="Normalbulletlist"/>
              <w:rPr>
                <w:rFonts w:eastAsia="Arial" w:cs="Arial"/>
                <w:b/>
                <w:bCs w:val="0"/>
                <w:szCs w:val="22"/>
              </w:rPr>
            </w:pPr>
            <w:r>
              <w:rPr>
                <w:rFonts w:eastAsia="Arial" w:cs="Arial"/>
                <w:b/>
                <w:bCs w:val="0"/>
                <w:szCs w:val="22"/>
              </w:rPr>
              <w:t>PowerPoint</w:t>
            </w:r>
            <w:r w:rsidR="00C40B10">
              <w:rPr>
                <w:rFonts w:eastAsia="Arial" w:cs="Arial"/>
                <w:b/>
                <w:bCs w:val="0"/>
                <w:szCs w:val="22"/>
              </w:rPr>
              <w:t xml:space="preserve"> 1</w:t>
            </w:r>
            <w:r w:rsidR="001F5F6F">
              <w:rPr>
                <w:rFonts w:eastAsia="Arial" w:cs="Arial"/>
                <w:b/>
                <w:bCs w:val="0"/>
                <w:szCs w:val="22"/>
              </w:rPr>
              <w:t>4</w:t>
            </w:r>
            <w:r w:rsidR="00C40B10">
              <w:rPr>
                <w:rFonts w:eastAsia="Arial" w:cs="Arial"/>
                <w:b/>
                <w:bCs w:val="0"/>
                <w:szCs w:val="22"/>
              </w:rPr>
              <w:t>: Areas of specific risk</w:t>
            </w:r>
          </w:p>
          <w:p w14:paraId="1684F1FE" w14:textId="2D0CC1D2" w:rsidR="005F469B" w:rsidRPr="003E3472" w:rsidRDefault="005F469B" w:rsidP="005F469B">
            <w:pPr>
              <w:pStyle w:val="Normalbulletlist"/>
              <w:rPr>
                <w:rFonts w:eastAsia="Arial" w:cs="Arial"/>
                <w:b/>
                <w:bCs w:val="0"/>
                <w:szCs w:val="22"/>
              </w:rPr>
            </w:pPr>
            <w:r w:rsidRPr="003E3472">
              <w:rPr>
                <w:rFonts w:eastAsia="Arial" w:cs="Arial"/>
                <w:b/>
                <w:bCs w:val="0"/>
                <w:szCs w:val="22"/>
              </w:rPr>
              <w:t>Worksheet 21: Confined spaces</w:t>
            </w:r>
          </w:p>
          <w:p w14:paraId="2B568867" w14:textId="25A39F2E" w:rsidR="005F469B" w:rsidRPr="003E3472" w:rsidRDefault="005F469B" w:rsidP="005F469B">
            <w:pPr>
              <w:pStyle w:val="Normalbulletlist"/>
              <w:rPr>
                <w:rFonts w:eastAsia="Arial" w:cs="Arial"/>
                <w:b/>
                <w:bCs w:val="0"/>
                <w:szCs w:val="22"/>
              </w:rPr>
            </w:pPr>
            <w:r w:rsidRPr="003E3472">
              <w:rPr>
                <w:rFonts w:eastAsia="Arial" w:cs="Arial"/>
                <w:b/>
                <w:bCs w:val="0"/>
                <w:szCs w:val="22"/>
              </w:rPr>
              <w:t xml:space="preserve">Worksheet 22: </w:t>
            </w:r>
            <w:r w:rsidR="0075651B" w:rsidRPr="003E3472">
              <w:rPr>
                <w:rFonts w:eastAsia="Arial" w:cs="Arial"/>
                <w:b/>
                <w:bCs w:val="0"/>
                <w:szCs w:val="22"/>
              </w:rPr>
              <w:t>Site services</w:t>
            </w:r>
          </w:p>
          <w:p w14:paraId="2F446FF6" w14:textId="19982760" w:rsidR="00AD4FE8" w:rsidRPr="003E3472" w:rsidRDefault="00332125" w:rsidP="005F469B">
            <w:pPr>
              <w:pStyle w:val="Normalbulletlist"/>
              <w:rPr>
                <w:rFonts w:eastAsia="Arial" w:cs="Arial"/>
                <w:b/>
                <w:bCs w:val="0"/>
                <w:szCs w:val="22"/>
              </w:rPr>
            </w:pPr>
            <w:hyperlink r:id="rId21" w:history="1">
              <w:r w:rsidR="00AD4FE8">
                <w:rPr>
                  <w:rStyle w:val="Hyperlink"/>
                </w:rPr>
                <w:t>Confined Space- Site Safety Plus Short Film - YouTube</w:t>
              </w:r>
            </w:hyperlink>
          </w:p>
          <w:p w14:paraId="377E02F6" w14:textId="77777777" w:rsidR="002B779E" w:rsidRDefault="002B779E" w:rsidP="002B779E"/>
          <w:p w14:paraId="197B7494" w14:textId="5C655BC2" w:rsidR="000E4DF8" w:rsidRDefault="000E4DF8" w:rsidP="002B779E"/>
        </w:tc>
        <w:tc>
          <w:tcPr>
            <w:tcW w:w="2223" w:type="dxa"/>
          </w:tcPr>
          <w:p w14:paraId="0E2CB12A" w14:textId="77777777" w:rsidR="00A75775" w:rsidRDefault="00A75775" w:rsidP="00A75775">
            <w:pPr>
              <w:rPr>
                <w:b/>
                <w:bCs/>
              </w:rPr>
            </w:pPr>
            <w:r w:rsidRPr="4C860629">
              <w:rPr>
                <w:b/>
                <w:bCs/>
              </w:rPr>
              <w:t>Classroom discussion</w:t>
            </w:r>
          </w:p>
          <w:p w14:paraId="63954357" w14:textId="77777777" w:rsidR="00A75775" w:rsidRPr="00E36AF8" w:rsidRDefault="00A75775" w:rsidP="00A75775">
            <w:pPr>
              <w:rPr>
                <w:b/>
                <w:bCs/>
              </w:rPr>
            </w:pPr>
          </w:p>
          <w:p w14:paraId="70454B73" w14:textId="77777777" w:rsidR="00A75775" w:rsidRDefault="00A75775" w:rsidP="00A75775">
            <w:pPr>
              <w:rPr>
                <w:b/>
                <w:bCs/>
              </w:rPr>
            </w:pPr>
            <w:r w:rsidRPr="4C860629">
              <w:rPr>
                <w:b/>
                <w:bCs/>
              </w:rPr>
              <w:t>Questions and Answers</w:t>
            </w:r>
          </w:p>
          <w:p w14:paraId="2D6C7BBB" w14:textId="77777777" w:rsidR="00A75775" w:rsidRPr="00E36AF8" w:rsidRDefault="00A75775" w:rsidP="00A75775"/>
          <w:p w14:paraId="4F9D8E6F" w14:textId="7D5AC5E3" w:rsidR="002B779E" w:rsidRDefault="00A75775" w:rsidP="002B779E">
            <w:pPr>
              <w:rPr>
                <w:b/>
                <w:bCs/>
              </w:rPr>
            </w:pPr>
            <w:r w:rsidRPr="4C860629">
              <w:rPr>
                <w:b/>
                <w:bCs/>
              </w:rPr>
              <w:t>Worksheet</w:t>
            </w:r>
            <w:r>
              <w:rPr>
                <w:b/>
                <w:bCs/>
              </w:rPr>
              <w:t>s 21</w:t>
            </w:r>
            <w:r w:rsidR="00904632">
              <w:rPr>
                <w:b/>
                <w:bCs/>
              </w:rPr>
              <w:t xml:space="preserve"> and 2</w:t>
            </w:r>
            <w:r>
              <w:rPr>
                <w:b/>
                <w:bCs/>
              </w:rPr>
              <w:t>2</w:t>
            </w:r>
          </w:p>
        </w:tc>
      </w:tr>
      <w:tr w:rsidR="002B779E" w14:paraId="260AA925" w14:textId="77777777" w:rsidTr="22F6B29B">
        <w:trPr>
          <w:jc w:val="center"/>
        </w:trPr>
        <w:tc>
          <w:tcPr>
            <w:tcW w:w="1116" w:type="dxa"/>
          </w:tcPr>
          <w:p w14:paraId="75D956C4" w14:textId="2ADA7540" w:rsidR="002B779E" w:rsidRDefault="002B779E" w:rsidP="002B779E">
            <w:pPr>
              <w:jc w:val="center"/>
            </w:pPr>
            <w:r>
              <w:lastRenderedPageBreak/>
              <w:t>16</w:t>
            </w:r>
          </w:p>
          <w:p w14:paraId="438A3022" w14:textId="0D55E6B2" w:rsidR="002B779E" w:rsidRDefault="002B779E" w:rsidP="002B779E">
            <w:pPr>
              <w:jc w:val="center"/>
            </w:pPr>
          </w:p>
          <w:p w14:paraId="5A1CD215" w14:textId="1A08CF5C" w:rsidR="002B779E" w:rsidRDefault="00665715" w:rsidP="002B779E">
            <w:pPr>
              <w:jc w:val="center"/>
            </w:pPr>
            <w:r>
              <w:t>3</w:t>
            </w:r>
            <w:r w:rsidR="002B779E">
              <w:t xml:space="preserve"> hours</w:t>
            </w:r>
          </w:p>
        </w:tc>
        <w:tc>
          <w:tcPr>
            <w:tcW w:w="4283" w:type="dxa"/>
          </w:tcPr>
          <w:p w14:paraId="01BF5796" w14:textId="0E9925DA" w:rsidR="00D61A67" w:rsidRPr="00914402" w:rsidRDefault="00D61A67" w:rsidP="00256D03">
            <w:pPr>
              <w:pStyle w:val="Normalnumberedlist"/>
              <w:spacing w:before="80"/>
              <w:rPr>
                <w:b/>
                <w:bCs/>
              </w:rPr>
            </w:pPr>
            <w:r w:rsidRPr="00914402">
              <w:rPr>
                <w:b/>
                <w:bCs/>
              </w:rPr>
              <w:t>Know the principles of environmental protection</w:t>
            </w:r>
          </w:p>
          <w:p w14:paraId="2FA6024C" w14:textId="62F68E44" w:rsidR="002B779E" w:rsidRPr="00D61A67" w:rsidRDefault="002B779E" w:rsidP="00D61A67">
            <w:pPr>
              <w:ind w:left="357"/>
              <w:rPr>
                <w:rFonts w:cs="Arial"/>
              </w:rPr>
            </w:pPr>
            <w:r w:rsidRPr="00D61A67">
              <w:rPr>
                <w:rFonts w:eastAsia="Calibri" w:cs="Arial"/>
              </w:rPr>
              <w:t>5.1 Waste management and disposal</w:t>
            </w:r>
          </w:p>
          <w:p w14:paraId="74435F21" w14:textId="6CC2C26B" w:rsidR="002B779E" w:rsidRDefault="002B779E" w:rsidP="00D61A67">
            <w:pPr>
              <w:ind w:left="357"/>
              <w:rPr>
                <w:rFonts w:eastAsia="Calibri" w:cs="Arial"/>
              </w:rPr>
            </w:pPr>
            <w:r w:rsidRPr="00D61A67">
              <w:rPr>
                <w:rFonts w:eastAsia="Calibri" w:cs="Arial"/>
              </w:rPr>
              <w:t>5.2 Pollution</w:t>
            </w:r>
          </w:p>
          <w:p w14:paraId="06A96841" w14:textId="2C112FF3" w:rsidR="00D61A67" w:rsidRDefault="00D61A67" w:rsidP="00D61A67">
            <w:pPr>
              <w:ind w:left="357"/>
              <w:rPr>
                <w:rFonts w:eastAsia="Calibri" w:cs="Arial"/>
              </w:rPr>
            </w:pPr>
          </w:p>
          <w:p w14:paraId="2A6948CF" w14:textId="405E1C82" w:rsidR="00D61A67" w:rsidRPr="00D61A67" w:rsidRDefault="00D61A67" w:rsidP="00D61A67">
            <w:pPr>
              <w:pStyle w:val="Normalnumberedlist"/>
            </w:pPr>
            <w:r w:rsidRPr="00914402">
              <w:rPr>
                <w:b/>
                <w:bCs/>
              </w:rPr>
              <w:t>Be able to apply waste management principles when working in the</w:t>
            </w:r>
            <w:r w:rsidRPr="009162D3">
              <w:t xml:space="preserve"> </w:t>
            </w:r>
            <w:r w:rsidRPr="00914402">
              <w:rPr>
                <w:b/>
                <w:bCs/>
              </w:rPr>
              <w:t>construction and built environment sector</w:t>
            </w:r>
            <w:r w:rsidRPr="009162D3">
              <w:t xml:space="preserve"> </w:t>
            </w:r>
          </w:p>
          <w:p w14:paraId="161ADABB" w14:textId="6CB072B0" w:rsidR="002B779E" w:rsidRPr="00D61A67" w:rsidRDefault="002B779E" w:rsidP="00D61A67">
            <w:pPr>
              <w:ind w:left="357"/>
              <w:rPr>
                <w:rFonts w:eastAsia="Calibri" w:cs="Arial"/>
              </w:rPr>
            </w:pPr>
            <w:r w:rsidRPr="00D61A67">
              <w:rPr>
                <w:rFonts w:eastAsia="Calibri" w:cs="Arial"/>
              </w:rPr>
              <w:t>6.1</w:t>
            </w:r>
            <w:r w:rsidR="007F7BE4" w:rsidRPr="00D61A67">
              <w:rPr>
                <w:rFonts w:eastAsia="Calibri" w:cs="Arial"/>
              </w:rPr>
              <w:t xml:space="preserve"> </w:t>
            </w:r>
            <w:r w:rsidRPr="00D61A67">
              <w:rPr>
                <w:rFonts w:eastAsia="Calibri" w:cs="Arial"/>
              </w:rPr>
              <w:t>Apply basic waste management and disposal practices.</w:t>
            </w:r>
          </w:p>
          <w:p w14:paraId="1D10C892" w14:textId="4FFEE1B7" w:rsidR="002B779E" w:rsidRDefault="002B779E" w:rsidP="002B779E">
            <w:pPr>
              <w:rPr>
                <w:rFonts w:ascii="Calibri" w:eastAsia="Calibri" w:hAnsi="Calibri" w:cs="Calibri"/>
              </w:rPr>
            </w:pPr>
          </w:p>
          <w:p w14:paraId="4525467D" w14:textId="53469B92" w:rsidR="002B779E" w:rsidRDefault="002B779E" w:rsidP="002B779E">
            <w:pPr>
              <w:rPr>
                <w:rFonts w:ascii="Calibri" w:eastAsia="Calibri" w:hAnsi="Calibri" w:cs="Calibri"/>
              </w:rPr>
            </w:pPr>
          </w:p>
          <w:p w14:paraId="0923B982" w14:textId="14E11467" w:rsidR="002B779E" w:rsidRDefault="002B779E" w:rsidP="002B779E">
            <w:pPr>
              <w:pStyle w:val="Normalheadingblack"/>
            </w:pPr>
          </w:p>
        </w:tc>
        <w:tc>
          <w:tcPr>
            <w:tcW w:w="6893" w:type="dxa"/>
          </w:tcPr>
          <w:p w14:paraId="16D43B0D" w14:textId="5DC1FFB3" w:rsidR="002B779E" w:rsidRDefault="002B779E" w:rsidP="002B779E">
            <w:pPr>
              <w:pStyle w:val="Normalheadingred"/>
            </w:pPr>
            <w:r>
              <w:t>Activities:</w:t>
            </w:r>
          </w:p>
          <w:p w14:paraId="792B031F" w14:textId="5DBD3BD0" w:rsidR="003E3472" w:rsidRDefault="003E3472" w:rsidP="003E3472">
            <w:pPr>
              <w:pStyle w:val="Normalbulletlist"/>
              <w:rPr>
                <w:rFonts w:eastAsia="Arial" w:cs="Arial"/>
                <w:szCs w:val="22"/>
              </w:rPr>
            </w:pPr>
            <w:r w:rsidRPr="0032384F">
              <w:rPr>
                <w:rFonts w:eastAsia="Arial" w:cs="Arial"/>
                <w:szCs w:val="22"/>
              </w:rPr>
              <w:t>Discuss the risks associated with the use of electricity, battery, fuel and compressed air operated power tools.</w:t>
            </w:r>
          </w:p>
          <w:p w14:paraId="02CC2253" w14:textId="6252C04C" w:rsidR="003E3472" w:rsidRDefault="003E3472" w:rsidP="003E3472">
            <w:pPr>
              <w:pStyle w:val="Normalbulletlist"/>
              <w:rPr>
                <w:rFonts w:eastAsia="Arial" w:cs="Arial"/>
                <w:szCs w:val="22"/>
              </w:rPr>
            </w:pPr>
            <w:r w:rsidRPr="003E3472">
              <w:rPr>
                <w:rFonts w:eastAsia="Arial" w:cs="Arial"/>
                <w:szCs w:val="22"/>
              </w:rPr>
              <w:t xml:space="preserve">As a class come up with a list of the different types of waste commonly found on site </w:t>
            </w:r>
          </w:p>
          <w:p w14:paraId="1BA81D5F" w14:textId="1D982208" w:rsidR="003E3472" w:rsidRPr="003E3472" w:rsidRDefault="003E3472" w:rsidP="003E3472">
            <w:pPr>
              <w:pStyle w:val="Normalbulletlist"/>
              <w:rPr>
                <w:rFonts w:eastAsia="Arial" w:cs="Arial"/>
                <w:szCs w:val="22"/>
              </w:rPr>
            </w:pPr>
            <w:r>
              <w:rPr>
                <w:rFonts w:eastAsia="Arial" w:cs="Arial"/>
                <w:szCs w:val="22"/>
              </w:rPr>
              <w:t>Show PowerPoint</w:t>
            </w:r>
            <w:r w:rsidR="00C40B10">
              <w:rPr>
                <w:rFonts w:eastAsia="Arial" w:cs="Arial"/>
                <w:szCs w:val="22"/>
              </w:rPr>
              <w:t xml:space="preserve"> 1</w:t>
            </w:r>
            <w:r w:rsidR="001F5F6F">
              <w:rPr>
                <w:rFonts w:eastAsia="Arial" w:cs="Arial"/>
                <w:szCs w:val="22"/>
              </w:rPr>
              <w:t>5</w:t>
            </w:r>
          </w:p>
          <w:p w14:paraId="6C4D838C" w14:textId="77777777" w:rsidR="003E3472" w:rsidRPr="003E3472" w:rsidRDefault="003E3472" w:rsidP="003E3472">
            <w:pPr>
              <w:pStyle w:val="Normalbulletlist"/>
              <w:rPr>
                <w:rFonts w:eastAsia="Arial" w:cs="Arial"/>
                <w:szCs w:val="22"/>
              </w:rPr>
            </w:pPr>
            <w:r w:rsidRPr="003E3472">
              <w:rPr>
                <w:rFonts w:eastAsia="Arial" w:cs="Arial"/>
                <w:szCs w:val="22"/>
              </w:rPr>
              <w:t>Discuss how waste should be segregated and safely disposed of or re-used/recycled.</w:t>
            </w:r>
          </w:p>
          <w:p w14:paraId="74BC70F1" w14:textId="77777777" w:rsidR="003E3472" w:rsidRPr="003E3472" w:rsidRDefault="003E3472" w:rsidP="003E3472">
            <w:pPr>
              <w:pStyle w:val="Normalbulletlist"/>
              <w:rPr>
                <w:rFonts w:eastAsia="Arial" w:cs="Arial"/>
                <w:szCs w:val="22"/>
              </w:rPr>
            </w:pPr>
            <w:r w:rsidRPr="003E3472">
              <w:rPr>
                <w:rFonts w:eastAsia="Arial" w:cs="Arial"/>
                <w:szCs w:val="22"/>
              </w:rPr>
              <w:t xml:space="preserve">Discuss the key causes of pollution within construction and the built environment and ways of working which can limit and reduce pollution. </w:t>
            </w:r>
          </w:p>
          <w:p w14:paraId="7C45D1A5" w14:textId="77777777" w:rsidR="003E3472" w:rsidRPr="003E3472" w:rsidRDefault="003E3472" w:rsidP="003E3472">
            <w:pPr>
              <w:pStyle w:val="Normalbulletlist"/>
              <w:rPr>
                <w:rFonts w:eastAsia="Arial" w:cs="Arial"/>
                <w:szCs w:val="22"/>
              </w:rPr>
            </w:pPr>
            <w:r w:rsidRPr="003E3472">
              <w:rPr>
                <w:rFonts w:eastAsia="Arial" w:cs="Arial"/>
                <w:szCs w:val="22"/>
              </w:rPr>
              <w:t xml:space="preserve">Discuss types of air contamination including smoke, dust and fumes. </w:t>
            </w:r>
          </w:p>
          <w:p w14:paraId="3FAC76F3" w14:textId="09CCAC4C" w:rsidR="003E3472" w:rsidRDefault="003E3472" w:rsidP="003E3472">
            <w:pPr>
              <w:pStyle w:val="Normalbulletlist"/>
              <w:rPr>
                <w:rFonts w:eastAsia="Arial" w:cs="Arial"/>
                <w:szCs w:val="22"/>
              </w:rPr>
            </w:pPr>
            <w:r w:rsidRPr="003E3472">
              <w:rPr>
                <w:rFonts w:eastAsia="Arial" w:cs="Arial"/>
                <w:szCs w:val="22"/>
              </w:rPr>
              <w:t>Learners to complete Worksheets 2</w:t>
            </w:r>
            <w:r w:rsidR="0075651B">
              <w:rPr>
                <w:rFonts w:eastAsia="Arial" w:cs="Arial"/>
                <w:szCs w:val="22"/>
              </w:rPr>
              <w:t>3 and 2</w:t>
            </w:r>
            <w:r w:rsidRPr="003E3472">
              <w:rPr>
                <w:rFonts w:eastAsia="Arial" w:cs="Arial"/>
                <w:szCs w:val="22"/>
              </w:rPr>
              <w:t>4</w:t>
            </w:r>
            <w:r w:rsidR="0075651B">
              <w:rPr>
                <w:rFonts w:eastAsia="Arial" w:cs="Arial"/>
                <w:szCs w:val="22"/>
              </w:rPr>
              <w:t>.</w:t>
            </w:r>
            <w:r w:rsidRPr="003E3472">
              <w:rPr>
                <w:rFonts w:eastAsia="Arial" w:cs="Arial"/>
                <w:szCs w:val="22"/>
              </w:rPr>
              <w:t xml:space="preserve"> </w:t>
            </w:r>
          </w:p>
          <w:p w14:paraId="767B6571" w14:textId="77777777" w:rsidR="002B779E" w:rsidRDefault="002B779E" w:rsidP="002B779E">
            <w:pPr>
              <w:pStyle w:val="Normalheadingred"/>
            </w:pPr>
          </w:p>
          <w:p w14:paraId="41B4EDAD" w14:textId="77777777" w:rsidR="002B779E" w:rsidRDefault="002B779E" w:rsidP="002B779E">
            <w:pPr>
              <w:pStyle w:val="Normalheadingred"/>
              <w:rPr>
                <w:rFonts w:eastAsia="Arial" w:cs="Arial"/>
                <w:bCs/>
                <w:color w:val="E37700"/>
                <w:szCs w:val="22"/>
              </w:rPr>
            </w:pPr>
            <w:r>
              <w:t>Resources:</w:t>
            </w:r>
          </w:p>
          <w:p w14:paraId="31F0DCF5" w14:textId="6E035CCD" w:rsidR="003E3472" w:rsidRDefault="003E3472" w:rsidP="002B779E">
            <w:pPr>
              <w:pStyle w:val="Normalbulletlist"/>
              <w:rPr>
                <w:rFonts w:eastAsia="Arial" w:cs="Arial"/>
                <w:b/>
                <w:bCs w:val="0"/>
                <w:szCs w:val="22"/>
              </w:rPr>
            </w:pPr>
            <w:r>
              <w:rPr>
                <w:rFonts w:eastAsia="Arial" w:cs="Arial"/>
                <w:b/>
                <w:bCs w:val="0"/>
                <w:szCs w:val="22"/>
              </w:rPr>
              <w:t>PowerPoint</w:t>
            </w:r>
            <w:r w:rsidR="00C40B10">
              <w:rPr>
                <w:rFonts w:eastAsia="Arial" w:cs="Arial"/>
                <w:b/>
                <w:bCs w:val="0"/>
                <w:szCs w:val="22"/>
              </w:rPr>
              <w:t xml:space="preserve"> 1</w:t>
            </w:r>
            <w:r w:rsidR="001F5F6F">
              <w:rPr>
                <w:rFonts w:eastAsia="Arial" w:cs="Arial"/>
                <w:b/>
                <w:bCs w:val="0"/>
                <w:szCs w:val="22"/>
              </w:rPr>
              <w:t>5</w:t>
            </w:r>
            <w:r w:rsidR="00C40B10">
              <w:rPr>
                <w:rFonts w:eastAsia="Arial" w:cs="Arial"/>
                <w:b/>
                <w:bCs w:val="0"/>
                <w:szCs w:val="22"/>
              </w:rPr>
              <w:t>: Waste and pollution</w:t>
            </w:r>
          </w:p>
          <w:p w14:paraId="41C42264" w14:textId="1156C8D1" w:rsidR="002B779E" w:rsidRPr="003E3472" w:rsidRDefault="00DD0B5A" w:rsidP="002B779E">
            <w:pPr>
              <w:pStyle w:val="Normalbulletlist"/>
              <w:rPr>
                <w:rFonts w:eastAsia="Arial" w:cs="Arial"/>
                <w:b/>
                <w:bCs w:val="0"/>
                <w:szCs w:val="22"/>
              </w:rPr>
            </w:pPr>
            <w:r w:rsidRPr="003E3472">
              <w:rPr>
                <w:rFonts w:eastAsia="Arial" w:cs="Arial"/>
                <w:b/>
                <w:bCs w:val="0"/>
                <w:szCs w:val="22"/>
              </w:rPr>
              <w:t>Worksheet 2</w:t>
            </w:r>
            <w:r w:rsidR="0075651B">
              <w:rPr>
                <w:rFonts w:eastAsia="Arial" w:cs="Arial"/>
                <w:b/>
                <w:bCs w:val="0"/>
                <w:szCs w:val="22"/>
              </w:rPr>
              <w:t>3</w:t>
            </w:r>
            <w:r w:rsidR="007C489F" w:rsidRPr="003E3472">
              <w:rPr>
                <w:rFonts w:eastAsia="Arial" w:cs="Arial"/>
                <w:b/>
                <w:bCs w:val="0"/>
                <w:szCs w:val="22"/>
              </w:rPr>
              <w:t>: Waste</w:t>
            </w:r>
            <w:r w:rsidR="006B3C9F" w:rsidRPr="003E3472">
              <w:rPr>
                <w:rFonts w:eastAsia="Arial" w:cs="Arial"/>
                <w:b/>
                <w:bCs w:val="0"/>
                <w:szCs w:val="22"/>
              </w:rPr>
              <w:t xml:space="preserve"> management</w:t>
            </w:r>
          </w:p>
          <w:p w14:paraId="180387BD" w14:textId="6994BABC" w:rsidR="00DD0B5A" w:rsidRDefault="00DD0B5A" w:rsidP="002B779E">
            <w:pPr>
              <w:pStyle w:val="Normalbulletlist"/>
              <w:rPr>
                <w:rFonts w:eastAsia="Arial" w:cs="Arial"/>
                <w:b/>
                <w:bCs w:val="0"/>
                <w:szCs w:val="22"/>
              </w:rPr>
            </w:pPr>
            <w:r w:rsidRPr="003E3472">
              <w:rPr>
                <w:rFonts w:eastAsia="Arial" w:cs="Arial"/>
                <w:b/>
                <w:bCs w:val="0"/>
                <w:szCs w:val="22"/>
              </w:rPr>
              <w:t>Worksheet 2</w:t>
            </w:r>
            <w:r w:rsidR="0075651B">
              <w:rPr>
                <w:rFonts w:eastAsia="Arial" w:cs="Arial"/>
                <w:b/>
                <w:bCs w:val="0"/>
                <w:szCs w:val="22"/>
              </w:rPr>
              <w:t>4</w:t>
            </w:r>
            <w:r w:rsidR="007C489F" w:rsidRPr="003E3472">
              <w:rPr>
                <w:rFonts w:eastAsia="Arial" w:cs="Arial"/>
                <w:b/>
                <w:bCs w:val="0"/>
                <w:szCs w:val="22"/>
              </w:rPr>
              <w:t>:</w:t>
            </w:r>
            <w:r w:rsidR="006B3C9F" w:rsidRPr="003E3472">
              <w:rPr>
                <w:rFonts w:eastAsia="Arial" w:cs="Arial"/>
                <w:b/>
                <w:bCs w:val="0"/>
                <w:szCs w:val="22"/>
              </w:rPr>
              <w:t xml:space="preserve"> Waste questions</w:t>
            </w:r>
          </w:p>
          <w:p w14:paraId="5D2F948A" w14:textId="22F3737B" w:rsidR="00AD4FE8" w:rsidRDefault="00332125" w:rsidP="002B779E">
            <w:pPr>
              <w:pStyle w:val="Normalbulletlist"/>
              <w:rPr>
                <w:rFonts w:eastAsia="Arial" w:cs="Arial"/>
                <w:b/>
                <w:bCs w:val="0"/>
                <w:szCs w:val="22"/>
              </w:rPr>
            </w:pPr>
            <w:hyperlink r:id="rId22" w:history="1">
              <w:r w:rsidR="00AD4FE8">
                <w:rPr>
                  <w:rStyle w:val="Hyperlink"/>
                </w:rPr>
                <w:t>Waste in Wales - YouTube</w:t>
              </w:r>
            </w:hyperlink>
          </w:p>
          <w:p w14:paraId="546534AE" w14:textId="7CDDE7BC" w:rsidR="00AD4FE8" w:rsidRPr="003E3472" w:rsidRDefault="00332125" w:rsidP="002B779E">
            <w:pPr>
              <w:pStyle w:val="Normalbulletlist"/>
              <w:rPr>
                <w:rFonts w:eastAsia="Arial" w:cs="Arial"/>
                <w:b/>
                <w:bCs w:val="0"/>
                <w:szCs w:val="22"/>
              </w:rPr>
            </w:pPr>
            <w:hyperlink r:id="rId23" w:history="1">
              <w:r w:rsidR="00AD4FE8">
                <w:rPr>
                  <w:rStyle w:val="Hyperlink"/>
                </w:rPr>
                <w:t>Waste Management - Site Safety Plus Short Film - YouTube</w:t>
              </w:r>
            </w:hyperlink>
          </w:p>
          <w:p w14:paraId="0BDAA2FC" w14:textId="02AAAC2F" w:rsidR="002B779E" w:rsidRDefault="002B779E" w:rsidP="002B779E"/>
        </w:tc>
        <w:tc>
          <w:tcPr>
            <w:tcW w:w="2223" w:type="dxa"/>
          </w:tcPr>
          <w:p w14:paraId="17DD7220" w14:textId="77777777" w:rsidR="00A75775" w:rsidRDefault="00A75775" w:rsidP="00A75775">
            <w:pPr>
              <w:rPr>
                <w:b/>
                <w:bCs/>
              </w:rPr>
            </w:pPr>
            <w:r w:rsidRPr="4C860629">
              <w:rPr>
                <w:b/>
                <w:bCs/>
              </w:rPr>
              <w:t>Classroom discussion</w:t>
            </w:r>
          </w:p>
          <w:p w14:paraId="256FFC22" w14:textId="77777777" w:rsidR="00A75775" w:rsidRPr="00E36AF8" w:rsidRDefault="00A75775" w:rsidP="00A75775">
            <w:pPr>
              <w:rPr>
                <w:b/>
                <w:bCs/>
              </w:rPr>
            </w:pPr>
          </w:p>
          <w:p w14:paraId="54287B44" w14:textId="77777777" w:rsidR="00A75775" w:rsidRDefault="00A75775" w:rsidP="00A75775">
            <w:pPr>
              <w:rPr>
                <w:b/>
                <w:bCs/>
              </w:rPr>
            </w:pPr>
            <w:r w:rsidRPr="4C860629">
              <w:rPr>
                <w:b/>
                <w:bCs/>
              </w:rPr>
              <w:t>Questions and Answers</w:t>
            </w:r>
          </w:p>
          <w:p w14:paraId="300DD485" w14:textId="77777777" w:rsidR="00A75775" w:rsidRPr="00E36AF8" w:rsidRDefault="00A75775" w:rsidP="00A75775"/>
          <w:p w14:paraId="130CBBD8" w14:textId="0964B811" w:rsidR="002B779E" w:rsidRDefault="00A75775" w:rsidP="002B779E">
            <w:pPr>
              <w:rPr>
                <w:b/>
                <w:bCs/>
              </w:rPr>
            </w:pPr>
            <w:r w:rsidRPr="4C860629">
              <w:rPr>
                <w:b/>
                <w:bCs/>
              </w:rPr>
              <w:t>Worksheet</w:t>
            </w:r>
            <w:r>
              <w:rPr>
                <w:b/>
                <w:bCs/>
              </w:rPr>
              <w:t>s 2</w:t>
            </w:r>
            <w:r w:rsidR="00904632">
              <w:rPr>
                <w:b/>
                <w:bCs/>
              </w:rPr>
              <w:t>3 and 2</w:t>
            </w:r>
            <w:r>
              <w:rPr>
                <w:b/>
                <w:bCs/>
              </w:rPr>
              <w:t>4</w:t>
            </w:r>
          </w:p>
        </w:tc>
      </w:tr>
    </w:tbl>
    <w:p w14:paraId="3E3F30D3" w14:textId="77777777" w:rsidR="0098637D" w:rsidRPr="00E26CCE" w:rsidRDefault="0098637D" w:rsidP="00E26CCE"/>
    <w:sectPr w:rsidR="0098637D" w:rsidRPr="00E26CCE" w:rsidSect="00657E0F">
      <w:headerReference w:type="even" r:id="rId24"/>
      <w:type w:val="continuous"/>
      <w:pgSz w:w="16840" w:h="11901" w:orient="landscape"/>
      <w:pgMar w:top="2155" w:right="1191" w:bottom="1247" w:left="1134"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26BF34" w14:textId="77777777" w:rsidR="00592475" w:rsidRDefault="00592475">
      <w:pPr>
        <w:spacing w:before="0" w:after="0"/>
      </w:pPr>
      <w:r>
        <w:separator/>
      </w:r>
    </w:p>
  </w:endnote>
  <w:endnote w:type="continuationSeparator" w:id="0">
    <w:p w14:paraId="6950C916" w14:textId="77777777" w:rsidR="00592475" w:rsidRDefault="0059247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A3D967" w14:textId="074BC3FC" w:rsidR="008C49CA" w:rsidRPr="00657E0F" w:rsidRDefault="001F25F6" w:rsidP="00657E0F">
    <w:pPr>
      <w:pStyle w:val="Footer"/>
      <w:pBdr>
        <w:top w:val="single" w:sz="4" w:space="6" w:color="0077E3"/>
      </w:pBdr>
      <w:tabs>
        <w:tab w:val="clear" w:pos="9639"/>
        <w:tab w:val="clear" w:pos="11199"/>
        <w:tab w:val="right" w:pos="16160"/>
      </w:tabs>
      <w:spacing w:before="0"/>
      <w:ind w:left="0"/>
      <w:rPr>
        <w:rFonts w:cs="Arial"/>
      </w:rPr>
    </w:pPr>
    <w:r w:rsidRPr="004F296E">
      <w:rPr>
        <w:rFonts w:cs="Arial"/>
      </w:rPr>
      <w:t>Copyright © 2021 City and Guilds of London Institute. All rights reserved.</w:t>
    </w:r>
    <w:r w:rsidR="00657E0F" w:rsidRPr="001C75AD">
      <w:rPr>
        <w:rFonts w:cs="Arial"/>
      </w:rPr>
      <w:tab/>
      <w:t xml:space="preserve">Page </w:t>
    </w:r>
    <w:r w:rsidR="00657E0F">
      <w:fldChar w:fldCharType="begin"/>
    </w:r>
    <w:r w:rsidR="00657E0F">
      <w:instrText xml:space="preserve"> PAGE   \* MERGEFORMAT </w:instrText>
    </w:r>
    <w:r w:rsidR="00657E0F">
      <w:fldChar w:fldCharType="separate"/>
    </w:r>
    <w:r w:rsidR="00631012">
      <w:rPr>
        <w:noProof/>
      </w:rPr>
      <w:t>7</w:t>
    </w:r>
    <w:r w:rsidR="00657E0F">
      <w:rPr>
        <w:rFonts w:cs="Arial"/>
        <w:noProof/>
      </w:rPr>
      <w:fldChar w:fldCharType="end"/>
    </w:r>
    <w:r w:rsidR="00657E0F" w:rsidRPr="001C75AD">
      <w:rPr>
        <w:rFonts w:cs="Arial"/>
      </w:rPr>
      <w:t xml:space="preserve"> of </w:t>
    </w:r>
    <w:fldSimple w:instr=" NUMPAGES   \* MERGEFORMAT ">
      <w:r w:rsidR="00631012">
        <w:rPr>
          <w:noProof/>
        </w:rPr>
        <w:t>7</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AD049A" w14:textId="77777777" w:rsidR="00592475" w:rsidRDefault="00592475">
      <w:pPr>
        <w:spacing w:before="0" w:after="0"/>
      </w:pPr>
      <w:r>
        <w:separator/>
      </w:r>
    </w:p>
  </w:footnote>
  <w:footnote w:type="continuationSeparator" w:id="0">
    <w:p w14:paraId="4B1DB794" w14:textId="77777777" w:rsidR="00592475" w:rsidRDefault="0059247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BEFB5A" w14:textId="56777538" w:rsidR="00657E0F" w:rsidRPr="00AB366F" w:rsidRDefault="00657E0F" w:rsidP="00657E0F">
    <w:pPr>
      <w:tabs>
        <w:tab w:val="left" w:pos="12572"/>
      </w:tabs>
      <w:spacing w:before="0" w:after="0" w:line="360" w:lineRule="exact"/>
      <w:rPr>
        <w:b/>
        <w:bCs/>
        <w:sz w:val="28"/>
        <w:szCs w:val="28"/>
      </w:rPr>
    </w:pPr>
    <w:r w:rsidRPr="00AB366F">
      <w:rPr>
        <w:rFonts w:cs="Arial"/>
        <w:noProof/>
        <w:sz w:val="28"/>
        <w:szCs w:val="22"/>
        <w:lang w:eastAsia="en-GB"/>
      </w:rPr>
      <w:drawing>
        <wp:anchor distT="0" distB="0" distL="114300" distR="114300" simplePos="0" relativeHeight="251659264" behindDoc="0" locked="1" layoutInCell="1" allowOverlap="1" wp14:anchorId="2F23AB02" wp14:editId="06642D11">
          <wp:simplePos x="0" y="0"/>
          <wp:positionH relativeFrom="rightMargin">
            <wp:posOffset>-1980565</wp:posOffset>
          </wp:positionH>
          <wp:positionV relativeFrom="page">
            <wp:posOffset>269875</wp:posOffset>
          </wp:positionV>
          <wp:extent cx="1980000" cy="601200"/>
          <wp:effectExtent l="0" t="0" r="1270" b="0"/>
          <wp:wrapNone/>
          <wp:docPr id="8" name="Picture 8" descr="A drawing of a 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C&amp;G_EAL_LOCKUP_No strapline_NEW LOGO_RGB.jpg"/>
                  <pic:cNvPicPr/>
                </pic:nvPicPr>
                <pic:blipFill>
                  <a:blip r:embed="rId1">
                    <a:extLst>
                      <a:ext uri="{28A0092B-C50C-407E-A947-70E740481C1C}">
                        <a14:useLocalDpi xmlns:a14="http://schemas.microsoft.com/office/drawing/2010/main" val="0"/>
                      </a:ext>
                    </a:extLst>
                  </a:blip>
                  <a:stretch>
                    <a:fillRect/>
                  </a:stretch>
                </pic:blipFill>
                <pic:spPr>
                  <a:xfrm>
                    <a:off x="0" y="0"/>
                    <a:ext cx="1980000" cy="601200"/>
                  </a:xfrm>
                  <a:prstGeom prst="rect">
                    <a:avLst/>
                  </a:prstGeom>
                </pic:spPr>
              </pic:pic>
            </a:graphicData>
          </a:graphic>
          <wp14:sizeRelH relativeFrom="margin">
            <wp14:pctWidth>0</wp14:pctWidth>
          </wp14:sizeRelH>
          <wp14:sizeRelV relativeFrom="margin">
            <wp14:pctHeight>0</wp14:pctHeight>
          </wp14:sizeRelV>
        </wp:anchor>
      </w:drawing>
    </w:r>
    <w:r w:rsidR="22F6B29B" w:rsidRPr="00AB366F">
      <w:rPr>
        <w:sz w:val="28"/>
        <w:szCs w:val="28"/>
      </w:rPr>
      <w:t xml:space="preserve">Foundation in </w:t>
    </w:r>
    <w:r w:rsidR="00CF7F32">
      <w:rPr>
        <w:sz w:val="28"/>
        <w:szCs w:val="28"/>
      </w:rPr>
      <w:br/>
    </w:r>
    <w:r w:rsidR="22F6B29B" w:rsidRPr="00AB366F">
      <w:rPr>
        <w:b/>
        <w:bCs/>
        <w:sz w:val="28"/>
        <w:szCs w:val="28"/>
      </w:rPr>
      <w:t xml:space="preserve">Construction and </w:t>
    </w:r>
    <w:r w:rsidR="006B6BA7">
      <w:rPr>
        <w:b/>
        <w:bCs/>
        <w:sz w:val="28"/>
        <w:szCs w:val="28"/>
      </w:rPr>
      <w:t>Building Services Engineering</w:t>
    </w:r>
  </w:p>
  <w:p w14:paraId="1A87A6D0" w14:textId="612C6834" w:rsidR="008C49CA" w:rsidRPr="00AC3BFD" w:rsidRDefault="00657E0F" w:rsidP="00AB366F">
    <w:pPr>
      <w:tabs>
        <w:tab w:val="left" w:pos="12572"/>
      </w:tabs>
      <w:spacing w:before="0" w:after="0" w:line="320" w:lineRule="exact"/>
      <w:rPr>
        <w:color w:val="0077E3"/>
        <w:sz w:val="24"/>
        <w:szCs w:val="28"/>
        <w:vertAlign w:val="subscript"/>
      </w:rPr>
    </w:pPr>
    <w:r w:rsidRPr="00797058">
      <w:rPr>
        <w:noProof/>
        <w:color w:val="0077E3"/>
        <w:sz w:val="24"/>
        <w:szCs w:val="22"/>
        <w:lang w:eastAsia="en-GB"/>
      </w:rPr>
      <mc:AlternateContent>
        <mc:Choice Requires="wps">
          <w:drawing>
            <wp:anchor distT="0" distB="0" distL="114300" distR="114300" simplePos="0" relativeHeight="251660288" behindDoc="0" locked="1" layoutInCell="1" allowOverlap="1" wp14:anchorId="4C21A7A3" wp14:editId="4228F67A">
              <wp:simplePos x="0" y="0"/>
              <wp:positionH relativeFrom="margin">
                <wp:posOffset>0</wp:posOffset>
              </wp:positionH>
              <wp:positionV relativeFrom="page">
                <wp:posOffset>1080135</wp:posOffset>
              </wp:positionV>
              <wp:extent cx="9216000" cy="0"/>
              <wp:effectExtent l="0" t="0" r="17145" b="12700"/>
              <wp:wrapNone/>
              <wp:docPr id="11" name="Straight Connector 11"/>
              <wp:cNvGraphicFramePr/>
              <a:graphic xmlns:a="http://schemas.openxmlformats.org/drawingml/2006/main">
                <a:graphicData uri="http://schemas.microsoft.com/office/word/2010/wordprocessingShape">
                  <wps:wsp>
                    <wps:cNvCnPr/>
                    <wps:spPr>
                      <a:xfrm>
                        <a:off x="0" y="0"/>
                        <a:ext cx="92160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pic="http://schemas.openxmlformats.org/drawingml/2006/picture" xmlns:a="http://schemas.openxmlformats.org/drawingml/2006/main">
          <w:pict w14:anchorId="0A571ED7">
            <v:line id="Straight Connector 11"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 o:spid="_x0000_s1026" strokecolor="#5b9bd5 [3204]" strokeweight=".5pt" from="0,85.05pt" to="725.65pt,85.05pt" w14:anchorId="240AC7D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">
              <v:stroke joinstyle="miter"/>
              <w10:wrap anchorx="margin" anchory="page"/>
              <w10:anchorlock/>
            </v:line>
          </w:pict>
        </mc:Fallback>
      </mc:AlternateContent>
    </w:r>
    <w:r w:rsidR="00100DE4" w:rsidRPr="00797058">
      <w:rPr>
        <w:color w:val="0077E3"/>
        <w:sz w:val="24"/>
        <w:szCs w:val="28"/>
      </w:rPr>
      <w:t xml:space="preserve">Unit </w:t>
    </w:r>
    <w:r w:rsidR="00786B72">
      <w:rPr>
        <w:color w:val="0077E3"/>
        <w:sz w:val="24"/>
        <w:szCs w:val="28"/>
      </w:rPr>
      <w:t>105</w:t>
    </w:r>
    <w:r w:rsidR="008C7DDA">
      <w:rPr>
        <w:color w:val="0077E3"/>
        <w:sz w:val="24"/>
        <w:szCs w:val="28"/>
      </w:rPr>
      <w:t xml:space="preserve"> Sample scheme of work</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979B8E" w14:textId="77777777" w:rsidR="008C49CA" w:rsidRDefault="008C49C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8"/>
    <w:multiLevelType w:val="singleLevel"/>
    <w:tmpl w:val="3C20049C"/>
    <w:lvl w:ilvl="0">
      <w:start w:val="1"/>
      <w:numFmt w:val="decimal"/>
      <w:lvlText w:val="%1."/>
      <w:lvlJc w:val="left"/>
      <w:pPr>
        <w:tabs>
          <w:tab w:val="num" w:pos="360"/>
        </w:tabs>
        <w:ind w:left="360" w:hanging="360"/>
      </w:pPr>
    </w:lvl>
  </w:abstractNum>
  <w:abstractNum w:abstractNumId="1" w15:restartNumberingAfterBreak="0">
    <w:nsid w:val="0D593670"/>
    <w:multiLevelType w:val="hybridMultilevel"/>
    <w:tmpl w:val="275C47FC"/>
    <w:lvl w:ilvl="0" w:tplc="1764C8BC">
      <w:start w:val="1"/>
      <w:numFmt w:val="decimal"/>
      <w:lvlText w:val="%1."/>
      <w:lvlJc w:val="left"/>
      <w:pPr>
        <w:ind w:left="720" w:hanging="360"/>
      </w:pPr>
    </w:lvl>
    <w:lvl w:ilvl="1" w:tplc="8800FE84">
      <w:start w:val="1"/>
      <w:numFmt w:val="lowerLetter"/>
      <w:lvlText w:val="%2."/>
      <w:lvlJc w:val="left"/>
      <w:pPr>
        <w:ind w:left="1440" w:hanging="360"/>
      </w:pPr>
    </w:lvl>
    <w:lvl w:ilvl="2" w:tplc="C9B49BE8">
      <w:start w:val="1"/>
      <w:numFmt w:val="lowerRoman"/>
      <w:lvlText w:val="%3."/>
      <w:lvlJc w:val="right"/>
      <w:pPr>
        <w:ind w:left="2160" w:hanging="180"/>
      </w:pPr>
    </w:lvl>
    <w:lvl w:ilvl="3" w:tplc="C1067FF8">
      <w:start w:val="1"/>
      <w:numFmt w:val="decimal"/>
      <w:lvlText w:val="%4."/>
      <w:lvlJc w:val="left"/>
      <w:pPr>
        <w:ind w:left="2880" w:hanging="360"/>
      </w:pPr>
    </w:lvl>
    <w:lvl w:ilvl="4" w:tplc="BD24A45A">
      <w:start w:val="1"/>
      <w:numFmt w:val="lowerLetter"/>
      <w:lvlText w:val="%5."/>
      <w:lvlJc w:val="left"/>
      <w:pPr>
        <w:ind w:left="3600" w:hanging="360"/>
      </w:pPr>
    </w:lvl>
    <w:lvl w:ilvl="5" w:tplc="9C7E1E9C">
      <w:start w:val="1"/>
      <w:numFmt w:val="lowerRoman"/>
      <w:lvlText w:val="%6."/>
      <w:lvlJc w:val="right"/>
      <w:pPr>
        <w:ind w:left="4320" w:hanging="180"/>
      </w:pPr>
    </w:lvl>
    <w:lvl w:ilvl="6" w:tplc="9044EDA0">
      <w:start w:val="1"/>
      <w:numFmt w:val="decimal"/>
      <w:lvlText w:val="%7."/>
      <w:lvlJc w:val="left"/>
      <w:pPr>
        <w:ind w:left="5040" w:hanging="360"/>
      </w:pPr>
    </w:lvl>
    <w:lvl w:ilvl="7" w:tplc="DAB263E2">
      <w:start w:val="1"/>
      <w:numFmt w:val="lowerLetter"/>
      <w:lvlText w:val="%8."/>
      <w:lvlJc w:val="left"/>
      <w:pPr>
        <w:ind w:left="5760" w:hanging="360"/>
      </w:pPr>
    </w:lvl>
    <w:lvl w:ilvl="8" w:tplc="2BE077A0">
      <w:start w:val="1"/>
      <w:numFmt w:val="lowerRoman"/>
      <w:lvlText w:val="%9."/>
      <w:lvlJc w:val="right"/>
      <w:pPr>
        <w:ind w:left="6480" w:hanging="180"/>
      </w:pPr>
    </w:lvl>
  </w:abstractNum>
  <w:abstractNum w:abstractNumId="2" w15:restartNumberingAfterBreak="0">
    <w:nsid w:val="0FBE306E"/>
    <w:multiLevelType w:val="hybridMultilevel"/>
    <w:tmpl w:val="5378B3D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1D679A2"/>
    <w:multiLevelType w:val="hybridMultilevel"/>
    <w:tmpl w:val="510A5A9E"/>
    <w:lvl w:ilvl="0" w:tplc="D7CA0F78">
      <w:start w:val="1"/>
      <w:numFmt w:val="bullet"/>
      <w:pStyle w:val="Normalbulletsublist"/>
      <w:lvlText w:val="–"/>
      <w:lvlJc w:val="left"/>
      <w:pPr>
        <w:tabs>
          <w:tab w:val="num" w:pos="567"/>
        </w:tabs>
        <w:ind w:left="567" w:hanging="283"/>
      </w:pPr>
      <w:rPr>
        <w:rFonts w:ascii="Arial" w:hAnsi="Arial" w:hint="default"/>
        <w:b w:val="0"/>
        <w:i w:val="0"/>
        <w:caps w:val="0"/>
        <w:strike w:val="0"/>
        <w:dstrike w:val="0"/>
        <w:vanish w:val="0"/>
        <w:color w:val="595959"/>
        <w:sz w:val="24"/>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556274"/>
    <w:multiLevelType w:val="hybridMultilevel"/>
    <w:tmpl w:val="291A1632"/>
    <w:lvl w:ilvl="0" w:tplc="FFFFFFFF">
      <w:start w:val="1"/>
      <w:numFmt w:val="bullet"/>
      <w:pStyle w:val="Normalbulletlist"/>
      <w:lvlText w:val="•"/>
      <w:lvlJc w:val="left"/>
      <w:pPr>
        <w:tabs>
          <w:tab w:val="num" w:pos="284"/>
        </w:tabs>
        <w:ind w:left="284" w:hanging="284"/>
      </w:pPr>
      <w:rPr>
        <w:rFonts w:ascii="Arial" w:hAnsi="Arial" w:hint="default"/>
        <w:b w:val="0"/>
        <w:i w:val="0"/>
        <w:caps w:val="0"/>
        <w:strike w:val="0"/>
        <w:dstrike w:val="0"/>
        <w:vanish w:val="0"/>
        <w:color w:val="0077E3"/>
        <w:position w:val="-4"/>
        <w:sz w:val="32"/>
        <w:u w:val="none"/>
        <w:vertAlign w:val="baseline"/>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8F119E"/>
    <w:multiLevelType w:val="hybridMultilevel"/>
    <w:tmpl w:val="1A4A0E4C"/>
    <w:lvl w:ilvl="0" w:tplc="DB22306C">
      <w:start w:val="1"/>
      <w:numFmt w:val="decimal"/>
      <w:lvlText w:val="%1."/>
      <w:lvlJc w:val="left"/>
      <w:pPr>
        <w:ind w:left="720" w:hanging="360"/>
      </w:pPr>
    </w:lvl>
    <w:lvl w:ilvl="1" w:tplc="2514B978">
      <w:start w:val="1"/>
      <w:numFmt w:val="lowerLetter"/>
      <w:lvlText w:val="%2."/>
      <w:lvlJc w:val="left"/>
      <w:pPr>
        <w:ind w:left="1440" w:hanging="360"/>
      </w:pPr>
    </w:lvl>
    <w:lvl w:ilvl="2" w:tplc="AF7CD46C">
      <w:start w:val="1"/>
      <w:numFmt w:val="lowerRoman"/>
      <w:lvlText w:val="%3."/>
      <w:lvlJc w:val="right"/>
      <w:pPr>
        <w:ind w:left="2160" w:hanging="180"/>
      </w:pPr>
    </w:lvl>
    <w:lvl w:ilvl="3" w:tplc="E45E89E4">
      <w:start w:val="1"/>
      <w:numFmt w:val="decimal"/>
      <w:lvlText w:val="%4."/>
      <w:lvlJc w:val="left"/>
      <w:pPr>
        <w:ind w:left="2880" w:hanging="360"/>
      </w:pPr>
    </w:lvl>
    <w:lvl w:ilvl="4" w:tplc="6066869E">
      <w:start w:val="1"/>
      <w:numFmt w:val="lowerLetter"/>
      <w:lvlText w:val="%5."/>
      <w:lvlJc w:val="left"/>
      <w:pPr>
        <w:ind w:left="3600" w:hanging="360"/>
      </w:pPr>
    </w:lvl>
    <w:lvl w:ilvl="5" w:tplc="FB1059AA">
      <w:start w:val="1"/>
      <w:numFmt w:val="lowerRoman"/>
      <w:lvlText w:val="%6."/>
      <w:lvlJc w:val="right"/>
      <w:pPr>
        <w:ind w:left="4320" w:hanging="180"/>
      </w:pPr>
    </w:lvl>
    <w:lvl w:ilvl="6" w:tplc="2B70D610">
      <w:start w:val="1"/>
      <w:numFmt w:val="decimal"/>
      <w:lvlText w:val="%7."/>
      <w:lvlJc w:val="left"/>
      <w:pPr>
        <w:ind w:left="5040" w:hanging="360"/>
      </w:pPr>
    </w:lvl>
    <w:lvl w:ilvl="7" w:tplc="9D94AFB6">
      <w:start w:val="1"/>
      <w:numFmt w:val="lowerLetter"/>
      <w:lvlText w:val="%8."/>
      <w:lvlJc w:val="left"/>
      <w:pPr>
        <w:ind w:left="5760" w:hanging="360"/>
      </w:pPr>
    </w:lvl>
    <w:lvl w:ilvl="8" w:tplc="835CED88">
      <w:start w:val="1"/>
      <w:numFmt w:val="lowerRoman"/>
      <w:lvlText w:val="%9."/>
      <w:lvlJc w:val="right"/>
      <w:pPr>
        <w:ind w:left="6480" w:hanging="180"/>
      </w:pPr>
    </w:lvl>
  </w:abstractNum>
  <w:abstractNum w:abstractNumId="6" w15:restartNumberingAfterBreak="0">
    <w:nsid w:val="1E973295"/>
    <w:multiLevelType w:val="hybridMultilevel"/>
    <w:tmpl w:val="9602682C"/>
    <w:lvl w:ilvl="0" w:tplc="E9EA4CD8">
      <w:start w:val="3"/>
      <w:numFmt w:val="decimal"/>
      <w:lvlText w:val="%1."/>
      <w:lvlJc w:val="left"/>
      <w:pPr>
        <w:ind w:left="720" w:hanging="360"/>
      </w:pPr>
    </w:lvl>
    <w:lvl w:ilvl="1" w:tplc="87682E02">
      <w:start w:val="1"/>
      <w:numFmt w:val="lowerLetter"/>
      <w:lvlText w:val="%2."/>
      <w:lvlJc w:val="left"/>
      <w:pPr>
        <w:ind w:left="1440" w:hanging="360"/>
      </w:pPr>
    </w:lvl>
    <w:lvl w:ilvl="2" w:tplc="5C80EE2E">
      <w:start w:val="1"/>
      <w:numFmt w:val="lowerRoman"/>
      <w:lvlText w:val="%3."/>
      <w:lvlJc w:val="right"/>
      <w:pPr>
        <w:ind w:left="2160" w:hanging="180"/>
      </w:pPr>
    </w:lvl>
    <w:lvl w:ilvl="3" w:tplc="E1925E72">
      <w:start w:val="1"/>
      <w:numFmt w:val="decimal"/>
      <w:lvlText w:val="%4."/>
      <w:lvlJc w:val="left"/>
      <w:pPr>
        <w:ind w:left="2880" w:hanging="360"/>
      </w:pPr>
    </w:lvl>
    <w:lvl w:ilvl="4" w:tplc="A27AC8EE">
      <w:start w:val="1"/>
      <w:numFmt w:val="lowerLetter"/>
      <w:lvlText w:val="%5."/>
      <w:lvlJc w:val="left"/>
      <w:pPr>
        <w:ind w:left="3600" w:hanging="360"/>
      </w:pPr>
    </w:lvl>
    <w:lvl w:ilvl="5" w:tplc="D6C013A4">
      <w:start w:val="1"/>
      <w:numFmt w:val="lowerRoman"/>
      <w:lvlText w:val="%6."/>
      <w:lvlJc w:val="right"/>
      <w:pPr>
        <w:ind w:left="4320" w:hanging="180"/>
      </w:pPr>
    </w:lvl>
    <w:lvl w:ilvl="6" w:tplc="CA22144E">
      <w:start w:val="1"/>
      <w:numFmt w:val="decimal"/>
      <w:lvlText w:val="%7."/>
      <w:lvlJc w:val="left"/>
      <w:pPr>
        <w:ind w:left="5040" w:hanging="360"/>
      </w:pPr>
    </w:lvl>
    <w:lvl w:ilvl="7" w:tplc="7CD0DC06">
      <w:start w:val="1"/>
      <w:numFmt w:val="lowerLetter"/>
      <w:lvlText w:val="%8."/>
      <w:lvlJc w:val="left"/>
      <w:pPr>
        <w:ind w:left="5760" w:hanging="360"/>
      </w:pPr>
    </w:lvl>
    <w:lvl w:ilvl="8" w:tplc="53E4CB36">
      <w:start w:val="1"/>
      <w:numFmt w:val="lowerRoman"/>
      <w:lvlText w:val="%9."/>
      <w:lvlJc w:val="right"/>
      <w:pPr>
        <w:ind w:left="6480" w:hanging="180"/>
      </w:pPr>
    </w:lvl>
  </w:abstractNum>
  <w:abstractNum w:abstractNumId="7" w15:restartNumberingAfterBreak="0">
    <w:nsid w:val="20F91D25"/>
    <w:multiLevelType w:val="hybridMultilevel"/>
    <w:tmpl w:val="74D4759E"/>
    <w:lvl w:ilvl="0" w:tplc="A0A66964">
      <w:start w:val="3"/>
      <w:numFmt w:val="decimal"/>
      <w:lvlText w:val="%1."/>
      <w:lvlJc w:val="left"/>
      <w:pPr>
        <w:ind w:left="720" w:hanging="360"/>
      </w:pPr>
    </w:lvl>
    <w:lvl w:ilvl="1" w:tplc="931C0CA2">
      <w:start w:val="1"/>
      <w:numFmt w:val="lowerLetter"/>
      <w:lvlText w:val="%2."/>
      <w:lvlJc w:val="left"/>
      <w:pPr>
        <w:ind w:left="1440" w:hanging="360"/>
      </w:pPr>
    </w:lvl>
    <w:lvl w:ilvl="2" w:tplc="1A7EA09A">
      <w:start w:val="1"/>
      <w:numFmt w:val="lowerRoman"/>
      <w:lvlText w:val="%3."/>
      <w:lvlJc w:val="right"/>
      <w:pPr>
        <w:ind w:left="2160" w:hanging="180"/>
      </w:pPr>
    </w:lvl>
    <w:lvl w:ilvl="3" w:tplc="B4FCA148">
      <w:start w:val="1"/>
      <w:numFmt w:val="decimal"/>
      <w:lvlText w:val="%4."/>
      <w:lvlJc w:val="left"/>
      <w:pPr>
        <w:ind w:left="2880" w:hanging="360"/>
      </w:pPr>
    </w:lvl>
    <w:lvl w:ilvl="4" w:tplc="E462049E">
      <w:start w:val="1"/>
      <w:numFmt w:val="lowerLetter"/>
      <w:lvlText w:val="%5."/>
      <w:lvlJc w:val="left"/>
      <w:pPr>
        <w:ind w:left="3600" w:hanging="360"/>
      </w:pPr>
    </w:lvl>
    <w:lvl w:ilvl="5" w:tplc="80E0B99E">
      <w:start w:val="1"/>
      <w:numFmt w:val="lowerRoman"/>
      <w:lvlText w:val="%6."/>
      <w:lvlJc w:val="right"/>
      <w:pPr>
        <w:ind w:left="4320" w:hanging="180"/>
      </w:pPr>
    </w:lvl>
    <w:lvl w:ilvl="6" w:tplc="98EAD720">
      <w:start w:val="1"/>
      <w:numFmt w:val="decimal"/>
      <w:lvlText w:val="%7."/>
      <w:lvlJc w:val="left"/>
      <w:pPr>
        <w:ind w:left="5040" w:hanging="360"/>
      </w:pPr>
    </w:lvl>
    <w:lvl w:ilvl="7" w:tplc="82349C2C">
      <w:start w:val="1"/>
      <w:numFmt w:val="lowerLetter"/>
      <w:lvlText w:val="%8."/>
      <w:lvlJc w:val="left"/>
      <w:pPr>
        <w:ind w:left="5760" w:hanging="360"/>
      </w:pPr>
    </w:lvl>
    <w:lvl w:ilvl="8" w:tplc="CE66CCDC">
      <w:start w:val="1"/>
      <w:numFmt w:val="lowerRoman"/>
      <w:lvlText w:val="%9."/>
      <w:lvlJc w:val="right"/>
      <w:pPr>
        <w:ind w:left="6480" w:hanging="180"/>
      </w:pPr>
    </w:lvl>
  </w:abstractNum>
  <w:abstractNum w:abstractNumId="8" w15:restartNumberingAfterBreak="0">
    <w:nsid w:val="31096A61"/>
    <w:multiLevelType w:val="hybridMultilevel"/>
    <w:tmpl w:val="BB96DD42"/>
    <w:lvl w:ilvl="0" w:tplc="C76E6C3E">
      <w:start w:val="1"/>
      <w:numFmt w:val="decimal"/>
      <w:lvlText w:val="%1."/>
      <w:lvlJc w:val="left"/>
      <w:pPr>
        <w:ind w:left="720" w:hanging="360"/>
      </w:pPr>
    </w:lvl>
    <w:lvl w:ilvl="1" w:tplc="18DADE3E">
      <w:start w:val="2"/>
      <w:numFmt w:val="decimal"/>
      <w:lvlText w:val="%2."/>
      <w:lvlJc w:val="left"/>
      <w:pPr>
        <w:ind w:left="1440" w:hanging="360"/>
      </w:pPr>
    </w:lvl>
    <w:lvl w:ilvl="2" w:tplc="8B48DA88">
      <w:start w:val="1"/>
      <w:numFmt w:val="lowerRoman"/>
      <w:lvlText w:val="%3."/>
      <w:lvlJc w:val="right"/>
      <w:pPr>
        <w:ind w:left="2160" w:hanging="180"/>
      </w:pPr>
    </w:lvl>
    <w:lvl w:ilvl="3" w:tplc="2668AABC">
      <w:start w:val="1"/>
      <w:numFmt w:val="decimal"/>
      <w:lvlText w:val="%4."/>
      <w:lvlJc w:val="left"/>
      <w:pPr>
        <w:ind w:left="2880" w:hanging="360"/>
      </w:pPr>
    </w:lvl>
    <w:lvl w:ilvl="4" w:tplc="9B3A806A">
      <w:start w:val="1"/>
      <w:numFmt w:val="lowerLetter"/>
      <w:lvlText w:val="%5."/>
      <w:lvlJc w:val="left"/>
      <w:pPr>
        <w:ind w:left="3600" w:hanging="360"/>
      </w:pPr>
    </w:lvl>
    <w:lvl w:ilvl="5" w:tplc="F30CA520">
      <w:start w:val="1"/>
      <w:numFmt w:val="lowerRoman"/>
      <w:lvlText w:val="%6."/>
      <w:lvlJc w:val="right"/>
      <w:pPr>
        <w:ind w:left="4320" w:hanging="180"/>
      </w:pPr>
    </w:lvl>
    <w:lvl w:ilvl="6" w:tplc="30686BA4">
      <w:start w:val="1"/>
      <w:numFmt w:val="decimal"/>
      <w:lvlText w:val="%7."/>
      <w:lvlJc w:val="left"/>
      <w:pPr>
        <w:ind w:left="5040" w:hanging="360"/>
      </w:pPr>
    </w:lvl>
    <w:lvl w:ilvl="7" w:tplc="E6760006">
      <w:start w:val="1"/>
      <w:numFmt w:val="lowerLetter"/>
      <w:lvlText w:val="%8."/>
      <w:lvlJc w:val="left"/>
      <w:pPr>
        <w:ind w:left="5760" w:hanging="360"/>
      </w:pPr>
    </w:lvl>
    <w:lvl w:ilvl="8" w:tplc="1DB8A718">
      <w:start w:val="1"/>
      <w:numFmt w:val="lowerRoman"/>
      <w:lvlText w:val="%9."/>
      <w:lvlJc w:val="right"/>
      <w:pPr>
        <w:ind w:left="6480" w:hanging="180"/>
      </w:pPr>
    </w:lvl>
  </w:abstractNum>
  <w:abstractNum w:abstractNumId="9" w15:restartNumberingAfterBreak="0">
    <w:nsid w:val="3480614F"/>
    <w:multiLevelType w:val="hybridMultilevel"/>
    <w:tmpl w:val="AC502DE4"/>
    <w:lvl w:ilvl="0" w:tplc="08090001">
      <w:start w:val="1"/>
      <w:numFmt w:val="bullet"/>
      <w:lvlText w:val=""/>
      <w:lvlJc w:val="left"/>
      <w:pPr>
        <w:ind w:left="1005" w:hanging="360"/>
      </w:pPr>
      <w:rPr>
        <w:rFonts w:ascii="Symbol" w:hAnsi="Symbol" w:hint="default"/>
      </w:rPr>
    </w:lvl>
    <w:lvl w:ilvl="1" w:tplc="08090003" w:tentative="1">
      <w:start w:val="1"/>
      <w:numFmt w:val="bullet"/>
      <w:lvlText w:val="o"/>
      <w:lvlJc w:val="left"/>
      <w:pPr>
        <w:ind w:left="1725" w:hanging="360"/>
      </w:pPr>
      <w:rPr>
        <w:rFonts w:ascii="Courier New" w:hAnsi="Courier New" w:cs="Courier New" w:hint="default"/>
      </w:rPr>
    </w:lvl>
    <w:lvl w:ilvl="2" w:tplc="08090005" w:tentative="1">
      <w:start w:val="1"/>
      <w:numFmt w:val="bullet"/>
      <w:lvlText w:val=""/>
      <w:lvlJc w:val="left"/>
      <w:pPr>
        <w:ind w:left="2445" w:hanging="360"/>
      </w:pPr>
      <w:rPr>
        <w:rFonts w:ascii="Wingdings" w:hAnsi="Wingdings" w:hint="default"/>
      </w:rPr>
    </w:lvl>
    <w:lvl w:ilvl="3" w:tplc="08090001" w:tentative="1">
      <w:start w:val="1"/>
      <w:numFmt w:val="bullet"/>
      <w:lvlText w:val=""/>
      <w:lvlJc w:val="left"/>
      <w:pPr>
        <w:ind w:left="3165" w:hanging="360"/>
      </w:pPr>
      <w:rPr>
        <w:rFonts w:ascii="Symbol" w:hAnsi="Symbol" w:hint="default"/>
      </w:rPr>
    </w:lvl>
    <w:lvl w:ilvl="4" w:tplc="08090003" w:tentative="1">
      <w:start w:val="1"/>
      <w:numFmt w:val="bullet"/>
      <w:lvlText w:val="o"/>
      <w:lvlJc w:val="left"/>
      <w:pPr>
        <w:ind w:left="3885" w:hanging="360"/>
      </w:pPr>
      <w:rPr>
        <w:rFonts w:ascii="Courier New" w:hAnsi="Courier New" w:cs="Courier New" w:hint="default"/>
      </w:rPr>
    </w:lvl>
    <w:lvl w:ilvl="5" w:tplc="08090005" w:tentative="1">
      <w:start w:val="1"/>
      <w:numFmt w:val="bullet"/>
      <w:lvlText w:val=""/>
      <w:lvlJc w:val="left"/>
      <w:pPr>
        <w:ind w:left="4605" w:hanging="360"/>
      </w:pPr>
      <w:rPr>
        <w:rFonts w:ascii="Wingdings" w:hAnsi="Wingdings" w:hint="default"/>
      </w:rPr>
    </w:lvl>
    <w:lvl w:ilvl="6" w:tplc="08090001" w:tentative="1">
      <w:start w:val="1"/>
      <w:numFmt w:val="bullet"/>
      <w:lvlText w:val=""/>
      <w:lvlJc w:val="left"/>
      <w:pPr>
        <w:ind w:left="5325" w:hanging="360"/>
      </w:pPr>
      <w:rPr>
        <w:rFonts w:ascii="Symbol" w:hAnsi="Symbol" w:hint="default"/>
      </w:rPr>
    </w:lvl>
    <w:lvl w:ilvl="7" w:tplc="08090003" w:tentative="1">
      <w:start w:val="1"/>
      <w:numFmt w:val="bullet"/>
      <w:lvlText w:val="o"/>
      <w:lvlJc w:val="left"/>
      <w:pPr>
        <w:ind w:left="6045" w:hanging="360"/>
      </w:pPr>
      <w:rPr>
        <w:rFonts w:ascii="Courier New" w:hAnsi="Courier New" w:cs="Courier New" w:hint="default"/>
      </w:rPr>
    </w:lvl>
    <w:lvl w:ilvl="8" w:tplc="08090005" w:tentative="1">
      <w:start w:val="1"/>
      <w:numFmt w:val="bullet"/>
      <w:lvlText w:val=""/>
      <w:lvlJc w:val="left"/>
      <w:pPr>
        <w:ind w:left="6765" w:hanging="360"/>
      </w:pPr>
      <w:rPr>
        <w:rFonts w:ascii="Wingdings" w:hAnsi="Wingdings" w:hint="default"/>
      </w:rPr>
    </w:lvl>
  </w:abstractNum>
  <w:abstractNum w:abstractNumId="10" w15:restartNumberingAfterBreak="0">
    <w:nsid w:val="3C665182"/>
    <w:multiLevelType w:val="hybridMultilevel"/>
    <w:tmpl w:val="72E89946"/>
    <w:lvl w:ilvl="0" w:tplc="7FB0E9A6">
      <w:start w:val="1"/>
      <w:numFmt w:val="decimal"/>
      <w:pStyle w:val="Style1"/>
      <w:lvlText w:val="%1."/>
      <w:lvlJc w:val="left"/>
      <w:pPr>
        <w:ind w:left="720" w:hanging="360"/>
      </w:pPr>
    </w:lvl>
    <w:lvl w:ilvl="1" w:tplc="4AA8A4D4">
      <w:start w:val="4"/>
      <w:numFmt w:val="decimal"/>
      <w:lvlText w:val="%2."/>
      <w:lvlJc w:val="left"/>
      <w:pPr>
        <w:ind w:left="1440" w:hanging="360"/>
      </w:pPr>
    </w:lvl>
    <w:lvl w:ilvl="2" w:tplc="EDE627A0">
      <w:start w:val="1"/>
      <w:numFmt w:val="lowerRoman"/>
      <w:lvlText w:val="%3."/>
      <w:lvlJc w:val="right"/>
      <w:pPr>
        <w:ind w:left="2160" w:hanging="180"/>
      </w:pPr>
    </w:lvl>
    <w:lvl w:ilvl="3" w:tplc="97287FB8">
      <w:start w:val="1"/>
      <w:numFmt w:val="decimal"/>
      <w:lvlText w:val="%4."/>
      <w:lvlJc w:val="left"/>
      <w:pPr>
        <w:ind w:left="2880" w:hanging="360"/>
      </w:pPr>
    </w:lvl>
    <w:lvl w:ilvl="4" w:tplc="240C5946">
      <w:start w:val="1"/>
      <w:numFmt w:val="lowerLetter"/>
      <w:lvlText w:val="%5."/>
      <w:lvlJc w:val="left"/>
      <w:pPr>
        <w:ind w:left="3600" w:hanging="360"/>
      </w:pPr>
    </w:lvl>
    <w:lvl w:ilvl="5" w:tplc="67769446">
      <w:start w:val="1"/>
      <w:numFmt w:val="lowerRoman"/>
      <w:lvlText w:val="%6."/>
      <w:lvlJc w:val="right"/>
      <w:pPr>
        <w:ind w:left="4320" w:hanging="180"/>
      </w:pPr>
    </w:lvl>
    <w:lvl w:ilvl="6" w:tplc="B19E6E30">
      <w:start w:val="1"/>
      <w:numFmt w:val="decimal"/>
      <w:lvlText w:val="%7."/>
      <w:lvlJc w:val="left"/>
      <w:pPr>
        <w:ind w:left="5040" w:hanging="360"/>
      </w:pPr>
    </w:lvl>
    <w:lvl w:ilvl="7" w:tplc="800E1C16">
      <w:start w:val="1"/>
      <w:numFmt w:val="lowerLetter"/>
      <w:lvlText w:val="%8."/>
      <w:lvlJc w:val="left"/>
      <w:pPr>
        <w:ind w:left="5760" w:hanging="360"/>
      </w:pPr>
    </w:lvl>
    <w:lvl w:ilvl="8" w:tplc="BC549AB2">
      <w:start w:val="1"/>
      <w:numFmt w:val="lowerRoman"/>
      <w:lvlText w:val="%9."/>
      <w:lvlJc w:val="right"/>
      <w:pPr>
        <w:ind w:left="6480" w:hanging="180"/>
      </w:pPr>
    </w:lvl>
  </w:abstractNum>
  <w:abstractNum w:abstractNumId="11" w15:restartNumberingAfterBreak="0">
    <w:nsid w:val="3CB5292C"/>
    <w:multiLevelType w:val="hybridMultilevel"/>
    <w:tmpl w:val="768E7FC6"/>
    <w:lvl w:ilvl="0" w:tplc="64A44AEA">
      <w:start w:val="3"/>
      <w:numFmt w:val="decimal"/>
      <w:lvlText w:val="%1."/>
      <w:lvlJc w:val="left"/>
      <w:pPr>
        <w:ind w:left="720" w:hanging="360"/>
      </w:pPr>
    </w:lvl>
    <w:lvl w:ilvl="1" w:tplc="7506CE8C">
      <w:start w:val="1"/>
      <w:numFmt w:val="lowerLetter"/>
      <w:lvlText w:val="%2."/>
      <w:lvlJc w:val="left"/>
      <w:pPr>
        <w:ind w:left="1440" w:hanging="360"/>
      </w:pPr>
    </w:lvl>
    <w:lvl w:ilvl="2" w:tplc="4AB45B54">
      <w:start w:val="1"/>
      <w:numFmt w:val="lowerRoman"/>
      <w:lvlText w:val="%3."/>
      <w:lvlJc w:val="right"/>
      <w:pPr>
        <w:ind w:left="2160" w:hanging="180"/>
      </w:pPr>
    </w:lvl>
    <w:lvl w:ilvl="3" w:tplc="FFC82B54">
      <w:start w:val="1"/>
      <w:numFmt w:val="decimal"/>
      <w:lvlText w:val="%4."/>
      <w:lvlJc w:val="left"/>
      <w:pPr>
        <w:ind w:left="2880" w:hanging="360"/>
      </w:pPr>
    </w:lvl>
    <w:lvl w:ilvl="4" w:tplc="85BE4C00">
      <w:start w:val="1"/>
      <w:numFmt w:val="lowerLetter"/>
      <w:lvlText w:val="%5."/>
      <w:lvlJc w:val="left"/>
      <w:pPr>
        <w:ind w:left="3600" w:hanging="360"/>
      </w:pPr>
    </w:lvl>
    <w:lvl w:ilvl="5" w:tplc="2C726184">
      <w:start w:val="1"/>
      <w:numFmt w:val="lowerRoman"/>
      <w:lvlText w:val="%6."/>
      <w:lvlJc w:val="right"/>
      <w:pPr>
        <w:ind w:left="4320" w:hanging="180"/>
      </w:pPr>
    </w:lvl>
    <w:lvl w:ilvl="6" w:tplc="A4003E4A">
      <w:start w:val="1"/>
      <w:numFmt w:val="decimal"/>
      <w:lvlText w:val="%7."/>
      <w:lvlJc w:val="left"/>
      <w:pPr>
        <w:ind w:left="5040" w:hanging="360"/>
      </w:pPr>
    </w:lvl>
    <w:lvl w:ilvl="7" w:tplc="2F5AF83E">
      <w:start w:val="1"/>
      <w:numFmt w:val="lowerLetter"/>
      <w:lvlText w:val="%8."/>
      <w:lvlJc w:val="left"/>
      <w:pPr>
        <w:ind w:left="5760" w:hanging="360"/>
      </w:pPr>
    </w:lvl>
    <w:lvl w:ilvl="8" w:tplc="FB3A8A9E">
      <w:start w:val="1"/>
      <w:numFmt w:val="lowerRoman"/>
      <w:lvlText w:val="%9."/>
      <w:lvlJc w:val="right"/>
      <w:pPr>
        <w:ind w:left="6480" w:hanging="180"/>
      </w:pPr>
    </w:lvl>
  </w:abstractNum>
  <w:abstractNum w:abstractNumId="12" w15:restartNumberingAfterBreak="0">
    <w:nsid w:val="3D842095"/>
    <w:multiLevelType w:val="hybridMultilevel"/>
    <w:tmpl w:val="2348CAA0"/>
    <w:lvl w:ilvl="0" w:tplc="9A54F044">
      <w:start w:val="1"/>
      <w:numFmt w:val="decimal"/>
      <w:pStyle w:val="Normalnumberedlist"/>
      <w:lvlText w:val="%1."/>
      <w:lvlJc w:val="left"/>
      <w:pPr>
        <w:ind w:left="357" w:hanging="35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5707EB"/>
    <w:multiLevelType w:val="hybridMultilevel"/>
    <w:tmpl w:val="DBEC7EA0"/>
    <w:lvl w:ilvl="0" w:tplc="5AA24C86">
      <w:start w:val="3"/>
      <w:numFmt w:val="decimal"/>
      <w:lvlText w:val="%1."/>
      <w:lvlJc w:val="left"/>
      <w:pPr>
        <w:ind w:left="720" w:hanging="360"/>
      </w:pPr>
    </w:lvl>
    <w:lvl w:ilvl="1" w:tplc="1CEE2984">
      <w:start w:val="1"/>
      <w:numFmt w:val="lowerLetter"/>
      <w:lvlText w:val="%2."/>
      <w:lvlJc w:val="left"/>
      <w:pPr>
        <w:ind w:left="1440" w:hanging="360"/>
      </w:pPr>
    </w:lvl>
    <w:lvl w:ilvl="2" w:tplc="3684DB16">
      <w:start w:val="1"/>
      <w:numFmt w:val="lowerRoman"/>
      <w:lvlText w:val="%3."/>
      <w:lvlJc w:val="right"/>
      <w:pPr>
        <w:ind w:left="2160" w:hanging="180"/>
      </w:pPr>
    </w:lvl>
    <w:lvl w:ilvl="3" w:tplc="68503086">
      <w:start w:val="1"/>
      <w:numFmt w:val="decimal"/>
      <w:lvlText w:val="%4."/>
      <w:lvlJc w:val="left"/>
      <w:pPr>
        <w:ind w:left="2880" w:hanging="360"/>
      </w:pPr>
    </w:lvl>
    <w:lvl w:ilvl="4" w:tplc="FFE6C47C">
      <w:start w:val="1"/>
      <w:numFmt w:val="lowerLetter"/>
      <w:lvlText w:val="%5."/>
      <w:lvlJc w:val="left"/>
      <w:pPr>
        <w:ind w:left="3600" w:hanging="360"/>
      </w:pPr>
    </w:lvl>
    <w:lvl w:ilvl="5" w:tplc="8586D410">
      <w:start w:val="1"/>
      <w:numFmt w:val="lowerRoman"/>
      <w:lvlText w:val="%6."/>
      <w:lvlJc w:val="right"/>
      <w:pPr>
        <w:ind w:left="4320" w:hanging="180"/>
      </w:pPr>
    </w:lvl>
    <w:lvl w:ilvl="6" w:tplc="113EF038">
      <w:start w:val="1"/>
      <w:numFmt w:val="decimal"/>
      <w:lvlText w:val="%7."/>
      <w:lvlJc w:val="left"/>
      <w:pPr>
        <w:ind w:left="5040" w:hanging="360"/>
      </w:pPr>
    </w:lvl>
    <w:lvl w:ilvl="7" w:tplc="5694D7AC">
      <w:start w:val="1"/>
      <w:numFmt w:val="lowerLetter"/>
      <w:lvlText w:val="%8."/>
      <w:lvlJc w:val="left"/>
      <w:pPr>
        <w:ind w:left="5760" w:hanging="360"/>
      </w:pPr>
    </w:lvl>
    <w:lvl w:ilvl="8" w:tplc="625CF97C">
      <w:start w:val="1"/>
      <w:numFmt w:val="lowerRoman"/>
      <w:lvlText w:val="%9."/>
      <w:lvlJc w:val="right"/>
      <w:pPr>
        <w:ind w:left="6480" w:hanging="180"/>
      </w:pPr>
    </w:lvl>
  </w:abstractNum>
  <w:abstractNum w:abstractNumId="14" w15:restartNumberingAfterBreak="0">
    <w:nsid w:val="57E40878"/>
    <w:multiLevelType w:val="hybridMultilevel"/>
    <w:tmpl w:val="3AD8C488"/>
    <w:lvl w:ilvl="0" w:tplc="1DBAC0E6">
      <w:start w:val="1"/>
      <w:numFmt w:val="decimal"/>
      <w:lvlText w:val="%1."/>
      <w:lvlJc w:val="left"/>
      <w:pPr>
        <w:ind w:left="720" w:hanging="360"/>
      </w:pPr>
    </w:lvl>
    <w:lvl w:ilvl="1" w:tplc="DE48FC14">
      <w:start w:val="1"/>
      <w:numFmt w:val="decimal"/>
      <w:lvlText w:val="%2."/>
      <w:lvlJc w:val="left"/>
      <w:pPr>
        <w:ind w:left="1440" w:hanging="360"/>
      </w:pPr>
    </w:lvl>
    <w:lvl w:ilvl="2" w:tplc="3332578C">
      <w:start w:val="1"/>
      <w:numFmt w:val="lowerRoman"/>
      <w:lvlText w:val="%3."/>
      <w:lvlJc w:val="right"/>
      <w:pPr>
        <w:ind w:left="2160" w:hanging="180"/>
      </w:pPr>
    </w:lvl>
    <w:lvl w:ilvl="3" w:tplc="03982822">
      <w:start w:val="1"/>
      <w:numFmt w:val="decimal"/>
      <w:lvlText w:val="%4."/>
      <w:lvlJc w:val="left"/>
      <w:pPr>
        <w:ind w:left="2880" w:hanging="360"/>
      </w:pPr>
    </w:lvl>
    <w:lvl w:ilvl="4" w:tplc="21982464">
      <w:start w:val="1"/>
      <w:numFmt w:val="lowerLetter"/>
      <w:lvlText w:val="%5."/>
      <w:lvlJc w:val="left"/>
      <w:pPr>
        <w:ind w:left="3600" w:hanging="360"/>
      </w:pPr>
    </w:lvl>
    <w:lvl w:ilvl="5" w:tplc="6D6C67E2">
      <w:start w:val="1"/>
      <w:numFmt w:val="lowerRoman"/>
      <w:lvlText w:val="%6."/>
      <w:lvlJc w:val="right"/>
      <w:pPr>
        <w:ind w:left="4320" w:hanging="180"/>
      </w:pPr>
    </w:lvl>
    <w:lvl w:ilvl="6" w:tplc="CF6E5716">
      <w:start w:val="1"/>
      <w:numFmt w:val="decimal"/>
      <w:lvlText w:val="%7."/>
      <w:lvlJc w:val="left"/>
      <w:pPr>
        <w:ind w:left="5040" w:hanging="360"/>
      </w:pPr>
    </w:lvl>
    <w:lvl w:ilvl="7" w:tplc="5A9C91D4">
      <w:start w:val="1"/>
      <w:numFmt w:val="lowerLetter"/>
      <w:lvlText w:val="%8."/>
      <w:lvlJc w:val="left"/>
      <w:pPr>
        <w:ind w:left="5760" w:hanging="360"/>
      </w:pPr>
    </w:lvl>
    <w:lvl w:ilvl="8" w:tplc="06A89730">
      <w:start w:val="1"/>
      <w:numFmt w:val="lowerRoman"/>
      <w:lvlText w:val="%9."/>
      <w:lvlJc w:val="right"/>
      <w:pPr>
        <w:ind w:left="6480" w:hanging="180"/>
      </w:pPr>
    </w:lvl>
  </w:abstractNum>
  <w:abstractNum w:abstractNumId="15" w15:restartNumberingAfterBreak="0">
    <w:nsid w:val="605E2E24"/>
    <w:multiLevelType w:val="hybridMultilevel"/>
    <w:tmpl w:val="BC30168A"/>
    <w:lvl w:ilvl="0" w:tplc="F3B29F50">
      <w:start w:val="1"/>
      <w:numFmt w:val="decimal"/>
      <w:lvlText w:val="%1."/>
      <w:lvlJc w:val="left"/>
      <w:pPr>
        <w:ind w:left="720" w:hanging="360"/>
      </w:pPr>
    </w:lvl>
    <w:lvl w:ilvl="1" w:tplc="725CD280">
      <w:start w:val="1"/>
      <w:numFmt w:val="lowerLetter"/>
      <w:lvlText w:val="%2."/>
      <w:lvlJc w:val="left"/>
      <w:pPr>
        <w:ind w:left="1440" w:hanging="360"/>
      </w:pPr>
    </w:lvl>
    <w:lvl w:ilvl="2" w:tplc="03482186">
      <w:start w:val="1"/>
      <w:numFmt w:val="lowerRoman"/>
      <w:lvlText w:val="%3."/>
      <w:lvlJc w:val="right"/>
      <w:pPr>
        <w:ind w:left="2160" w:hanging="180"/>
      </w:pPr>
    </w:lvl>
    <w:lvl w:ilvl="3" w:tplc="99C2388E">
      <w:start w:val="1"/>
      <w:numFmt w:val="decimal"/>
      <w:lvlText w:val="%4."/>
      <w:lvlJc w:val="left"/>
      <w:pPr>
        <w:ind w:left="2880" w:hanging="360"/>
      </w:pPr>
    </w:lvl>
    <w:lvl w:ilvl="4" w:tplc="E8466834">
      <w:start w:val="1"/>
      <w:numFmt w:val="lowerLetter"/>
      <w:lvlText w:val="%5."/>
      <w:lvlJc w:val="left"/>
      <w:pPr>
        <w:ind w:left="3600" w:hanging="360"/>
      </w:pPr>
    </w:lvl>
    <w:lvl w:ilvl="5" w:tplc="0E10D58A">
      <w:start w:val="1"/>
      <w:numFmt w:val="lowerRoman"/>
      <w:lvlText w:val="%6."/>
      <w:lvlJc w:val="right"/>
      <w:pPr>
        <w:ind w:left="4320" w:hanging="180"/>
      </w:pPr>
    </w:lvl>
    <w:lvl w:ilvl="6" w:tplc="CE4E1208">
      <w:start w:val="1"/>
      <w:numFmt w:val="decimal"/>
      <w:lvlText w:val="%7."/>
      <w:lvlJc w:val="left"/>
      <w:pPr>
        <w:ind w:left="5040" w:hanging="360"/>
      </w:pPr>
    </w:lvl>
    <w:lvl w:ilvl="7" w:tplc="0DD88772">
      <w:start w:val="1"/>
      <w:numFmt w:val="lowerLetter"/>
      <w:lvlText w:val="%8."/>
      <w:lvlJc w:val="left"/>
      <w:pPr>
        <w:ind w:left="5760" w:hanging="360"/>
      </w:pPr>
    </w:lvl>
    <w:lvl w:ilvl="8" w:tplc="9AF08AB6">
      <w:start w:val="1"/>
      <w:numFmt w:val="lowerRoman"/>
      <w:lvlText w:val="%9."/>
      <w:lvlJc w:val="right"/>
      <w:pPr>
        <w:ind w:left="6480" w:hanging="180"/>
      </w:pPr>
    </w:lvl>
  </w:abstractNum>
  <w:abstractNum w:abstractNumId="16" w15:restartNumberingAfterBreak="0">
    <w:nsid w:val="66300311"/>
    <w:multiLevelType w:val="hybridMultilevel"/>
    <w:tmpl w:val="A48E8A3A"/>
    <w:lvl w:ilvl="0" w:tplc="7BA611CC">
      <w:start w:val="3"/>
      <w:numFmt w:val="decimal"/>
      <w:lvlText w:val="%1."/>
      <w:lvlJc w:val="left"/>
      <w:pPr>
        <w:ind w:left="720" w:hanging="360"/>
      </w:pPr>
    </w:lvl>
    <w:lvl w:ilvl="1" w:tplc="12C09C2E">
      <w:start w:val="1"/>
      <w:numFmt w:val="lowerLetter"/>
      <w:lvlText w:val="%2."/>
      <w:lvlJc w:val="left"/>
      <w:pPr>
        <w:ind w:left="1440" w:hanging="360"/>
      </w:pPr>
    </w:lvl>
    <w:lvl w:ilvl="2" w:tplc="3016035C">
      <w:start w:val="1"/>
      <w:numFmt w:val="lowerRoman"/>
      <w:lvlText w:val="%3."/>
      <w:lvlJc w:val="right"/>
      <w:pPr>
        <w:ind w:left="2160" w:hanging="180"/>
      </w:pPr>
    </w:lvl>
    <w:lvl w:ilvl="3" w:tplc="3816295A">
      <w:start w:val="1"/>
      <w:numFmt w:val="decimal"/>
      <w:lvlText w:val="%4."/>
      <w:lvlJc w:val="left"/>
      <w:pPr>
        <w:ind w:left="2880" w:hanging="360"/>
      </w:pPr>
    </w:lvl>
    <w:lvl w:ilvl="4" w:tplc="CDCCBF0E">
      <w:start w:val="1"/>
      <w:numFmt w:val="lowerLetter"/>
      <w:lvlText w:val="%5."/>
      <w:lvlJc w:val="left"/>
      <w:pPr>
        <w:ind w:left="3600" w:hanging="360"/>
      </w:pPr>
    </w:lvl>
    <w:lvl w:ilvl="5" w:tplc="F1A6F7FE">
      <w:start w:val="1"/>
      <w:numFmt w:val="lowerRoman"/>
      <w:lvlText w:val="%6."/>
      <w:lvlJc w:val="right"/>
      <w:pPr>
        <w:ind w:left="4320" w:hanging="180"/>
      </w:pPr>
    </w:lvl>
    <w:lvl w:ilvl="6" w:tplc="6706D216">
      <w:start w:val="1"/>
      <w:numFmt w:val="decimal"/>
      <w:lvlText w:val="%7."/>
      <w:lvlJc w:val="left"/>
      <w:pPr>
        <w:ind w:left="5040" w:hanging="360"/>
      </w:pPr>
    </w:lvl>
    <w:lvl w:ilvl="7" w:tplc="3F9228F0">
      <w:start w:val="1"/>
      <w:numFmt w:val="lowerLetter"/>
      <w:lvlText w:val="%8."/>
      <w:lvlJc w:val="left"/>
      <w:pPr>
        <w:ind w:left="5760" w:hanging="360"/>
      </w:pPr>
    </w:lvl>
    <w:lvl w:ilvl="8" w:tplc="C8561F1E">
      <w:start w:val="1"/>
      <w:numFmt w:val="lowerRoman"/>
      <w:lvlText w:val="%9."/>
      <w:lvlJc w:val="right"/>
      <w:pPr>
        <w:ind w:left="6480" w:hanging="180"/>
      </w:pPr>
    </w:lvl>
  </w:abstractNum>
  <w:abstractNum w:abstractNumId="17" w15:restartNumberingAfterBreak="0">
    <w:nsid w:val="71255ABF"/>
    <w:multiLevelType w:val="hybridMultilevel"/>
    <w:tmpl w:val="58CC2688"/>
    <w:lvl w:ilvl="0" w:tplc="A7C4AAAE">
      <w:start w:val="1"/>
      <w:numFmt w:val="decimal"/>
      <w:lvlText w:val="%1."/>
      <w:lvlJc w:val="left"/>
      <w:pPr>
        <w:ind w:left="720" w:hanging="360"/>
      </w:pPr>
    </w:lvl>
    <w:lvl w:ilvl="1" w:tplc="48F65DE6">
      <w:start w:val="1"/>
      <w:numFmt w:val="lowerLetter"/>
      <w:lvlText w:val="%2."/>
      <w:lvlJc w:val="left"/>
      <w:pPr>
        <w:ind w:left="1440" w:hanging="360"/>
      </w:pPr>
    </w:lvl>
    <w:lvl w:ilvl="2" w:tplc="9DB83D2C">
      <w:start w:val="1"/>
      <w:numFmt w:val="lowerRoman"/>
      <w:lvlText w:val="%3."/>
      <w:lvlJc w:val="right"/>
      <w:pPr>
        <w:ind w:left="2160" w:hanging="180"/>
      </w:pPr>
    </w:lvl>
    <w:lvl w:ilvl="3" w:tplc="1B76D168">
      <w:start w:val="1"/>
      <w:numFmt w:val="decimal"/>
      <w:lvlText w:val="%4."/>
      <w:lvlJc w:val="left"/>
      <w:pPr>
        <w:ind w:left="2880" w:hanging="360"/>
      </w:pPr>
    </w:lvl>
    <w:lvl w:ilvl="4" w:tplc="3C8E8156">
      <w:start w:val="1"/>
      <w:numFmt w:val="lowerLetter"/>
      <w:lvlText w:val="%5."/>
      <w:lvlJc w:val="left"/>
      <w:pPr>
        <w:ind w:left="3600" w:hanging="360"/>
      </w:pPr>
    </w:lvl>
    <w:lvl w:ilvl="5" w:tplc="515220CC">
      <w:start w:val="1"/>
      <w:numFmt w:val="lowerRoman"/>
      <w:lvlText w:val="%6."/>
      <w:lvlJc w:val="right"/>
      <w:pPr>
        <w:ind w:left="4320" w:hanging="180"/>
      </w:pPr>
    </w:lvl>
    <w:lvl w:ilvl="6" w:tplc="A030D19E">
      <w:start w:val="1"/>
      <w:numFmt w:val="decimal"/>
      <w:lvlText w:val="%7."/>
      <w:lvlJc w:val="left"/>
      <w:pPr>
        <w:ind w:left="5040" w:hanging="360"/>
      </w:pPr>
    </w:lvl>
    <w:lvl w:ilvl="7" w:tplc="3EF6EF06">
      <w:start w:val="1"/>
      <w:numFmt w:val="lowerLetter"/>
      <w:lvlText w:val="%8."/>
      <w:lvlJc w:val="left"/>
      <w:pPr>
        <w:ind w:left="5760" w:hanging="360"/>
      </w:pPr>
    </w:lvl>
    <w:lvl w:ilvl="8" w:tplc="7C787266">
      <w:start w:val="1"/>
      <w:numFmt w:val="lowerRoman"/>
      <w:lvlText w:val="%9."/>
      <w:lvlJc w:val="right"/>
      <w:pPr>
        <w:ind w:left="6480" w:hanging="180"/>
      </w:pPr>
    </w:lvl>
  </w:abstractNum>
  <w:abstractNum w:abstractNumId="18" w15:restartNumberingAfterBreak="0">
    <w:nsid w:val="726F6FE3"/>
    <w:multiLevelType w:val="hybridMultilevel"/>
    <w:tmpl w:val="28465E02"/>
    <w:lvl w:ilvl="0" w:tplc="DE342156">
      <w:start w:val="1"/>
      <w:numFmt w:val="decimal"/>
      <w:lvlText w:val="%1."/>
      <w:lvlJc w:val="left"/>
      <w:pPr>
        <w:ind w:left="720" w:hanging="360"/>
      </w:pPr>
    </w:lvl>
    <w:lvl w:ilvl="1" w:tplc="3B9ADAAA">
      <w:start w:val="2"/>
      <w:numFmt w:val="decimal"/>
      <w:lvlText w:val="%2."/>
      <w:lvlJc w:val="left"/>
      <w:pPr>
        <w:ind w:left="1440" w:hanging="360"/>
      </w:pPr>
    </w:lvl>
    <w:lvl w:ilvl="2" w:tplc="6E9E421A">
      <w:start w:val="1"/>
      <w:numFmt w:val="lowerRoman"/>
      <w:lvlText w:val="%3."/>
      <w:lvlJc w:val="right"/>
      <w:pPr>
        <w:ind w:left="2160" w:hanging="180"/>
      </w:pPr>
    </w:lvl>
    <w:lvl w:ilvl="3" w:tplc="627234A8">
      <w:start w:val="1"/>
      <w:numFmt w:val="decimal"/>
      <w:lvlText w:val="%4."/>
      <w:lvlJc w:val="left"/>
      <w:pPr>
        <w:ind w:left="2880" w:hanging="360"/>
      </w:pPr>
    </w:lvl>
    <w:lvl w:ilvl="4" w:tplc="92BEF8BE">
      <w:start w:val="1"/>
      <w:numFmt w:val="lowerLetter"/>
      <w:lvlText w:val="%5."/>
      <w:lvlJc w:val="left"/>
      <w:pPr>
        <w:ind w:left="3600" w:hanging="360"/>
      </w:pPr>
    </w:lvl>
    <w:lvl w:ilvl="5" w:tplc="56E4CCDE">
      <w:start w:val="1"/>
      <w:numFmt w:val="lowerRoman"/>
      <w:lvlText w:val="%6."/>
      <w:lvlJc w:val="right"/>
      <w:pPr>
        <w:ind w:left="4320" w:hanging="180"/>
      </w:pPr>
    </w:lvl>
    <w:lvl w:ilvl="6" w:tplc="05284138">
      <w:start w:val="1"/>
      <w:numFmt w:val="decimal"/>
      <w:lvlText w:val="%7."/>
      <w:lvlJc w:val="left"/>
      <w:pPr>
        <w:ind w:left="5040" w:hanging="360"/>
      </w:pPr>
    </w:lvl>
    <w:lvl w:ilvl="7" w:tplc="67E64730">
      <w:start w:val="1"/>
      <w:numFmt w:val="lowerLetter"/>
      <w:lvlText w:val="%8."/>
      <w:lvlJc w:val="left"/>
      <w:pPr>
        <w:ind w:left="5760" w:hanging="360"/>
      </w:pPr>
    </w:lvl>
    <w:lvl w:ilvl="8" w:tplc="78327D92">
      <w:start w:val="1"/>
      <w:numFmt w:val="lowerRoman"/>
      <w:lvlText w:val="%9."/>
      <w:lvlJc w:val="right"/>
      <w:pPr>
        <w:ind w:left="6480" w:hanging="180"/>
      </w:pPr>
    </w:lvl>
  </w:abstractNum>
  <w:abstractNum w:abstractNumId="19" w15:restartNumberingAfterBreak="0">
    <w:nsid w:val="7AD340C3"/>
    <w:multiLevelType w:val="hybridMultilevel"/>
    <w:tmpl w:val="6BD8C146"/>
    <w:lvl w:ilvl="0" w:tplc="1CC2AFEC">
      <w:start w:val="1"/>
      <w:numFmt w:val="decimal"/>
      <w:lvlText w:val="%1."/>
      <w:lvlJc w:val="left"/>
      <w:pPr>
        <w:ind w:left="720" w:hanging="360"/>
      </w:pPr>
    </w:lvl>
    <w:lvl w:ilvl="1" w:tplc="9942E8DE">
      <w:start w:val="2"/>
      <w:numFmt w:val="decimal"/>
      <w:lvlText w:val="%2."/>
      <w:lvlJc w:val="left"/>
      <w:pPr>
        <w:ind w:left="1440" w:hanging="360"/>
      </w:pPr>
    </w:lvl>
    <w:lvl w:ilvl="2" w:tplc="53627030">
      <w:start w:val="1"/>
      <w:numFmt w:val="lowerRoman"/>
      <w:lvlText w:val="%3."/>
      <w:lvlJc w:val="right"/>
      <w:pPr>
        <w:ind w:left="2160" w:hanging="180"/>
      </w:pPr>
    </w:lvl>
    <w:lvl w:ilvl="3" w:tplc="794275E4">
      <w:start w:val="1"/>
      <w:numFmt w:val="decimal"/>
      <w:lvlText w:val="%4."/>
      <w:lvlJc w:val="left"/>
      <w:pPr>
        <w:ind w:left="2880" w:hanging="360"/>
      </w:pPr>
    </w:lvl>
    <w:lvl w:ilvl="4" w:tplc="28F0D548">
      <w:start w:val="1"/>
      <w:numFmt w:val="lowerLetter"/>
      <w:lvlText w:val="%5."/>
      <w:lvlJc w:val="left"/>
      <w:pPr>
        <w:ind w:left="3600" w:hanging="360"/>
      </w:pPr>
    </w:lvl>
    <w:lvl w:ilvl="5" w:tplc="D03C307E">
      <w:start w:val="1"/>
      <w:numFmt w:val="lowerRoman"/>
      <w:lvlText w:val="%6."/>
      <w:lvlJc w:val="right"/>
      <w:pPr>
        <w:ind w:left="4320" w:hanging="180"/>
      </w:pPr>
    </w:lvl>
    <w:lvl w:ilvl="6" w:tplc="9D787776">
      <w:start w:val="1"/>
      <w:numFmt w:val="decimal"/>
      <w:lvlText w:val="%7."/>
      <w:lvlJc w:val="left"/>
      <w:pPr>
        <w:ind w:left="5040" w:hanging="360"/>
      </w:pPr>
    </w:lvl>
    <w:lvl w:ilvl="7" w:tplc="7D8ABDB8">
      <w:start w:val="1"/>
      <w:numFmt w:val="lowerLetter"/>
      <w:lvlText w:val="%8."/>
      <w:lvlJc w:val="left"/>
      <w:pPr>
        <w:ind w:left="5760" w:hanging="360"/>
      </w:pPr>
    </w:lvl>
    <w:lvl w:ilvl="8" w:tplc="CEE241C8">
      <w:start w:val="1"/>
      <w:numFmt w:val="lowerRoman"/>
      <w:lvlText w:val="%9."/>
      <w:lvlJc w:val="right"/>
      <w:pPr>
        <w:ind w:left="6480" w:hanging="180"/>
      </w:pPr>
    </w:lvl>
  </w:abstractNum>
  <w:num w:numId="1">
    <w:abstractNumId w:val="14"/>
  </w:num>
  <w:num w:numId="2">
    <w:abstractNumId w:val="10"/>
  </w:num>
  <w:num w:numId="3">
    <w:abstractNumId w:val="7"/>
  </w:num>
  <w:num w:numId="4">
    <w:abstractNumId w:val="13"/>
  </w:num>
  <w:num w:numId="5">
    <w:abstractNumId w:val="16"/>
  </w:num>
  <w:num w:numId="6">
    <w:abstractNumId w:val="6"/>
  </w:num>
  <w:num w:numId="7">
    <w:abstractNumId w:val="11"/>
  </w:num>
  <w:num w:numId="8">
    <w:abstractNumId w:val="8"/>
  </w:num>
  <w:num w:numId="9">
    <w:abstractNumId w:val="19"/>
  </w:num>
  <w:num w:numId="10">
    <w:abstractNumId w:val="18"/>
  </w:num>
  <w:num w:numId="11">
    <w:abstractNumId w:val="17"/>
  </w:num>
  <w:num w:numId="12">
    <w:abstractNumId w:val="5"/>
  </w:num>
  <w:num w:numId="13">
    <w:abstractNumId w:val="1"/>
  </w:num>
  <w:num w:numId="14">
    <w:abstractNumId w:val="15"/>
  </w:num>
  <w:num w:numId="15">
    <w:abstractNumId w:val="3"/>
  </w:num>
  <w:num w:numId="16">
    <w:abstractNumId w:val="4"/>
  </w:num>
  <w:num w:numId="17">
    <w:abstractNumId w:val="12"/>
  </w:num>
  <w:num w:numId="18">
    <w:abstractNumId w:val="9"/>
  </w:num>
  <w:num w:numId="19">
    <w:abstractNumId w:val="4"/>
  </w:num>
  <w:num w:numId="20">
    <w:abstractNumId w:val="2"/>
  </w:num>
  <w:num w:numId="21">
    <w:abstractNumId w:val="0"/>
  </w:num>
  <w:num w:numId="22">
    <w:abstractNumId w:val="12"/>
    <w:lvlOverride w:ilvl="0">
      <w:startOverride w:val="1"/>
    </w:lvlOverride>
  </w:num>
  <w:num w:numId="23">
    <w:abstractNumId w:val="12"/>
    <w:lvlOverride w:ilvl="0">
      <w:startOverride w:val="1"/>
    </w:lvlOverride>
  </w:num>
  <w:num w:numId="24">
    <w:abstractNumId w:val="12"/>
    <w:lvlOverride w:ilvl="0">
      <w:startOverride w:val="1"/>
    </w:lvlOverride>
  </w:num>
  <w:num w:numId="25">
    <w:abstractNumId w:val="12"/>
  </w:num>
  <w:num w:numId="26">
    <w:abstractNumId w:val="12"/>
    <w:lvlOverride w:ilvl="0">
      <w:startOverride w:val="2"/>
    </w:lvlOverride>
  </w:num>
  <w:num w:numId="27">
    <w:abstractNumId w:val="12"/>
  </w:num>
  <w:num w:numId="28">
    <w:abstractNumId w:val="12"/>
    <w:lvlOverride w:ilvl="0">
      <w:startOverride w:val="3"/>
    </w:lvlOverride>
  </w:num>
  <w:num w:numId="29">
    <w:abstractNumId w:val="12"/>
  </w:num>
  <w:num w:numId="30">
    <w:abstractNumId w:val="12"/>
    <w:lvlOverride w:ilvl="0">
      <w:startOverride w:val="3"/>
    </w:lvlOverride>
  </w:num>
  <w:num w:numId="31">
    <w:abstractNumId w:val="12"/>
  </w:num>
  <w:num w:numId="32">
    <w:abstractNumId w:val="12"/>
    <w:lvlOverride w:ilvl="0">
      <w:startOverride w:val="3"/>
    </w:lvlOverride>
  </w:num>
  <w:num w:numId="33">
    <w:abstractNumId w:val="12"/>
  </w:num>
  <w:num w:numId="34">
    <w:abstractNumId w:val="12"/>
    <w:lvlOverride w:ilvl="0">
      <w:startOverride w:val="4"/>
    </w:lvlOverride>
  </w:num>
  <w:num w:numId="35">
    <w:abstractNumId w:val="12"/>
  </w:num>
  <w:num w:numId="36">
    <w:abstractNumId w:val="12"/>
    <w:lvlOverride w:ilvl="0">
      <w:startOverride w:val="4"/>
    </w:lvlOverride>
  </w:num>
  <w:num w:numId="37">
    <w:abstractNumId w:val="12"/>
  </w:num>
  <w:num w:numId="38">
    <w:abstractNumId w:val="12"/>
    <w:lvlOverride w:ilvl="0">
      <w:startOverride w:val="4"/>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994"/>
    <w:rsid w:val="00031ED4"/>
    <w:rsid w:val="00033E20"/>
    <w:rsid w:val="000418E0"/>
    <w:rsid w:val="0004290E"/>
    <w:rsid w:val="000462D0"/>
    <w:rsid w:val="000625C1"/>
    <w:rsid w:val="00063CE6"/>
    <w:rsid w:val="00071A1E"/>
    <w:rsid w:val="00072CC3"/>
    <w:rsid w:val="000A7B23"/>
    <w:rsid w:val="000C2A47"/>
    <w:rsid w:val="000D3033"/>
    <w:rsid w:val="000E4DF8"/>
    <w:rsid w:val="000F1280"/>
    <w:rsid w:val="000F40F2"/>
    <w:rsid w:val="00100DE4"/>
    <w:rsid w:val="0010435F"/>
    <w:rsid w:val="00126511"/>
    <w:rsid w:val="00127373"/>
    <w:rsid w:val="00134922"/>
    <w:rsid w:val="00152E15"/>
    <w:rsid w:val="00153EEC"/>
    <w:rsid w:val="0017259D"/>
    <w:rsid w:val="001759B2"/>
    <w:rsid w:val="00182431"/>
    <w:rsid w:val="00183375"/>
    <w:rsid w:val="00194C52"/>
    <w:rsid w:val="00195896"/>
    <w:rsid w:val="00197A45"/>
    <w:rsid w:val="001A7C68"/>
    <w:rsid w:val="001B1730"/>
    <w:rsid w:val="001BF700"/>
    <w:rsid w:val="001C0545"/>
    <w:rsid w:val="001D09DA"/>
    <w:rsid w:val="001E1554"/>
    <w:rsid w:val="001F25F6"/>
    <w:rsid w:val="001F5F6F"/>
    <w:rsid w:val="001F60AD"/>
    <w:rsid w:val="00200C4F"/>
    <w:rsid w:val="00205182"/>
    <w:rsid w:val="00237E86"/>
    <w:rsid w:val="002455E1"/>
    <w:rsid w:val="00256D03"/>
    <w:rsid w:val="00273525"/>
    <w:rsid w:val="0027756D"/>
    <w:rsid w:val="00280DA6"/>
    <w:rsid w:val="00282CDF"/>
    <w:rsid w:val="00296438"/>
    <w:rsid w:val="002A2FC3"/>
    <w:rsid w:val="002A4F81"/>
    <w:rsid w:val="002A5943"/>
    <w:rsid w:val="002A7898"/>
    <w:rsid w:val="002B779E"/>
    <w:rsid w:val="002C52F8"/>
    <w:rsid w:val="002C62A0"/>
    <w:rsid w:val="002D127C"/>
    <w:rsid w:val="002D35F1"/>
    <w:rsid w:val="002D44D0"/>
    <w:rsid w:val="002E4B7C"/>
    <w:rsid w:val="002EB292"/>
    <w:rsid w:val="002F136A"/>
    <w:rsid w:val="002F145D"/>
    <w:rsid w:val="002F68C8"/>
    <w:rsid w:val="00321ADC"/>
    <w:rsid w:val="0032384F"/>
    <w:rsid w:val="00332125"/>
    <w:rsid w:val="00336CFF"/>
    <w:rsid w:val="00342F12"/>
    <w:rsid w:val="00372FB3"/>
    <w:rsid w:val="00376CB6"/>
    <w:rsid w:val="003824A8"/>
    <w:rsid w:val="0039612D"/>
    <w:rsid w:val="00396404"/>
    <w:rsid w:val="00397DB7"/>
    <w:rsid w:val="003C415E"/>
    <w:rsid w:val="003D26E8"/>
    <w:rsid w:val="003E3472"/>
    <w:rsid w:val="003E7B50"/>
    <w:rsid w:val="004057E7"/>
    <w:rsid w:val="0045095C"/>
    <w:rsid w:val="00457D67"/>
    <w:rsid w:val="00466297"/>
    <w:rsid w:val="00474495"/>
    <w:rsid w:val="00482964"/>
    <w:rsid w:val="00484613"/>
    <w:rsid w:val="004B54C5"/>
    <w:rsid w:val="004B6E5D"/>
    <w:rsid w:val="004C705A"/>
    <w:rsid w:val="004E191A"/>
    <w:rsid w:val="004F27C3"/>
    <w:rsid w:val="005247C6"/>
    <w:rsid w:val="005329BB"/>
    <w:rsid w:val="00533333"/>
    <w:rsid w:val="00552896"/>
    <w:rsid w:val="005611A2"/>
    <w:rsid w:val="0056783E"/>
    <w:rsid w:val="00577ED7"/>
    <w:rsid w:val="0058088A"/>
    <w:rsid w:val="00592475"/>
    <w:rsid w:val="005A503B"/>
    <w:rsid w:val="005C3767"/>
    <w:rsid w:val="005D61D6"/>
    <w:rsid w:val="005E1EA3"/>
    <w:rsid w:val="005E79FE"/>
    <w:rsid w:val="005F469B"/>
    <w:rsid w:val="005F6103"/>
    <w:rsid w:val="00601094"/>
    <w:rsid w:val="00604BBF"/>
    <w:rsid w:val="00613AB3"/>
    <w:rsid w:val="0061455B"/>
    <w:rsid w:val="006267C3"/>
    <w:rsid w:val="00626900"/>
    <w:rsid w:val="00631012"/>
    <w:rsid w:val="00633833"/>
    <w:rsid w:val="00635630"/>
    <w:rsid w:val="006375E6"/>
    <w:rsid w:val="00641F5D"/>
    <w:rsid w:val="00657E0F"/>
    <w:rsid w:val="00665715"/>
    <w:rsid w:val="00672BED"/>
    <w:rsid w:val="006915F9"/>
    <w:rsid w:val="006B3C9F"/>
    <w:rsid w:val="006B6582"/>
    <w:rsid w:val="006B6BA7"/>
    <w:rsid w:val="006D4994"/>
    <w:rsid w:val="006E67F0"/>
    <w:rsid w:val="006E7C99"/>
    <w:rsid w:val="007063C9"/>
    <w:rsid w:val="0071471E"/>
    <w:rsid w:val="00715647"/>
    <w:rsid w:val="00720424"/>
    <w:rsid w:val="00732C6C"/>
    <w:rsid w:val="00733A39"/>
    <w:rsid w:val="0073714F"/>
    <w:rsid w:val="00746E06"/>
    <w:rsid w:val="0075651B"/>
    <w:rsid w:val="00756D14"/>
    <w:rsid w:val="007625E0"/>
    <w:rsid w:val="0076632E"/>
    <w:rsid w:val="00771D6F"/>
    <w:rsid w:val="00772D58"/>
    <w:rsid w:val="00786B72"/>
    <w:rsid w:val="00786E7D"/>
    <w:rsid w:val="0079118A"/>
    <w:rsid w:val="00797058"/>
    <w:rsid w:val="007A5D31"/>
    <w:rsid w:val="007A693A"/>
    <w:rsid w:val="007B04EE"/>
    <w:rsid w:val="007C04FA"/>
    <w:rsid w:val="007C489F"/>
    <w:rsid w:val="007D0058"/>
    <w:rsid w:val="007D5CCE"/>
    <w:rsid w:val="007F7BE4"/>
    <w:rsid w:val="008017F7"/>
    <w:rsid w:val="00817A1C"/>
    <w:rsid w:val="00832C60"/>
    <w:rsid w:val="0084429F"/>
    <w:rsid w:val="00847CC6"/>
    <w:rsid w:val="00850408"/>
    <w:rsid w:val="00880EAA"/>
    <w:rsid w:val="00886254"/>
    <w:rsid w:val="00886270"/>
    <w:rsid w:val="008B030B"/>
    <w:rsid w:val="008B7483"/>
    <w:rsid w:val="008C49CA"/>
    <w:rsid w:val="008C7DDA"/>
    <w:rsid w:val="008D217E"/>
    <w:rsid w:val="008D37DF"/>
    <w:rsid w:val="008E3756"/>
    <w:rsid w:val="008E553C"/>
    <w:rsid w:val="00900C59"/>
    <w:rsid w:val="00904632"/>
    <w:rsid w:val="00905483"/>
    <w:rsid w:val="00905996"/>
    <w:rsid w:val="00906B24"/>
    <w:rsid w:val="00914402"/>
    <w:rsid w:val="009229DC"/>
    <w:rsid w:val="00936E3B"/>
    <w:rsid w:val="00962BD3"/>
    <w:rsid w:val="0098637D"/>
    <w:rsid w:val="0099094F"/>
    <w:rsid w:val="00991497"/>
    <w:rsid w:val="009A272A"/>
    <w:rsid w:val="009B0EE5"/>
    <w:rsid w:val="009B740D"/>
    <w:rsid w:val="009C441E"/>
    <w:rsid w:val="009D0107"/>
    <w:rsid w:val="009E0787"/>
    <w:rsid w:val="00A07866"/>
    <w:rsid w:val="00A265D2"/>
    <w:rsid w:val="00A36C2B"/>
    <w:rsid w:val="00A465AF"/>
    <w:rsid w:val="00A556C7"/>
    <w:rsid w:val="00A616D2"/>
    <w:rsid w:val="00A70489"/>
    <w:rsid w:val="00A71012"/>
    <w:rsid w:val="00A71800"/>
    <w:rsid w:val="00A75775"/>
    <w:rsid w:val="00A855F9"/>
    <w:rsid w:val="00A96CAC"/>
    <w:rsid w:val="00AA49FC"/>
    <w:rsid w:val="00AA66B6"/>
    <w:rsid w:val="00AB366F"/>
    <w:rsid w:val="00AC35EF"/>
    <w:rsid w:val="00AC3BFD"/>
    <w:rsid w:val="00AC59B7"/>
    <w:rsid w:val="00AD4FE8"/>
    <w:rsid w:val="00AE51E9"/>
    <w:rsid w:val="00AF0C8F"/>
    <w:rsid w:val="00AF252C"/>
    <w:rsid w:val="00AF7A4F"/>
    <w:rsid w:val="00AF7B3F"/>
    <w:rsid w:val="00B016BE"/>
    <w:rsid w:val="00B0190D"/>
    <w:rsid w:val="00B04EDD"/>
    <w:rsid w:val="00B06A20"/>
    <w:rsid w:val="00B13391"/>
    <w:rsid w:val="00B24BE5"/>
    <w:rsid w:val="00B27B25"/>
    <w:rsid w:val="00B31F77"/>
    <w:rsid w:val="00B42867"/>
    <w:rsid w:val="00B66ECB"/>
    <w:rsid w:val="00B7CFBA"/>
    <w:rsid w:val="00B93185"/>
    <w:rsid w:val="00B966B9"/>
    <w:rsid w:val="00B9709E"/>
    <w:rsid w:val="00BB49A8"/>
    <w:rsid w:val="00BB6889"/>
    <w:rsid w:val="00BD12F2"/>
    <w:rsid w:val="00BD1647"/>
    <w:rsid w:val="00BD2993"/>
    <w:rsid w:val="00BD5BAD"/>
    <w:rsid w:val="00BF0FE3"/>
    <w:rsid w:val="00BF20EA"/>
    <w:rsid w:val="00BF2813"/>
    <w:rsid w:val="00BF3408"/>
    <w:rsid w:val="00BF7512"/>
    <w:rsid w:val="00C026DC"/>
    <w:rsid w:val="00C40B10"/>
    <w:rsid w:val="00C573C2"/>
    <w:rsid w:val="00C629D1"/>
    <w:rsid w:val="00C63DF5"/>
    <w:rsid w:val="00C717F2"/>
    <w:rsid w:val="00C77526"/>
    <w:rsid w:val="00CA4288"/>
    <w:rsid w:val="00CA5E17"/>
    <w:rsid w:val="00CB165E"/>
    <w:rsid w:val="00CF7F32"/>
    <w:rsid w:val="00D167A0"/>
    <w:rsid w:val="00D33FC2"/>
    <w:rsid w:val="00D39BDD"/>
    <w:rsid w:val="00D44A96"/>
    <w:rsid w:val="00D60DE8"/>
    <w:rsid w:val="00D61A67"/>
    <w:rsid w:val="00D7542B"/>
    <w:rsid w:val="00D76422"/>
    <w:rsid w:val="00D8348D"/>
    <w:rsid w:val="00D92020"/>
    <w:rsid w:val="00D92D28"/>
    <w:rsid w:val="00DB3184"/>
    <w:rsid w:val="00DB3BF5"/>
    <w:rsid w:val="00DC0CD9"/>
    <w:rsid w:val="00DC6980"/>
    <w:rsid w:val="00DC7C07"/>
    <w:rsid w:val="00DD0B5A"/>
    <w:rsid w:val="00DD2568"/>
    <w:rsid w:val="00DE3663"/>
    <w:rsid w:val="00DE572B"/>
    <w:rsid w:val="00DE647C"/>
    <w:rsid w:val="00DF0116"/>
    <w:rsid w:val="00DF179F"/>
    <w:rsid w:val="00DF4F8B"/>
    <w:rsid w:val="00DF6FD3"/>
    <w:rsid w:val="00DF73D5"/>
    <w:rsid w:val="00DF7A3F"/>
    <w:rsid w:val="00E031BB"/>
    <w:rsid w:val="00E0418E"/>
    <w:rsid w:val="00E106B3"/>
    <w:rsid w:val="00E17E31"/>
    <w:rsid w:val="00E2563B"/>
    <w:rsid w:val="00E26CCE"/>
    <w:rsid w:val="00E36AF8"/>
    <w:rsid w:val="00E56577"/>
    <w:rsid w:val="00E62505"/>
    <w:rsid w:val="00E72048"/>
    <w:rsid w:val="00E87E57"/>
    <w:rsid w:val="00E91EE3"/>
    <w:rsid w:val="00E92EFF"/>
    <w:rsid w:val="00E95CA3"/>
    <w:rsid w:val="00EB0AC1"/>
    <w:rsid w:val="00EB1D31"/>
    <w:rsid w:val="00EB22D7"/>
    <w:rsid w:val="00ED7FA7"/>
    <w:rsid w:val="00EF6580"/>
    <w:rsid w:val="00F143D5"/>
    <w:rsid w:val="00F14B1A"/>
    <w:rsid w:val="00F17032"/>
    <w:rsid w:val="00F23F4A"/>
    <w:rsid w:val="00F52A5C"/>
    <w:rsid w:val="00F93080"/>
    <w:rsid w:val="00F96D18"/>
    <w:rsid w:val="00FCFB6E"/>
    <w:rsid w:val="00FD680F"/>
    <w:rsid w:val="00FE6AFC"/>
    <w:rsid w:val="00FF031A"/>
    <w:rsid w:val="00FF0827"/>
    <w:rsid w:val="0129BFB2"/>
    <w:rsid w:val="019219AB"/>
    <w:rsid w:val="02243933"/>
    <w:rsid w:val="025C2C4C"/>
    <w:rsid w:val="02F0A23F"/>
    <w:rsid w:val="0339E786"/>
    <w:rsid w:val="035E3991"/>
    <w:rsid w:val="03E70F5C"/>
    <w:rsid w:val="04343836"/>
    <w:rsid w:val="04935874"/>
    <w:rsid w:val="04BEFC53"/>
    <w:rsid w:val="04CD2959"/>
    <w:rsid w:val="05238DE5"/>
    <w:rsid w:val="05A704D4"/>
    <w:rsid w:val="05CE9EDD"/>
    <w:rsid w:val="05DBF54E"/>
    <w:rsid w:val="061ADC18"/>
    <w:rsid w:val="061CA49C"/>
    <w:rsid w:val="06E501A8"/>
    <w:rsid w:val="06E5F25E"/>
    <w:rsid w:val="06EAB89A"/>
    <w:rsid w:val="074C6E42"/>
    <w:rsid w:val="07792826"/>
    <w:rsid w:val="07FD6C2F"/>
    <w:rsid w:val="0811A9D8"/>
    <w:rsid w:val="08687D6D"/>
    <w:rsid w:val="08C3BB92"/>
    <w:rsid w:val="08C3F400"/>
    <w:rsid w:val="0A8E04CC"/>
    <w:rsid w:val="0AD0655E"/>
    <w:rsid w:val="0B2A6417"/>
    <w:rsid w:val="0B2E3E68"/>
    <w:rsid w:val="0BC2ED0A"/>
    <w:rsid w:val="0BC8840D"/>
    <w:rsid w:val="0BE2B6FB"/>
    <w:rsid w:val="0C2253C4"/>
    <w:rsid w:val="0C9BC43B"/>
    <w:rsid w:val="0D255D11"/>
    <w:rsid w:val="0D323922"/>
    <w:rsid w:val="0D40A159"/>
    <w:rsid w:val="0DA0E80C"/>
    <w:rsid w:val="0ECE06FF"/>
    <w:rsid w:val="0F5F99EB"/>
    <w:rsid w:val="0F803E02"/>
    <w:rsid w:val="0FD156AF"/>
    <w:rsid w:val="101FDAAE"/>
    <w:rsid w:val="10B536DA"/>
    <w:rsid w:val="111E3D46"/>
    <w:rsid w:val="11C6E9BA"/>
    <w:rsid w:val="120AD81A"/>
    <w:rsid w:val="138BA796"/>
    <w:rsid w:val="140A7A74"/>
    <w:rsid w:val="14F5AC48"/>
    <w:rsid w:val="15284872"/>
    <w:rsid w:val="158233F5"/>
    <w:rsid w:val="159DD0BE"/>
    <w:rsid w:val="15A0941A"/>
    <w:rsid w:val="15CC6323"/>
    <w:rsid w:val="16668A4E"/>
    <w:rsid w:val="172213B4"/>
    <w:rsid w:val="174621E1"/>
    <w:rsid w:val="17AA8DFB"/>
    <w:rsid w:val="18AF9159"/>
    <w:rsid w:val="18E8EE77"/>
    <w:rsid w:val="18F639B2"/>
    <w:rsid w:val="192887D5"/>
    <w:rsid w:val="19492768"/>
    <w:rsid w:val="19F723DB"/>
    <w:rsid w:val="1A244A0A"/>
    <w:rsid w:val="1A75CA22"/>
    <w:rsid w:val="1B625667"/>
    <w:rsid w:val="1B84A47F"/>
    <w:rsid w:val="1BAED5DB"/>
    <w:rsid w:val="1BEC547B"/>
    <w:rsid w:val="1C261FF4"/>
    <w:rsid w:val="1D2B9269"/>
    <w:rsid w:val="1D408786"/>
    <w:rsid w:val="1D4CF451"/>
    <w:rsid w:val="1DD18B32"/>
    <w:rsid w:val="1DDD7EAD"/>
    <w:rsid w:val="1DE115E7"/>
    <w:rsid w:val="1E2947EF"/>
    <w:rsid w:val="1E53EC1B"/>
    <w:rsid w:val="1E54CDB4"/>
    <w:rsid w:val="1EC02502"/>
    <w:rsid w:val="1ECB7359"/>
    <w:rsid w:val="1F1070E0"/>
    <w:rsid w:val="1F233EB9"/>
    <w:rsid w:val="1F448D28"/>
    <w:rsid w:val="1F6DB30B"/>
    <w:rsid w:val="1F8D2E55"/>
    <w:rsid w:val="1F8F922B"/>
    <w:rsid w:val="2034AF97"/>
    <w:rsid w:val="20F216EF"/>
    <w:rsid w:val="2177D766"/>
    <w:rsid w:val="2188C81E"/>
    <w:rsid w:val="223698D5"/>
    <w:rsid w:val="223FE486"/>
    <w:rsid w:val="2266C0B3"/>
    <w:rsid w:val="22C00308"/>
    <w:rsid w:val="22D1FA0A"/>
    <w:rsid w:val="22F6B29B"/>
    <w:rsid w:val="231ACDF4"/>
    <w:rsid w:val="2410928C"/>
    <w:rsid w:val="24235E47"/>
    <w:rsid w:val="242793F7"/>
    <w:rsid w:val="245AA9F0"/>
    <w:rsid w:val="24C704D9"/>
    <w:rsid w:val="25C18EAC"/>
    <w:rsid w:val="25CB07AD"/>
    <w:rsid w:val="26B74137"/>
    <w:rsid w:val="27123FC7"/>
    <w:rsid w:val="27622FA5"/>
    <w:rsid w:val="27B5A9A3"/>
    <w:rsid w:val="28F798FB"/>
    <w:rsid w:val="291915F5"/>
    <w:rsid w:val="29FCA92C"/>
    <w:rsid w:val="2A013213"/>
    <w:rsid w:val="2A69F6A1"/>
    <w:rsid w:val="2A7C2937"/>
    <w:rsid w:val="2B019493"/>
    <w:rsid w:val="2B337519"/>
    <w:rsid w:val="2B3B746D"/>
    <w:rsid w:val="2C2CF315"/>
    <w:rsid w:val="2C49B808"/>
    <w:rsid w:val="2C5D02A6"/>
    <w:rsid w:val="2C9B5648"/>
    <w:rsid w:val="2D76EBDD"/>
    <w:rsid w:val="2DF161F3"/>
    <w:rsid w:val="2E412FDF"/>
    <w:rsid w:val="2E814729"/>
    <w:rsid w:val="2E989007"/>
    <w:rsid w:val="2FCEBB43"/>
    <w:rsid w:val="303CDAE5"/>
    <w:rsid w:val="30459C0D"/>
    <w:rsid w:val="310AFA70"/>
    <w:rsid w:val="31641D63"/>
    <w:rsid w:val="3187CF51"/>
    <w:rsid w:val="31D1E7F7"/>
    <w:rsid w:val="3275DBE1"/>
    <w:rsid w:val="327C8AC3"/>
    <w:rsid w:val="32DEB0CA"/>
    <w:rsid w:val="32F2BC41"/>
    <w:rsid w:val="330147CE"/>
    <w:rsid w:val="330F0B26"/>
    <w:rsid w:val="33AE6E39"/>
    <w:rsid w:val="3482148B"/>
    <w:rsid w:val="35A4C606"/>
    <w:rsid w:val="35C2274A"/>
    <w:rsid w:val="36762A41"/>
    <w:rsid w:val="36A0BDFD"/>
    <w:rsid w:val="36E4B111"/>
    <w:rsid w:val="36F972FC"/>
    <w:rsid w:val="3791BD06"/>
    <w:rsid w:val="37BDE66B"/>
    <w:rsid w:val="37D5F621"/>
    <w:rsid w:val="38032082"/>
    <w:rsid w:val="380351BB"/>
    <w:rsid w:val="39281D62"/>
    <w:rsid w:val="398C0420"/>
    <w:rsid w:val="39E8AF85"/>
    <w:rsid w:val="3A21DED3"/>
    <w:rsid w:val="3A804F14"/>
    <w:rsid w:val="3A9ED124"/>
    <w:rsid w:val="3AE11363"/>
    <w:rsid w:val="3B81C569"/>
    <w:rsid w:val="3BE4C989"/>
    <w:rsid w:val="3C194EEF"/>
    <w:rsid w:val="3C20D0E3"/>
    <w:rsid w:val="3C75D897"/>
    <w:rsid w:val="3D18DD81"/>
    <w:rsid w:val="3DE584D0"/>
    <w:rsid w:val="3E1377DD"/>
    <w:rsid w:val="3E20C565"/>
    <w:rsid w:val="3E81283E"/>
    <w:rsid w:val="3E90868D"/>
    <w:rsid w:val="3FB004BA"/>
    <w:rsid w:val="4006A7B4"/>
    <w:rsid w:val="403A67F6"/>
    <w:rsid w:val="410A140F"/>
    <w:rsid w:val="4176C17A"/>
    <w:rsid w:val="41DBA48D"/>
    <w:rsid w:val="41ED4C94"/>
    <w:rsid w:val="420CE9EB"/>
    <w:rsid w:val="423EAA38"/>
    <w:rsid w:val="4249DFF7"/>
    <w:rsid w:val="42C37226"/>
    <w:rsid w:val="42E76A4D"/>
    <w:rsid w:val="43331EED"/>
    <w:rsid w:val="4341720A"/>
    <w:rsid w:val="435545CA"/>
    <w:rsid w:val="4369E53F"/>
    <w:rsid w:val="43A20FD8"/>
    <w:rsid w:val="43FA2888"/>
    <w:rsid w:val="440B84C0"/>
    <w:rsid w:val="45A4AF4C"/>
    <w:rsid w:val="461EF3B6"/>
    <w:rsid w:val="464DAAA5"/>
    <w:rsid w:val="4656BFA5"/>
    <w:rsid w:val="466F11F6"/>
    <w:rsid w:val="470817C8"/>
    <w:rsid w:val="47154EAC"/>
    <w:rsid w:val="47290CC2"/>
    <w:rsid w:val="4787DC28"/>
    <w:rsid w:val="47C7265E"/>
    <w:rsid w:val="484E9D0F"/>
    <w:rsid w:val="4892BD10"/>
    <w:rsid w:val="48E7FB82"/>
    <w:rsid w:val="49A88A8F"/>
    <w:rsid w:val="49D83A54"/>
    <w:rsid w:val="4A92CC70"/>
    <w:rsid w:val="4AE873A9"/>
    <w:rsid w:val="4AEB61BF"/>
    <w:rsid w:val="4B2434C7"/>
    <w:rsid w:val="4B272D73"/>
    <w:rsid w:val="4B38B99B"/>
    <w:rsid w:val="4BE95028"/>
    <w:rsid w:val="4C063909"/>
    <w:rsid w:val="4C860629"/>
    <w:rsid w:val="4C8D7699"/>
    <w:rsid w:val="4CAB9738"/>
    <w:rsid w:val="4CC021DC"/>
    <w:rsid w:val="4CD7FA4B"/>
    <w:rsid w:val="4D7E904B"/>
    <w:rsid w:val="4DE3DA70"/>
    <w:rsid w:val="4E2662C7"/>
    <w:rsid w:val="4E7D018D"/>
    <w:rsid w:val="4EFB67C2"/>
    <w:rsid w:val="4F5362BA"/>
    <w:rsid w:val="4F9E9B72"/>
    <w:rsid w:val="4FC59BF6"/>
    <w:rsid w:val="506AB73D"/>
    <w:rsid w:val="50F1FC67"/>
    <w:rsid w:val="50F272F2"/>
    <w:rsid w:val="51A86F61"/>
    <w:rsid w:val="51F6CA48"/>
    <w:rsid w:val="52E167F6"/>
    <w:rsid w:val="52FA5A16"/>
    <w:rsid w:val="53037FCE"/>
    <w:rsid w:val="5330A1A4"/>
    <w:rsid w:val="53A77ACE"/>
    <w:rsid w:val="53C55F27"/>
    <w:rsid w:val="547B3EE8"/>
    <w:rsid w:val="54AF1376"/>
    <w:rsid w:val="552C7343"/>
    <w:rsid w:val="5566AE41"/>
    <w:rsid w:val="5612DA61"/>
    <w:rsid w:val="56220BA6"/>
    <w:rsid w:val="568CE9B7"/>
    <w:rsid w:val="56ED6E09"/>
    <w:rsid w:val="5721F6F8"/>
    <w:rsid w:val="57240A4C"/>
    <w:rsid w:val="574BCBAB"/>
    <w:rsid w:val="577F64E0"/>
    <w:rsid w:val="580A68F3"/>
    <w:rsid w:val="5844BE8C"/>
    <w:rsid w:val="58491A58"/>
    <w:rsid w:val="589FF04E"/>
    <w:rsid w:val="58A878E5"/>
    <w:rsid w:val="58DB326B"/>
    <w:rsid w:val="590C0667"/>
    <w:rsid w:val="596EE498"/>
    <w:rsid w:val="59809A9B"/>
    <w:rsid w:val="5AD0DB3B"/>
    <w:rsid w:val="5B362DE7"/>
    <w:rsid w:val="5B8AB63F"/>
    <w:rsid w:val="5C09940E"/>
    <w:rsid w:val="5C2A6636"/>
    <w:rsid w:val="5C60B15B"/>
    <w:rsid w:val="5C6136FD"/>
    <w:rsid w:val="5CBBA14B"/>
    <w:rsid w:val="5CC2730F"/>
    <w:rsid w:val="5CF97927"/>
    <w:rsid w:val="5D30A6AB"/>
    <w:rsid w:val="5DB3F5FB"/>
    <w:rsid w:val="5DB4D26D"/>
    <w:rsid w:val="5ECBAC94"/>
    <w:rsid w:val="5F475DF4"/>
    <w:rsid w:val="60159DB7"/>
    <w:rsid w:val="601C3B03"/>
    <w:rsid w:val="6045D474"/>
    <w:rsid w:val="6056C9B6"/>
    <w:rsid w:val="61DB2F49"/>
    <w:rsid w:val="620C1518"/>
    <w:rsid w:val="62EA962C"/>
    <w:rsid w:val="638427B3"/>
    <w:rsid w:val="63FBAC50"/>
    <w:rsid w:val="64062DB7"/>
    <w:rsid w:val="644D22B7"/>
    <w:rsid w:val="648354C3"/>
    <w:rsid w:val="64A57968"/>
    <w:rsid w:val="64C99FA4"/>
    <w:rsid w:val="64D5A9AB"/>
    <w:rsid w:val="64D6024B"/>
    <w:rsid w:val="6503450A"/>
    <w:rsid w:val="65134411"/>
    <w:rsid w:val="667AFF3B"/>
    <w:rsid w:val="672AF45C"/>
    <w:rsid w:val="672B7B8E"/>
    <w:rsid w:val="673FE6E6"/>
    <w:rsid w:val="6761C6E6"/>
    <w:rsid w:val="67DD4F67"/>
    <w:rsid w:val="68026D97"/>
    <w:rsid w:val="686A9195"/>
    <w:rsid w:val="68A0BDA2"/>
    <w:rsid w:val="68FCFB6A"/>
    <w:rsid w:val="697C93FB"/>
    <w:rsid w:val="6983502E"/>
    <w:rsid w:val="69961A7F"/>
    <w:rsid w:val="69B7FB13"/>
    <w:rsid w:val="69E8B43B"/>
    <w:rsid w:val="69E994C6"/>
    <w:rsid w:val="69FD2F6B"/>
    <w:rsid w:val="69FF2081"/>
    <w:rsid w:val="6A942E00"/>
    <w:rsid w:val="6A9D6845"/>
    <w:rsid w:val="6B545FB7"/>
    <w:rsid w:val="6B5BCBD1"/>
    <w:rsid w:val="6B6E4590"/>
    <w:rsid w:val="6B7E0079"/>
    <w:rsid w:val="6C48918D"/>
    <w:rsid w:val="6CAE0F08"/>
    <w:rsid w:val="6CDD2518"/>
    <w:rsid w:val="6CE25CA3"/>
    <w:rsid w:val="6D0DD08F"/>
    <w:rsid w:val="6DA8B98E"/>
    <w:rsid w:val="6DCDA0B7"/>
    <w:rsid w:val="6DED8D80"/>
    <w:rsid w:val="6E09F066"/>
    <w:rsid w:val="6E7BD9FA"/>
    <w:rsid w:val="6E8F0DB2"/>
    <w:rsid w:val="6EBEE85B"/>
    <w:rsid w:val="6EC48864"/>
    <w:rsid w:val="6F105396"/>
    <w:rsid w:val="6F3459E7"/>
    <w:rsid w:val="723C4853"/>
    <w:rsid w:val="726F952B"/>
    <w:rsid w:val="72E30380"/>
    <w:rsid w:val="730E3A8C"/>
    <w:rsid w:val="737B3D29"/>
    <w:rsid w:val="73E97C42"/>
    <w:rsid w:val="744C1371"/>
    <w:rsid w:val="749D57D5"/>
    <w:rsid w:val="760D297F"/>
    <w:rsid w:val="7692C392"/>
    <w:rsid w:val="772C9F80"/>
    <w:rsid w:val="7747DD75"/>
    <w:rsid w:val="77D835E0"/>
    <w:rsid w:val="77DCFB82"/>
    <w:rsid w:val="788BFB04"/>
    <w:rsid w:val="78A0E768"/>
    <w:rsid w:val="791A3B13"/>
    <w:rsid w:val="798281E2"/>
    <w:rsid w:val="79A58481"/>
    <w:rsid w:val="79C26C36"/>
    <w:rsid w:val="7A1A0436"/>
    <w:rsid w:val="7A5A7653"/>
    <w:rsid w:val="7A649632"/>
    <w:rsid w:val="7A8F7417"/>
    <w:rsid w:val="7BC49FE3"/>
    <w:rsid w:val="7BC4C953"/>
    <w:rsid w:val="7BD3F2F4"/>
    <w:rsid w:val="7C0792B5"/>
    <w:rsid w:val="7C4E2F29"/>
    <w:rsid w:val="7CC996CF"/>
    <w:rsid w:val="7CD2F57E"/>
    <w:rsid w:val="7D061B6D"/>
    <w:rsid w:val="7D342A7E"/>
    <w:rsid w:val="7D400AEC"/>
    <w:rsid w:val="7D619D12"/>
    <w:rsid w:val="7D7192DA"/>
    <w:rsid w:val="7D88CE30"/>
    <w:rsid w:val="7DA400B3"/>
    <w:rsid w:val="7E236364"/>
    <w:rsid w:val="7EA172AD"/>
    <w:rsid w:val="7EA5CE91"/>
    <w:rsid w:val="7F62FB0E"/>
    <w:rsid w:val="7F9E0679"/>
    <w:rsid w:val="7FDFD63A"/>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7437AE8"/>
  <w15:docId w15:val="{704CE722-A034-4BA8-8C48-ACD9DAB29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74495"/>
    <w:pPr>
      <w:spacing w:before="80" w:after="80" w:line="260" w:lineRule="exact"/>
    </w:pPr>
    <w:rPr>
      <w:rFonts w:ascii="Arial" w:hAnsi="Arial"/>
      <w:sz w:val="22"/>
      <w:szCs w:val="24"/>
      <w:lang w:eastAsia="en-US"/>
    </w:rPr>
  </w:style>
  <w:style w:type="paragraph" w:styleId="Heading1">
    <w:name w:val="heading 1"/>
    <w:basedOn w:val="Normal"/>
    <w:next w:val="Normal"/>
    <w:link w:val="Heading1Char"/>
    <w:qFormat/>
    <w:rsid w:val="00205182"/>
    <w:pPr>
      <w:spacing w:before="0" w:after="360"/>
      <w:outlineLvl w:val="0"/>
    </w:pPr>
    <w:rPr>
      <w:rFonts w:eastAsia="Times New Roman" w:cs="Arial"/>
      <w:b/>
      <w:bCs/>
      <w:color w:val="0077E3"/>
      <w:sz w:val="32"/>
    </w:rPr>
  </w:style>
  <w:style w:type="paragraph" w:styleId="Heading2">
    <w:name w:val="heading 2"/>
    <w:basedOn w:val="Normal"/>
    <w:next w:val="Normal"/>
    <w:link w:val="Heading2Char"/>
    <w:qFormat/>
    <w:rsid w:val="001A7C68"/>
    <w:pPr>
      <w:keepNext/>
      <w:spacing w:before="0" w:after="160"/>
      <w:outlineLvl w:val="1"/>
    </w:pPr>
    <w:rPr>
      <w:rFonts w:eastAsia="Times New Roman"/>
      <w:b/>
      <w:bCs/>
      <w:sz w:val="26"/>
    </w:rPr>
  </w:style>
  <w:style w:type="paragraph" w:styleId="Heading3">
    <w:name w:val="heading 3"/>
    <w:basedOn w:val="Normal"/>
    <w:next w:val="Normal"/>
    <w:link w:val="Heading3Char"/>
    <w:rsid w:val="00205182"/>
    <w:pPr>
      <w:keepNext/>
      <w:spacing w:before="0" w:after="200"/>
      <w:outlineLvl w:val="2"/>
    </w:pPr>
    <w:rPr>
      <w:rFonts w:eastAsia="Times New Roman"/>
      <w:b/>
      <w:bCs/>
      <w:color w:val="64B3E8"/>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05182"/>
    <w:rPr>
      <w:rFonts w:ascii="Arial" w:eastAsia="Times New Roman" w:hAnsi="Arial" w:cs="Arial"/>
      <w:b/>
      <w:bCs/>
      <w:color w:val="0077E3"/>
      <w:sz w:val="32"/>
      <w:szCs w:val="24"/>
      <w:lang w:eastAsia="en-US"/>
    </w:rPr>
  </w:style>
  <w:style w:type="paragraph" w:styleId="Footer">
    <w:name w:val="footer"/>
    <w:basedOn w:val="Normal"/>
    <w:link w:val="FooterChar"/>
    <w:unhideWhenUsed/>
    <w:rsid w:val="004F066B"/>
    <w:pPr>
      <w:tabs>
        <w:tab w:val="right" w:pos="9639"/>
        <w:tab w:val="right" w:pos="11199"/>
      </w:tabs>
      <w:spacing w:before="160" w:after="0"/>
      <w:ind w:left="567"/>
    </w:pPr>
    <w:rPr>
      <w:sz w:val="18"/>
      <w:szCs w:val="20"/>
    </w:rPr>
  </w:style>
  <w:style w:type="character" w:customStyle="1" w:styleId="FooterChar">
    <w:name w:val="Footer Char"/>
    <w:link w:val="Footer"/>
    <w:rsid w:val="004F066B"/>
    <w:rPr>
      <w:rFonts w:ascii="Arial" w:hAnsi="Arial" w:cs="Arial"/>
      <w:sz w:val="18"/>
    </w:rPr>
  </w:style>
  <w:style w:type="character" w:customStyle="1" w:styleId="Heading3Char">
    <w:name w:val="Heading 3 Char"/>
    <w:link w:val="Heading3"/>
    <w:rsid w:val="00205182"/>
    <w:rPr>
      <w:rFonts w:ascii="Arial" w:eastAsia="Times New Roman" w:hAnsi="Arial"/>
      <w:b/>
      <w:bCs/>
      <w:color w:val="64B3E8"/>
      <w:sz w:val="24"/>
      <w:szCs w:val="24"/>
      <w:lang w:eastAsia="en-US"/>
    </w:rPr>
  </w:style>
  <w:style w:type="paragraph" w:customStyle="1" w:styleId="Unittitle">
    <w:name w:val="Unit title"/>
    <w:basedOn w:val="Normal"/>
    <w:rsid w:val="00342F12"/>
    <w:pPr>
      <w:spacing w:after="240" w:line="360" w:lineRule="exact"/>
    </w:pPr>
    <w:rPr>
      <w:rFonts w:eastAsia="Times New Roman" w:cs="Arial"/>
      <w:b/>
      <w:sz w:val="32"/>
      <w:szCs w:val="28"/>
    </w:rPr>
  </w:style>
  <w:style w:type="paragraph" w:customStyle="1" w:styleId="Normalbulletlist">
    <w:name w:val="Normal bullet list"/>
    <w:basedOn w:val="Normal"/>
    <w:link w:val="NormalbulletlistChar"/>
    <w:rsid w:val="00205182"/>
    <w:pPr>
      <w:numPr>
        <w:numId w:val="16"/>
      </w:numPr>
      <w:spacing w:before="0" w:after="0"/>
    </w:pPr>
    <w:rPr>
      <w:rFonts w:eastAsia="Times New Roman"/>
      <w:bCs/>
    </w:rPr>
  </w:style>
  <w:style w:type="paragraph" w:customStyle="1" w:styleId="Normalnumberedlist">
    <w:name w:val="Normal numbered list"/>
    <w:basedOn w:val="Normal"/>
    <w:qFormat/>
    <w:rsid w:val="006E67F0"/>
    <w:pPr>
      <w:numPr>
        <w:numId w:val="37"/>
      </w:numPr>
      <w:spacing w:before="0" w:after="0"/>
    </w:pPr>
  </w:style>
  <w:style w:type="character" w:customStyle="1" w:styleId="Heading2Char">
    <w:name w:val="Heading 2 Char"/>
    <w:link w:val="Heading2"/>
    <w:rsid w:val="001A7C68"/>
    <w:rPr>
      <w:rFonts w:ascii="Arial" w:eastAsia="Times New Roman" w:hAnsi="Arial"/>
      <w:b/>
      <w:bCs/>
      <w:sz w:val="26"/>
    </w:rPr>
  </w:style>
  <w:style w:type="character" w:styleId="Hyperlink">
    <w:name w:val="Hyperlink"/>
    <w:rsid w:val="00E26CCE"/>
    <w:rPr>
      <w:color w:val="0000FF"/>
      <w:u w:val="single"/>
    </w:rPr>
  </w:style>
  <w:style w:type="character" w:styleId="FollowedHyperlink">
    <w:name w:val="FollowedHyperlink"/>
    <w:rsid w:val="00E26CCE"/>
    <w:rPr>
      <w:color w:val="800080"/>
      <w:u w:val="single"/>
    </w:rPr>
  </w:style>
  <w:style w:type="paragraph" w:customStyle="1" w:styleId="Normalbulletsublist">
    <w:name w:val="Normal bullet sublist"/>
    <w:basedOn w:val="Normal"/>
    <w:rsid w:val="002E4B7C"/>
    <w:pPr>
      <w:numPr>
        <w:numId w:val="15"/>
      </w:numPr>
      <w:spacing w:before="0" w:after="0"/>
      <w:ind w:left="568" w:hanging="284"/>
      <w:contextualSpacing/>
    </w:pPr>
    <w:rPr>
      <w:rFonts w:eastAsia="Times New Roman"/>
      <w:bCs/>
    </w:rPr>
  </w:style>
  <w:style w:type="paragraph" w:customStyle="1" w:styleId="Normalheadingblack">
    <w:name w:val="Normal heading black"/>
    <w:basedOn w:val="Normal"/>
    <w:qFormat/>
    <w:rsid w:val="00905996"/>
    <w:rPr>
      <w:b/>
    </w:rPr>
  </w:style>
  <w:style w:type="paragraph" w:customStyle="1" w:styleId="Normalheadingred">
    <w:name w:val="Normal heading red"/>
    <w:basedOn w:val="Normal"/>
    <w:qFormat/>
    <w:rsid w:val="00205182"/>
    <w:rPr>
      <w:b/>
      <w:color w:val="0077E3"/>
    </w:rPr>
  </w:style>
  <w:style w:type="paragraph" w:styleId="Header">
    <w:name w:val="header"/>
    <w:basedOn w:val="Normal"/>
    <w:link w:val="HeaderChar"/>
    <w:rsid w:val="00E92EFF"/>
    <w:pPr>
      <w:tabs>
        <w:tab w:val="center" w:pos="4320"/>
        <w:tab w:val="right" w:pos="8640"/>
      </w:tabs>
      <w:spacing w:before="0" w:after="0" w:line="240" w:lineRule="auto"/>
    </w:pPr>
  </w:style>
  <w:style w:type="character" w:customStyle="1" w:styleId="HeaderChar">
    <w:name w:val="Header Char"/>
    <w:link w:val="Header"/>
    <w:rsid w:val="00E92EFF"/>
    <w:rPr>
      <w:rFonts w:ascii="Arial" w:hAnsi="Arial"/>
      <w:sz w:val="22"/>
    </w:rPr>
  </w:style>
  <w:style w:type="paragraph" w:styleId="BalloonText">
    <w:name w:val="Balloon Text"/>
    <w:basedOn w:val="Normal"/>
    <w:link w:val="BalloonTextChar"/>
    <w:rsid w:val="00EF6580"/>
    <w:pPr>
      <w:spacing w:before="0" w:after="0" w:line="240" w:lineRule="auto"/>
    </w:pPr>
    <w:rPr>
      <w:rFonts w:ascii="Lucida Grande" w:hAnsi="Lucida Grande"/>
      <w:sz w:val="18"/>
      <w:szCs w:val="18"/>
    </w:rPr>
  </w:style>
  <w:style w:type="character" w:customStyle="1" w:styleId="BalloonTextChar">
    <w:name w:val="Balloon Text Char"/>
    <w:link w:val="BalloonText"/>
    <w:rsid w:val="00EF6580"/>
    <w:rPr>
      <w:rFonts w:ascii="Lucida Grande" w:hAnsi="Lucida Grande"/>
      <w:sz w:val="18"/>
      <w:szCs w:val="18"/>
    </w:rPr>
  </w:style>
  <w:style w:type="character" w:styleId="CommentReference">
    <w:name w:val="annotation reference"/>
    <w:basedOn w:val="DefaultParagraphFont"/>
    <w:semiHidden/>
    <w:unhideWhenUsed/>
    <w:rsid w:val="00786E7D"/>
    <w:rPr>
      <w:sz w:val="16"/>
      <w:szCs w:val="16"/>
    </w:rPr>
  </w:style>
  <w:style w:type="paragraph" w:styleId="CommentText">
    <w:name w:val="annotation text"/>
    <w:basedOn w:val="Normal"/>
    <w:link w:val="CommentTextChar"/>
    <w:semiHidden/>
    <w:unhideWhenUsed/>
    <w:rsid w:val="00786E7D"/>
    <w:pPr>
      <w:spacing w:line="240" w:lineRule="auto"/>
    </w:pPr>
    <w:rPr>
      <w:sz w:val="20"/>
      <w:szCs w:val="20"/>
    </w:rPr>
  </w:style>
  <w:style w:type="character" w:customStyle="1" w:styleId="CommentTextChar">
    <w:name w:val="Comment Text Char"/>
    <w:basedOn w:val="DefaultParagraphFont"/>
    <w:link w:val="CommentText"/>
    <w:semiHidden/>
    <w:rsid w:val="00786E7D"/>
    <w:rPr>
      <w:rFonts w:ascii="Arial" w:hAnsi="Arial"/>
      <w:lang w:eastAsia="en-US"/>
    </w:rPr>
  </w:style>
  <w:style w:type="paragraph" w:styleId="CommentSubject">
    <w:name w:val="annotation subject"/>
    <w:basedOn w:val="CommentText"/>
    <w:next w:val="CommentText"/>
    <w:link w:val="CommentSubjectChar"/>
    <w:semiHidden/>
    <w:unhideWhenUsed/>
    <w:rsid w:val="00786E7D"/>
    <w:rPr>
      <w:b/>
      <w:bCs/>
    </w:rPr>
  </w:style>
  <w:style w:type="character" w:customStyle="1" w:styleId="CommentSubjectChar">
    <w:name w:val="Comment Subject Char"/>
    <w:basedOn w:val="CommentTextChar"/>
    <w:link w:val="CommentSubject"/>
    <w:semiHidden/>
    <w:rsid w:val="00786E7D"/>
    <w:rPr>
      <w:rFonts w:ascii="Arial" w:hAnsi="Arial"/>
      <w:b/>
      <w:bCs/>
      <w:lang w:eastAsia="en-US"/>
    </w:rPr>
  </w:style>
  <w:style w:type="paragraph" w:styleId="ListParagraph">
    <w:name w:val="List Paragraph"/>
    <w:basedOn w:val="Normal"/>
    <w:uiPriority w:val="34"/>
    <w:qFormat/>
    <w:pPr>
      <w:ind w:left="720"/>
      <w:contextualSpacing/>
    </w:pPr>
  </w:style>
  <w:style w:type="character" w:styleId="UnresolvedMention">
    <w:name w:val="Unresolved Mention"/>
    <w:basedOn w:val="DefaultParagraphFont"/>
    <w:uiPriority w:val="99"/>
    <w:semiHidden/>
    <w:unhideWhenUsed/>
    <w:rsid w:val="006B3C9F"/>
    <w:rPr>
      <w:color w:val="605E5C"/>
      <w:shd w:val="clear" w:color="auto" w:fill="E1DFDD"/>
    </w:rPr>
  </w:style>
  <w:style w:type="character" w:customStyle="1" w:styleId="NormalbulletlistChar">
    <w:name w:val="Normal bullet list Char"/>
    <w:link w:val="Normalbulletlist"/>
    <w:rsid w:val="006B3C9F"/>
    <w:rPr>
      <w:rFonts w:ascii="Arial" w:eastAsia="Times New Roman" w:hAnsi="Arial"/>
      <w:bCs/>
      <w:sz w:val="22"/>
      <w:szCs w:val="24"/>
      <w:lang w:eastAsia="en-US"/>
    </w:rPr>
  </w:style>
  <w:style w:type="paragraph" w:customStyle="1" w:styleId="Style1">
    <w:name w:val="Style1"/>
    <w:basedOn w:val="Normalbulletlist"/>
    <w:link w:val="Style1Char"/>
    <w:qFormat/>
    <w:rsid w:val="006B3C9F"/>
    <w:pPr>
      <w:numPr>
        <w:numId w:val="2"/>
      </w:numPr>
      <w:tabs>
        <w:tab w:val="num" w:pos="284"/>
      </w:tabs>
      <w:ind w:left="284" w:hanging="284"/>
    </w:pPr>
    <w:rPr>
      <w:b/>
      <w:sz w:val="20"/>
    </w:rPr>
  </w:style>
  <w:style w:type="character" w:customStyle="1" w:styleId="Style1Char">
    <w:name w:val="Style1 Char"/>
    <w:link w:val="Style1"/>
    <w:rsid w:val="006B3C9F"/>
    <w:rPr>
      <w:rFonts w:ascii="Arial" w:eastAsia="Times New Roman" w:hAnsi="Arial"/>
      <w:b/>
      <w:bC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012329">
      <w:bodyDiv w:val="1"/>
      <w:marLeft w:val="0"/>
      <w:marRight w:val="0"/>
      <w:marTop w:val="0"/>
      <w:marBottom w:val="0"/>
      <w:divBdr>
        <w:top w:val="none" w:sz="0" w:space="0" w:color="auto"/>
        <w:left w:val="none" w:sz="0" w:space="0" w:color="auto"/>
        <w:bottom w:val="none" w:sz="0" w:space="0" w:color="auto"/>
        <w:right w:val="none" w:sz="0" w:space="0" w:color="auto"/>
      </w:divBdr>
    </w:div>
    <w:div w:id="197089295">
      <w:bodyDiv w:val="1"/>
      <w:marLeft w:val="0"/>
      <w:marRight w:val="0"/>
      <w:marTop w:val="0"/>
      <w:marBottom w:val="0"/>
      <w:divBdr>
        <w:top w:val="none" w:sz="0" w:space="0" w:color="auto"/>
        <w:left w:val="none" w:sz="0" w:space="0" w:color="auto"/>
        <w:bottom w:val="none" w:sz="0" w:space="0" w:color="auto"/>
        <w:right w:val="none" w:sz="0" w:space="0" w:color="auto"/>
      </w:divBdr>
    </w:div>
    <w:div w:id="214775918">
      <w:bodyDiv w:val="1"/>
      <w:marLeft w:val="0"/>
      <w:marRight w:val="0"/>
      <w:marTop w:val="0"/>
      <w:marBottom w:val="0"/>
      <w:divBdr>
        <w:top w:val="none" w:sz="0" w:space="0" w:color="auto"/>
        <w:left w:val="none" w:sz="0" w:space="0" w:color="auto"/>
        <w:bottom w:val="none" w:sz="0" w:space="0" w:color="auto"/>
        <w:right w:val="none" w:sz="0" w:space="0" w:color="auto"/>
      </w:divBdr>
    </w:div>
    <w:div w:id="241109722">
      <w:bodyDiv w:val="1"/>
      <w:marLeft w:val="0"/>
      <w:marRight w:val="0"/>
      <w:marTop w:val="0"/>
      <w:marBottom w:val="0"/>
      <w:divBdr>
        <w:top w:val="none" w:sz="0" w:space="0" w:color="auto"/>
        <w:left w:val="none" w:sz="0" w:space="0" w:color="auto"/>
        <w:bottom w:val="none" w:sz="0" w:space="0" w:color="auto"/>
        <w:right w:val="none" w:sz="0" w:space="0" w:color="auto"/>
      </w:divBdr>
    </w:div>
    <w:div w:id="505444441">
      <w:bodyDiv w:val="1"/>
      <w:marLeft w:val="0"/>
      <w:marRight w:val="0"/>
      <w:marTop w:val="0"/>
      <w:marBottom w:val="0"/>
      <w:divBdr>
        <w:top w:val="none" w:sz="0" w:space="0" w:color="auto"/>
        <w:left w:val="none" w:sz="0" w:space="0" w:color="auto"/>
        <w:bottom w:val="none" w:sz="0" w:space="0" w:color="auto"/>
        <w:right w:val="none" w:sz="0" w:space="0" w:color="auto"/>
      </w:divBdr>
    </w:div>
    <w:div w:id="562299689">
      <w:bodyDiv w:val="1"/>
      <w:marLeft w:val="0"/>
      <w:marRight w:val="0"/>
      <w:marTop w:val="0"/>
      <w:marBottom w:val="0"/>
      <w:divBdr>
        <w:top w:val="none" w:sz="0" w:space="0" w:color="auto"/>
        <w:left w:val="none" w:sz="0" w:space="0" w:color="auto"/>
        <w:bottom w:val="none" w:sz="0" w:space="0" w:color="auto"/>
        <w:right w:val="none" w:sz="0" w:space="0" w:color="auto"/>
      </w:divBdr>
    </w:div>
    <w:div w:id="604314696">
      <w:bodyDiv w:val="1"/>
      <w:marLeft w:val="0"/>
      <w:marRight w:val="0"/>
      <w:marTop w:val="0"/>
      <w:marBottom w:val="0"/>
      <w:divBdr>
        <w:top w:val="none" w:sz="0" w:space="0" w:color="auto"/>
        <w:left w:val="none" w:sz="0" w:space="0" w:color="auto"/>
        <w:bottom w:val="none" w:sz="0" w:space="0" w:color="auto"/>
        <w:right w:val="none" w:sz="0" w:space="0" w:color="auto"/>
      </w:divBdr>
    </w:div>
    <w:div w:id="1158305523">
      <w:bodyDiv w:val="1"/>
      <w:marLeft w:val="0"/>
      <w:marRight w:val="0"/>
      <w:marTop w:val="0"/>
      <w:marBottom w:val="0"/>
      <w:divBdr>
        <w:top w:val="none" w:sz="0" w:space="0" w:color="auto"/>
        <w:left w:val="none" w:sz="0" w:space="0" w:color="auto"/>
        <w:bottom w:val="none" w:sz="0" w:space="0" w:color="auto"/>
        <w:right w:val="none" w:sz="0" w:space="0" w:color="auto"/>
      </w:divBdr>
    </w:div>
    <w:div w:id="1219441371">
      <w:bodyDiv w:val="1"/>
      <w:marLeft w:val="0"/>
      <w:marRight w:val="0"/>
      <w:marTop w:val="0"/>
      <w:marBottom w:val="0"/>
      <w:divBdr>
        <w:top w:val="none" w:sz="0" w:space="0" w:color="auto"/>
        <w:left w:val="none" w:sz="0" w:space="0" w:color="auto"/>
        <w:bottom w:val="none" w:sz="0" w:space="0" w:color="auto"/>
        <w:right w:val="none" w:sz="0" w:space="0" w:color="auto"/>
      </w:divBdr>
    </w:div>
    <w:div w:id="1410073962">
      <w:bodyDiv w:val="1"/>
      <w:marLeft w:val="0"/>
      <w:marRight w:val="0"/>
      <w:marTop w:val="0"/>
      <w:marBottom w:val="0"/>
      <w:divBdr>
        <w:top w:val="none" w:sz="0" w:space="0" w:color="auto"/>
        <w:left w:val="none" w:sz="0" w:space="0" w:color="auto"/>
        <w:bottom w:val="none" w:sz="0" w:space="0" w:color="auto"/>
        <w:right w:val="none" w:sz="0" w:space="0" w:color="auto"/>
      </w:divBdr>
    </w:div>
    <w:div w:id="1696611102">
      <w:bodyDiv w:val="1"/>
      <w:marLeft w:val="0"/>
      <w:marRight w:val="0"/>
      <w:marTop w:val="0"/>
      <w:marBottom w:val="0"/>
      <w:divBdr>
        <w:top w:val="none" w:sz="0" w:space="0" w:color="auto"/>
        <w:left w:val="none" w:sz="0" w:space="0" w:color="auto"/>
        <w:bottom w:val="none" w:sz="0" w:space="0" w:color="auto"/>
        <w:right w:val="none" w:sz="0" w:space="0" w:color="auto"/>
      </w:divBdr>
    </w:div>
    <w:div w:id="1702705516">
      <w:bodyDiv w:val="1"/>
      <w:marLeft w:val="0"/>
      <w:marRight w:val="0"/>
      <w:marTop w:val="0"/>
      <w:marBottom w:val="0"/>
      <w:divBdr>
        <w:top w:val="none" w:sz="0" w:space="0" w:color="auto"/>
        <w:left w:val="none" w:sz="0" w:space="0" w:color="auto"/>
        <w:bottom w:val="none" w:sz="0" w:space="0" w:color="auto"/>
        <w:right w:val="none" w:sz="0" w:space="0" w:color="auto"/>
      </w:divBdr>
    </w:div>
    <w:div w:id="1769932606">
      <w:bodyDiv w:val="1"/>
      <w:marLeft w:val="0"/>
      <w:marRight w:val="0"/>
      <w:marTop w:val="0"/>
      <w:marBottom w:val="0"/>
      <w:divBdr>
        <w:top w:val="none" w:sz="0" w:space="0" w:color="auto"/>
        <w:left w:val="none" w:sz="0" w:space="0" w:color="auto"/>
        <w:bottom w:val="none" w:sz="0" w:space="0" w:color="auto"/>
        <w:right w:val="none" w:sz="0" w:space="0" w:color="auto"/>
      </w:divBdr>
    </w:div>
    <w:div w:id="1845700369">
      <w:bodyDiv w:val="1"/>
      <w:marLeft w:val="0"/>
      <w:marRight w:val="0"/>
      <w:marTop w:val="0"/>
      <w:marBottom w:val="0"/>
      <w:divBdr>
        <w:top w:val="none" w:sz="0" w:space="0" w:color="auto"/>
        <w:left w:val="none" w:sz="0" w:space="0" w:color="auto"/>
        <w:bottom w:val="none" w:sz="0" w:space="0" w:color="auto"/>
        <w:right w:val="none" w:sz="0" w:space="0" w:color="auto"/>
      </w:divBdr>
    </w:div>
    <w:div w:id="1926912510">
      <w:bodyDiv w:val="1"/>
      <w:marLeft w:val="0"/>
      <w:marRight w:val="0"/>
      <w:marTop w:val="0"/>
      <w:marBottom w:val="0"/>
      <w:divBdr>
        <w:top w:val="none" w:sz="0" w:space="0" w:color="auto"/>
        <w:left w:val="none" w:sz="0" w:space="0" w:color="auto"/>
        <w:bottom w:val="none" w:sz="0" w:space="0" w:color="auto"/>
        <w:right w:val="none" w:sz="0" w:space="0" w:color="auto"/>
      </w:divBdr>
    </w:div>
    <w:div w:id="1973170446">
      <w:bodyDiv w:val="1"/>
      <w:marLeft w:val="0"/>
      <w:marRight w:val="0"/>
      <w:marTop w:val="0"/>
      <w:marBottom w:val="0"/>
      <w:divBdr>
        <w:top w:val="none" w:sz="0" w:space="0" w:color="auto"/>
        <w:left w:val="none" w:sz="0" w:space="0" w:color="auto"/>
        <w:bottom w:val="none" w:sz="0" w:space="0" w:color="auto"/>
        <w:right w:val="none" w:sz="0" w:space="0" w:color="auto"/>
      </w:divBdr>
    </w:div>
    <w:div w:id="20191172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youtube.com/watch?v=FZO8R9giCf0" TargetMode="External"/><Relationship Id="rId18" Type="http://schemas.openxmlformats.org/officeDocument/2006/relationships/hyperlink" Target="https://www.hse.gov.uk/pubns/indg455.ht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youtube.com/watch?v=hHdhFTPQUHs" TargetMode="External"/><Relationship Id="rId7" Type="http://schemas.openxmlformats.org/officeDocument/2006/relationships/webSettings" Target="webSettings.xml"/><Relationship Id="rId12" Type="http://schemas.openxmlformats.org/officeDocument/2006/relationships/hyperlink" Target="http://www.hse.gov.uk/construction/healthrisks/index.htm" TargetMode="External"/><Relationship Id="rId17" Type="http://schemas.openxmlformats.org/officeDocument/2006/relationships/hyperlink" Target="https://www.hseni.gov.uk/topic/work-height"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youtube.com/watch?v=heNt9IBORlc" TargetMode="External"/><Relationship Id="rId20" Type="http://schemas.openxmlformats.org/officeDocument/2006/relationships/hyperlink" Target="https://www.hse.gov.uk/pubns/priced/hsg144.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s://www.hse.gov.uk/simple-health-safety/risk/risk-assessment-template-and-examples.htm" TargetMode="External"/><Relationship Id="rId23" Type="http://schemas.openxmlformats.org/officeDocument/2006/relationships/hyperlink" Target="https://www.youtube.com/watch?v=wQCf65cvvEg" TargetMode="External"/><Relationship Id="rId10" Type="http://schemas.openxmlformats.org/officeDocument/2006/relationships/header" Target="header1.xml"/><Relationship Id="rId19" Type="http://schemas.openxmlformats.org/officeDocument/2006/relationships/hyperlink" Target="https://www.youtube.com/watch?v=WKebfmZz2O0"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hse.gov.uk/construction/campaigns/watchyourstep/video/index.htm" TargetMode="External"/><Relationship Id="rId22" Type="http://schemas.openxmlformats.org/officeDocument/2006/relationships/hyperlink" Target="https://www.youtube.com/watch?v=vh64UYsjt8Q"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F0F53B212927044AA6183A8C6980CAA" ma:contentTypeVersion="6" ma:contentTypeDescription="Create a new document." ma:contentTypeScope="" ma:versionID="6d8fd973004ed86d7ba9f8e7a1daa516">
  <xsd:schema xmlns:xsd="http://www.w3.org/2001/XMLSchema" xmlns:xs="http://www.w3.org/2001/XMLSchema" xmlns:p="http://schemas.microsoft.com/office/2006/metadata/properties" xmlns:ns2="1c5831b9-66da-4f16-a409-834213ecdb8e" xmlns:ns3="7d91badd-8922-4db1-9652-4fbca8a6b7df" targetNamespace="http://schemas.microsoft.com/office/2006/metadata/properties" ma:root="true" ma:fieldsID="c87b6c94211ad6040e8d5e3341244e41" ns2:_="" ns3:_="">
    <xsd:import namespace="1c5831b9-66da-4f16-a409-834213ecdb8e"/>
    <xsd:import namespace="7d91badd-8922-4db1-9652-4fbca8a6b7d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5831b9-66da-4f16-a409-834213ecdb8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91badd-8922-4db1-9652-4fbca8a6b7d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0E38B40-8F48-4DC6-829D-6640DCBB6E8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2924AB8-8DCC-4398-8A1C-14A54A700061}">
  <ds:schemaRefs>
    <ds:schemaRef ds:uri="http://schemas.microsoft.com/sharepoint/v3/contenttype/forms"/>
  </ds:schemaRefs>
</ds:datastoreItem>
</file>

<file path=customXml/itemProps3.xml><?xml version="1.0" encoding="utf-8"?>
<ds:datastoreItem xmlns:ds="http://schemas.openxmlformats.org/officeDocument/2006/customXml" ds:itemID="{723EE6C0-30B5-4650-B2A7-8FD237D3E4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5831b9-66da-4f16-a409-834213ecdb8e"/>
    <ds:schemaRef ds:uri="7d91badd-8922-4db1-9652-4fbca8a6b7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11</Pages>
  <Words>2090</Words>
  <Characters>11918</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City &amp; Guilds</Company>
  <LinksUpToDate>false</LinksUpToDate>
  <CharactersWithSpaces>13981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Hugh HP</dc:creator>
  <cp:keywords/>
  <cp:lastModifiedBy>Fiona Freel</cp:lastModifiedBy>
  <cp:revision>13</cp:revision>
  <cp:lastPrinted>2020-04-23T15:21:00Z</cp:lastPrinted>
  <dcterms:created xsi:type="dcterms:W3CDTF">2021-02-24T20:52:00Z</dcterms:created>
  <dcterms:modified xsi:type="dcterms:W3CDTF">2021-03-19T13:15:00Z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0x010100BF0F53B212927044AA6183A8C6980CAA</vt:lpwstr>
  </property>
</Properties>
</file>