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464C8" w14:textId="77777777" w:rsidR="00A8262C" w:rsidRPr="007F05E6" w:rsidRDefault="00A8262C" w:rsidP="00992909">
      <w:pPr>
        <w:pStyle w:val="Unittitle"/>
        <w:spacing w:after="200"/>
      </w:pPr>
      <w:r w:rsidRPr="007051BD">
        <w:t xml:space="preserve">Unit </w:t>
      </w:r>
      <w:r>
        <w:t>107</w:t>
      </w:r>
      <w:r w:rsidRPr="007051BD">
        <w:t xml:space="preserve">: </w:t>
      </w:r>
      <w:r>
        <w:t>Working with brick, block and stone</w:t>
      </w:r>
    </w:p>
    <w:p w14:paraId="26F96866" w14:textId="4E80DEB0" w:rsidR="00CB01C3" w:rsidRPr="007462DE" w:rsidRDefault="008D05AB" w:rsidP="00992909">
      <w:pPr>
        <w:pStyle w:val="Heading1"/>
        <w:spacing w:before="80"/>
      </w:pPr>
      <w:r w:rsidRPr="007462DE">
        <w:t xml:space="preserve">Worksheet </w:t>
      </w:r>
      <w:r w:rsidR="00672770" w:rsidRPr="007462DE">
        <w:t>16</w:t>
      </w:r>
      <w:r w:rsidRPr="007462DE">
        <w:t xml:space="preserve">: </w:t>
      </w:r>
      <w:r w:rsidR="0025582C" w:rsidRPr="007462DE">
        <w:t xml:space="preserve">Preparing the work area </w:t>
      </w:r>
      <w:r w:rsidR="00952D5E">
        <w:t>–</w:t>
      </w:r>
      <w:r w:rsidR="00952D5E" w:rsidRPr="007462DE">
        <w:t xml:space="preserve"> </w:t>
      </w:r>
      <w:r w:rsidR="0025582C" w:rsidRPr="007462DE">
        <w:t>efficiency (</w:t>
      </w:r>
      <w:r w:rsidR="0038771B">
        <w:t>t</w:t>
      </w:r>
      <w:r w:rsidR="00952D5E" w:rsidRPr="007462DE">
        <w:t>utor</w:t>
      </w:r>
      <w:r w:rsidR="0025582C" w:rsidRPr="007462DE">
        <w:t>)</w:t>
      </w:r>
    </w:p>
    <w:p w14:paraId="631B201D" w14:textId="6E84459B" w:rsidR="00092AA2" w:rsidRDefault="00D517C5" w:rsidP="007462DE">
      <w:r>
        <w:rPr>
          <w:noProof/>
        </w:rPr>
        <w:drawing>
          <wp:anchor distT="0" distB="0" distL="114300" distR="114300" simplePos="0" relativeHeight="251658240" behindDoc="1" locked="0" layoutInCell="1" allowOverlap="1" wp14:anchorId="75402B11" wp14:editId="6823D5E7">
            <wp:simplePos x="0" y="0"/>
            <wp:positionH relativeFrom="column">
              <wp:posOffset>3312795</wp:posOffset>
            </wp:positionH>
            <wp:positionV relativeFrom="paragraph">
              <wp:posOffset>24765</wp:posOffset>
            </wp:positionV>
            <wp:extent cx="6168390" cy="4375785"/>
            <wp:effectExtent l="0" t="0" r="3810" b="5715"/>
            <wp:wrapTight wrapText="bothSides">
              <wp:wrapPolygon edited="0">
                <wp:start x="0" y="0"/>
                <wp:lineTo x="0" y="21534"/>
                <wp:lineTo x="21547" y="21534"/>
                <wp:lineTo x="2154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8390" cy="437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AA2">
        <w:t>Study the illustration of a small construction site</w:t>
      </w:r>
      <w:r w:rsidR="00195363">
        <w:t xml:space="preserve"> and plan the position of storage and office buildings</w:t>
      </w:r>
      <w:r w:rsidR="00092AA2">
        <w:t>.</w:t>
      </w:r>
      <w:r w:rsidR="00092AA2" w:rsidRPr="009E41C7">
        <w:t xml:space="preserve"> </w:t>
      </w:r>
    </w:p>
    <w:p w14:paraId="681D6494" w14:textId="4AA87F58" w:rsidR="00BD5554" w:rsidRDefault="00BD5554" w:rsidP="00BD5554">
      <w:pPr>
        <w:pStyle w:val="Answernumbered"/>
        <w:ind w:left="0" w:firstLine="0"/>
      </w:pPr>
    </w:p>
    <w:p w14:paraId="3D2A3D4B" w14:textId="10FF57E6" w:rsidR="00BD5554" w:rsidRDefault="00BD5554" w:rsidP="005D7141">
      <w:pPr>
        <w:pStyle w:val="Normalnumberedlist"/>
      </w:pPr>
      <w:r>
        <w:t xml:space="preserve">Draw </w:t>
      </w:r>
      <w:r w:rsidR="00C726E4">
        <w:t>red rectangles</w:t>
      </w:r>
      <w:r w:rsidR="007462DE">
        <w:t>,</w:t>
      </w:r>
      <w:r w:rsidR="00C726E4">
        <w:t xml:space="preserve"> about the size of the lorry</w:t>
      </w:r>
      <w:r w:rsidR="007462DE">
        <w:t>,</w:t>
      </w:r>
      <w:r w:rsidR="00C726E4">
        <w:t xml:space="preserve"> to represent storage containers.</w:t>
      </w:r>
    </w:p>
    <w:p w14:paraId="10A33A48" w14:textId="60FF83B7" w:rsidR="00C726E4" w:rsidRDefault="00C726E4" w:rsidP="00BD5554">
      <w:pPr>
        <w:pStyle w:val="Answernumbered"/>
        <w:ind w:left="0" w:firstLine="0"/>
      </w:pPr>
    </w:p>
    <w:p w14:paraId="456D0016" w14:textId="28ED4E93" w:rsidR="00C726E4" w:rsidRDefault="00923EA6" w:rsidP="005D7141">
      <w:pPr>
        <w:pStyle w:val="Normalnumberedlist"/>
      </w:pPr>
      <w:r>
        <w:t>Draw similar size rectangles in a different colour to represent offices.</w:t>
      </w:r>
    </w:p>
    <w:p w14:paraId="32EC38E4" w14:textId="2B4F545A" w:rsidR="00923EA6" w:rsidRDefault="00923EA6" w:rsidP="00BD5554">
      <w:pPr>
        <w:pStyle w:val="Answernumbered"/>
        <w:ind w:left="0" w:firstLine="0"/>
      </w:pPr>
    </w:p>
    <w:p w14:paraId="1D63CC27" w14:textId="181A92F3" w:rsidR="00923EA6" w:rsidRPr="005D7141" w:rsidRDefault="00923EA6" w:rsidP="005D7141">
      <w:pPr>
        <w:pStyle w:val="Normalnumberedlist"/>
        <w:numPr>
          <w:ilvl w:val="0"/>
          <w:numId w:val="0"/>
        </w:numPr>
        <w:ind w:left="357"/>
        <w:rPr>
          <w:b/>
          <w:bCs/>
        </w:rPr>
      </w:pPr>
      <w:r w:rsidRPr="005D7141">
        <w:rPr>
          <w:b/>
          <w:bCs/>
        </w:rPr>
        <w:t>Position three containers and two offices</w:t>
      </w:r>
      <w:r w:rsidR="00003BBD" w:rsidRPr="005D7141">
        <w:rPr>
          <w:b/>
          <w:bCs/>
        </w:rPr>
        <w:t>.</w:t>
      </w:r>
    </w:p>
    <w:p w14:paraId="4E8431A5" w14:textId="407157B7" w:rsidR="00003BBD" w:rsidRDefault="00003BBD" w:rsidP="00BD5554">
      <w:pPr>
        <w:pStyle w:val="Answernumbered"/>
        <w:ind w:left="0" w:firstLine="0"/>
        <w:rPr>
          <w:b/>
          <w:bCs/>
        </w:rPr>
      </w:pPr>
    </w:p>
    <w:p w14:paraId="573ED9FA" w14:textId="75A0DFFC" w:rsidR="00003BBD" w:rsidRDefault="00003BBD" w:rsidP="00BD5554">
      <w:pPr>
        <w:pStyle w:val="Answernumbered"/>
        <w:ind w:left="0" w:firstLine="0"/>
      </w:pPr>
      <w:r>
        <w:t xml:space="preserve">Discuss with others in your group how to arrange the </w:t>
      </w:r>
      <w:r w:rsidR="005446E1">
        <w:t xml:space="preserve">storage facilities so that delivery </w:t>
      </w:r>
      <w:r w:rsidR="00AA32A6">
        <w:t xml:space="preserve">vehicles can have easy access and </w:t>
      </w:r>
      <w:r w:rsidR="00067448">
        <w:t xml:space="preserve">so that the </w:t>
      </w:r>
      <w:r w:rsidR="00AA32A6">
        <w:t xml:space="preserve">offices are </w:t>
      </w:r>
      <w:r w:rsidR="002135C4">
        <w:t>in a position to view the whole site.</w:t>
      </w:r>
    </w:p>
    <w:p w14:paraId="61D17CF6" w14:textId="3CB3D112" w:rsidR="00E43855" w:rsidRDefault="00E43855" w:rsidP="00BD5554">
      <w:pPr>
        <w:pStyle w:val="Answernumbered"/>
        <w:ind w:left="0" w:firstLine="0"/>
      </w:pPr>
    </w:p>
    <w:p w14:paraId="59686200" w14:textId="2B9A0A77" w:rsidR="00E43855" w:rsidRPr="00003BBD" w:rsidRDefault="00E43855" w:rsidP="00BD5554">
      <w:pPr>
        <w:pStyle w:val="Answernumbered"/>
        <w:ind w:left="0" w:firstLine="0"/>
      </w:pPr>
      <w:r>
        <w:t>Make sure forklift trucks and other machinery have good access to all parts of the site.</w:t>
      </w:r>
    </w:p>
    <w:p w14:paraId="70AA376D" w14:textId="015C4249" w:rsidR="0098637D" w:rsidRDefault="0098637D" w:rsidP="00B14CA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52"/>
        <w:gridCol w:w="7253"/>
      </w:tblGrid>
      <w:tr w:rsidR="002D3C79" w:rsidRPr="002D3C79" w14:paraId="2B516126" w14:textId="77777777" w:rsidTr="002D3C79">
        <w:tc>
          <w:tcPr>
            <w:tcW w:w="7252" w:type="dxa"/>
          </w:tcPr>
          <w:p w14:paraId="1468E222" w14:textId="5F767720" w:rsidR="002D3C79" w:rsidRPr="002D3C79" w:rsidRDefault="002D3C79" w:rsidP="00B14CAC">
            <w:pPr>
              <w:rPr>
                <w:b/>
                <w:bCs/>
              </w:rPr>
            </w:pPr>
            <w:r w:rsidRPr="002D3C79">
              <w:rPr>
                <w:b/>
                <w:bCs/>
              </w:rPr>
              <w:lastRenderedPageBreak/>
              <w:t>English</w:t>
            </w:r>
          </w:p>
        </w:tc>
        <w:tc>
          <w:tcPr>
            <w:tcW w:w="7253" w:type="dxa"/>
          </w:tcPr>
          <w:p w14:paraId="16B7FC29" w14:textId="17FCF2B9" w:rsidR="002D3C79" w:rsidRPr="002D3C79" w:rsidRDefault="002D3C79" w:rsidP="00B14CAC">
            <w:pPr>
              <w:rPr>
                <w:b/>
                <w:bCs/>
              </w:rPr>
            </w:pPr>
            <w:r w:rsidRPr="002D3C79">
              <w:rPr>
                <w:b/>
                <w:bCs/>
              </w:rPr>
              <w:t>Welsh</w:t>
            </w:r>
          </w:p>
        </w:tc>
      </w:tr>
      <w:tr w:rsidR="002D3C79" w14:paraId="65A9F0E2" w14:textId="77777777" w:rsidTr="002D3C79">
        <w:tc>
          <w:tcPr>
            <w:tcW w:w="7252" w:type="dxa"/>
          </w:tcPr>
          <w:p w14:paraId="6C08C7BE" w14:textId="774DBB21" w:rsidR="002D3C79" w:rsidRDefault="002D3C79" w:rsidP="00B14CAC">
            <w:r>
              <w:t>Storage / Office area</w:t>
            </w:r>
          </w:p>
        </w:tc>
        <w:tc>
          <w:tcPr>
            <w:tcW w:w="7253" w:type="dxa"/>
          </w:tcPr>
          <w:p w14:paraId="27E3B52B" w14:textId="77777777" w:rsidR="002D3C79" w:rsidRDefault="002D3C79" w:rsidP="00B14CAC"/>
        </w:tc>
      </w:tr>
      <w:tr w:rsidR="002D3C79" w14:paraId="3BCA5F4A" w14:textId="77777777" w:rsidTr="002D3C79">
        <w:tc>
          <w:tcPr>
            <w:tcW w:w="7252" w:type="dxa"/>
          </w:tcPr>
          <w:p w14:paraId="438B0C22" w14:textId="6DFE6C3D" w:rsidR="002D3C79" w:rsidRDefault="002D3C79" w:rsidP="00B14CAC">
            <w:r>
              <w:t>Building position</w:t>
            </w:r>
          </w:p>
        </w:tc>
        <w:tc>
          <w:tcPr>
            <w:tcW w:w="7253" w:type="dxa"/>
          </w:tcPr>
          <w:p w14:paraId="485D3BC2" w14:textId="77777777" w:rsidR="002D3C79" w:rsidRDefault="002D3C79" w:rsidP="00B14CAC"/>
        </w:tc>
      </w:tr>
    </w:tbl>
    <w:p w14:paraId="4B678891" w14:textId="77777777" w:rsidR="002D3C79" w:rsidRPr="00E26CCE" w:rsidRDefault="002D3C79" w:rsidP="00B14CAC"/>
    <w:sectPr w:rsidR="002D3C79" w:rsidRPr="00E26CCE" w:rsidSect="00D66D17">
      <w:headerReference w:type="default" r:id="rId11"/>
      <w:footerReference w:type="default" r:id="rId12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23E51" w14:textId="77777777" w:rsidR="00495A15" w:rsidRDefault="00495A15">
      <w:pPr>
        <w:spacing w:before="0" w:after="0"/>
      </w:pPr>
      <w:r>
        <w:separator/>
      </w:r>
    </w:p>
  </w:endnote>
  <w:endnote w:type="continuationSeparator" w:id="0">
    <w:p w14:paraId="49E20719" w14:textId="77777777" w:rsidR="00495A15" w:rsidRDefault="00495A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233DECDB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462DE" w:rsidRPr="007462DE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32947" w14:textId="77777777" w:rsidR="00495A15" w:rsidRDefault="00495A15">
      <w:pPr>
        <w:spacing w:before="0" w:after="0"/>
      </w:pPr>
      <w:r>
        <w:separator/>
      </w:r>
    </w:p>
  </w:footnote>
  <w:footnote w:type="continuationSeparator" w:id="0">
    <w:p w14:paraId="5C96966B" w14:textId="77777777" w:rsidR="00495A15" w:rsidRDefault="00495A1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0E0BADFF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>
      <w:rPr>
        <w:sz w:val="28"/>
        <w:szCs w:val="28"/>
      </w:rPr>
      <w:br/>
    </w:r>
    <w:r w:rsidR="002A7D38" w:rsidRPr="002A7D38">
      <w:rPr>
        <w:b/>
        <w:bCs/>
        <w:sz w:val="28"/>
        <w:szCs w:val="28"/>
      </w:rPr>
      <w:t>Construction and Building Services Engineering</w:t>
    </w:r>
  </w:p>
  <w:p w14:paraId="2F4E59E9" w14:textId="77CD34ED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83F11A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8262C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672770">
      <w:rPr>
        <w:color w:val="0077E3"/>
        <w:sz w:val="24"/>
        <w:szCs w:val="28"/>
      </w:rPr>
      <w:t>16</w:t>
    </w:r>
    <w:r w:rsidR="002C68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AE6B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BBD"/>
    <w:rsid w:val="00032395"/>
    <w:rsid w:val="000462D0"/>
    <w:rsid w:val="000625C1"/>
    <w:rsid w:val="00067448"/>
    <w:rsid w:val="00092AA2"/>
    <w:rsid w:val="000A7B23"/>
    <w:rsid w:val="00134922"/>
    <w:rsid w:val="00167689"/>
    <w:rsid w:val="001759B2"/>
    <w:rsid w:val="00183375"/>
    <w:rsid w:val="00194C52"/>
    <w:rsid w:val="00195363"/>
    <w:rsid w:val="00195896"/>
    <w:rsid w:val="00197A45"/>
    <w:rsid w:val="001A7C68"/>
    <w:rsid w:val="001E1554"/>
    <w:rsid w:val="001F166F"/>
    <w:rsid w:val="001F60AD"/>
    <w:rsid w:val="002135C4"/>
    <w:rsid w:val="0025582C"/>
    <w:rsid w:val="00273525"/>
    <w:rsid w:val="002A4F81"/>
    <w:rsid w:val="002A7D38"/>
    <w:rsid w:val="002C68A3"/>
    <w:rsid w:val="002D3C79"/>
    <w:rsid w:val="002D44D0"/>
    <w:rsid w:val="002E4B7C"/>
    <w:rsid w:val="002F145D"/>
    <w:rsid w:val="00312FA4"/>
    <w:rsid w:val="00342F12"/>
    <w:rsid w:val="00372FB3"/>
    <w:rsid w:val="0037563B"/>
    <w:rsid w:val="00376CB6"/>
    <w:rsid w:val="0038771B"/>
    <w:rsid w:val="0038790B"/>
    <w:rsid w:val="0039235F"/>
    <w:rsid w:val="003A11CB"/>
    <w:rsid w:val="003B5F01"/>
    <w:rsid w:val="003C415E"/>
    <w:rsid w:val="004057E7"/>
    <w:rsid w:val="004058FA"/>
    <w:rsid w:val="00457D67"/>
    <w:rsid w:val="00495A15"/>
    <w:rsid w:val="004B5EB2"/>
    <w:rsid w:val="004C705A"/>
    <w:rsid w:val="004E191A"/>
    <w:rsid w:val="005329BB"/>
    <w:rsid w:val="005446E1"/>
    <w:rsid w:val="00552896"/>
    <w:rsid w:val="0056783E"/>
    <w:rsid w:val="0058088A"/>
    <w:rsid w:val="005A503B"/>
    <w:rsid w:val="005B5AE7"/>
    <w:rsid w:val="005D7141"/>
    <w:rsid w:val="00606B18"/>
    <w:rsid w:val="00613AB3"/>
    <w:rsid w:val="00625CBD"/>
    <w:rsid w:val="00635630"/>
    <w:rsid w:val="00672770"/>
    <w:rsid w:val="00672BED"/>
    <w:rsid w:val="006B49CC"/>
    <w:rsid w:val="006D4994"/>
    <w:rsid w:val="006E67F0"/>
    <w:rsid w:val="006E7C99"/>
    <w:rsid w:val="007145DB"/>
    <w:rsid w:val="0071471E"/>
    <w:rsid w:val="00715647"/>
    <w:rsid w:val="00733A39"/>
    <w:rsid w:val="007462DE"/>
    <w:rsid w:val="00756D14"/>
    <w:rsid w:val="007A406C"/>
    <w:rsid w:val="007D0058"/>
    <w:rsid w:val="008028A6"/>
    <w:rsid w:val="00847CC6"/>
    <w:rsid w:val="00886270"/>
    <w:rsid w:val="008B030B"/>
    <w:rsid w:val="008D05AB"/>
    <w:rsid w:val="008D3295"/>
    <w:rsid w:val="008D37DF"/>
    <w:rsid w:val="00905483"/>
    <w:rsid w:val="00905996"/>
    <w:rsid w:val="00923EA6"/>
    <w:rsid w:val="00952D5E"/>
    <w:rsid w:val="0098637D"/>
    <w:rsid w:val="00992909"/>
    <w:rsid w:val="009A272A"/>
    <w:rsid w:val="009B0EE5"/>
    <w:rsid w:val="009B740D"/>
    <w:rsid w:val="009E0787"/>
    <w:rsid w:val="00A8262C"/>
    <w:rsid w:val="00AA32A6"/>
    <w:rsid w:val="00AA66B6"/>
    <w:rsid w:val="00AC59B7"/>
    <w:rsid w:val="00AF252C"/>
    <w:rsid w:val="00AF7A4F"/>
    <w:rsid w:val="00B016BE"/>
    <w:rsid w:val="00B0190D"/>
    <w:rsid w:val="00B13391"/>
    <w:rsid w:val="00B14CAC"/>
    <w:rsid w:val="00B27B25"/>
    <w:rsid w:val="00B41B65"/>
    <w:rsid w:val="00B707B7"/>
    <w:rsid w:val="00B72F7D"/>
    <w:rsid w:val="00B93185"/>
    <w:rsid w:val="00B9709E"/>
    <w:rsid w:val="00BB1028"/>
    <w:rsid w:val="00BD12F2"/>
    <w:rsid w:val="00BD1647"/>
    <w:rsid w:val="00BD2993"/>
    <w:rsid w:val="00BD5554"/>
    <w:rsid w:val="00BD5BAD"/>
    <w:rsid w:val="00BE0830"/>
    <w:rsid w:val="00BF20EA"/>
    <w:rsid w:val="00BF2DB0"/>
    <w:rsid w:val="00C573C2"/>
    <w:rsid w:val="00C726E4"/>
    <w:rsid w:val="00C7690C"/>
    <w:rsid w:val="00CA4288"/>
    <w:rsid w:val="00CB01C3"/>
    <w:rsid w:val="00D33FC2"/>
    <w:rsid w:val="00D44A96"/>
    <w:rsid w:val="00D517C5"/>
    <w:rsid w:val="00D66D17"/>
    <w:rsid w:val="00D8348D"/>
    <w:rsid w:val="00DB3BF5"/>
    <w:rsid w:val="00DE572B"/>
    <w:rsid w:val="00DE647C"/>
    <w:rsid w:val="00DF0116"/>
    <w:rsid w:val="00DF4F8B"/>
    <w:rsid w:val="00DF761B"/>
    <w:rsid w:val="00E031BB"/>
    <w:rsid w:val="00E12D6F"/>
    <w:rsid w:val="00E26CCE"/>
    <w:rsid w:val="00E43855"/>
    <w:rsid w:val="00E56577"/>
    <w:rsid w:val="00E92EFF"/>
    <w:rsid w:val="00E95CA3"/>
    <w:rsid w:val="00EA606F"/>
    <w:rsid w:val="00EF6580"/>
    <w:rsid w:val="00F06097"/>
    <w:rsid w:val="00F167C1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swernumbered">
    <w:name w:val="Answer numbered"/>
    <w:basedOn w:val="Normal"/>
    <w:qFormat/>
    <w:rsid w:val="00092AA2"/>
    <w:pPr>
      <w:spacing w:before="0" w:after="0"/>
      <w:ind w:left="714" w:hanging="357"/>
    </w:pPr>
  </w:style>
  <w:style w:type="character" w:styleId="CommentReference">
    <w:name w:val="annotation reference"/>
    <w:basedOn w:val="DefaultParagraphFont"/>
    <w:semiHidden/>
    <w:unhideWhenUsed/>
    <w:rsid w:val="007462D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46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462D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46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462D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2013-05-22T00:07:00Z</cp:lastPrinted>
  <dcterms:created xsi:type="dcterms:W3CDTF">2021-01-15T14:35:00Z</dcterms:created>
  <dcterms:modified xsi:type="dcterms:W3CDTF">2021-01-29T16:03:00Z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