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450BB" w14:textId="77777777" w:rsidR="00545219" w:rsidRPr="007F05E6" w:rsidRDefault="00545219" w:rsidP="00545219">
      <w:pPr>
        <w:pStyle w:val="Unittitle"/>
      </w:pPr>
      <w:r w:rsidRPr="007051BD">
        <w:t xml:space="preserve">Unit </w:t>
      </w:r>
      <w:r>
        <w:t>107</w:t>
      </w:r>
      <w:r w:rsidRPr="007051BD">
        <w:t xml:space="preserve">: </w:t>
      </w:r>
      <w:r>
        <w:t xml:space="preserve">Working with brick, block and </w:t>
      </w:r>
      <w:proofErr w:type="gramStart"/>
      <w:r>
        <w:t>stone</w:t>
      </w:r>
      <w:proofErr w:type="gramEnd"/>
    </w:p>
    <w:p w14:paraId="14142173" w14:textId="32AA3FA9" w:rsidR="00F642DF" w:rsidRDefault="00474F67" w:rsidP="002C7B5A">
      <w:pPr>
        <w:pStyle w:val="Heading1"/>
      </w:pPr>
      <w:r w:rsidRPr="00692A45">
        <w:t xml:space="preserve">Worksheet </w:t>
      </w:r>
      <w:r w:rsidR="00DB1A87">
        <w:t>4</w:t>
      </w:r>
      <w:r w:rsidRPr="00692A45">
        <w:t xml:space="preserve">: </w:t>
      </w:r>
      <w:r w:rsidR="00DB1A87">
        <w:t>Tools for masonry work</w:t>
      </w:r>
      <w:r w:rsidR="00431B53">
        <w:t xml:space="preserve"> </w:t>
      </w:r>
      <w:r w:rsidR="001E4478">
        <w:t>(</w:t>
      </w:r>
      <w:r w:rsidR="00431B53">
        <w:t>1</w:t>
      </w:r>
      <w:r w:rsidR="001E4478">
        <w:t>)</w:t>
      </w:r>
      <w:r w:rsidRPr="00692A45">
        <w:t xml:space="preserve"> (</w:t>
      </w:r>
      <w:r w:rsidR="00854255">
        <w:t>t</w:t>
      </w:r>
      <w:r w:rsidR="00F44327">
        <w:t>utor</w:t>
      </w:r>
      <w:r w:rsidRPr="00692A45">
        <w:t>)</w:t>
      </w:r>
    </w:p>
    <w:p w14:paraId="5D688810" w14:textId="1BB7C2B2" w:rsidR="00940857" w:rsidRDefault="00940857" w:rsidP="00F92DF0">
      <w:pPr>
        <w:pStyle w:val="Normalnumberedlist"/>
        <w:numPr>
          <w:ilvl w:val="0"/>
          <w:numId w:val="0"/>
        </w:numPr>
      </w:pPr>
      <w:bookmarkStart w:id="0" w:name="_Hlk41052269"/>
      <w:r w:rsidRPr="00940857">
        <w:t>The range of tools used by the bricklayer can be split into three main groups. Tools for laying and finishing, tools for checking and tools for cutting.</w:t>
      </w:r>
    </w:p>
    <w:p w14:paraId="3649FF5D" w14:textId="4FD65851" w:rsidR="001D6BD9" w:rsidRDefault="001D6BD9" w:rsidP="001D6BD9">
      <w:pPr>
        <w:pStyle w:val="Answernumbered"/>
        <w:numPr>
          <w:ilvl w:val="0"/>
          <w:numId w:val="0"/>
        </w:numPr>
        <w:ind w:left="714" w:hanging="357"/>
      </w:pPr>
    </w:p>
    <w:p w14:paraId="7A668A02" w14:textId="189BB69D" w:rsidR="0018157F" w:rsidRPr="0018157F" w:rsidRDefault="001E4478" w:rsidP="00F92DF0">
      <w:pPr>
        <w:pStyle w:val="Normalnumberedlist"/>
        <w:numPr>
          <w:ilvl w:val="0"/>
          <w:numId w:val="0"/>
        </w:numPr>
      </w:pPr>
      <w:r>
        <w:t>In the first column of the table, writer the name of the</w:t>
      </w:r>
      <w:r w:rsidR="0018157F" w:rsidRPr="0018157F">
        <w:t xml:space="preserve"> tool for </w:t>
      </w:r>
      <w:r w:rsidR="0018157F" w:rsidRPr="0018157F">
        <w:rPr>
          <w:b/>
        </w:rPr>
        <w:t>laying</w:t>
      </w:r>
      <w:r w:rsidR="0018157F" w:rsidRPr="0018157F">
        <w:t xml:space="preserve"> </w:t>
      </w:r>
      <w:r w:rsidR="0018157F" w:rsidRPr="0018157F">
        <w:rPr>
          <w:b/>
        </w:rPr>
        <w:t>and</w:t>
      </w:r>
      <w:r w:rsidR="0018157F" w:rsidRPr="0018157F">
        <w:t xml:space="preserve"> </w:t>
      </w:r>
      <w:r w:rsidR="0018157F" w:rsidRPr="0018157F">
        <w:rPr>
          <w:b/>
        </w:rPr>
        <w:t>finishing</w:t>
      </w:r>
      <w:r w:rsidR="0018157F" w:rsidRPr="0018157F">
        <w:t xml:space="preserve"> </w:t>
      </w:r>
      <w:r w:rsidR="00066C6D">
        <w:t xml:space="preserve">that </w:t>
      </w:r>
      <w:r w:rsidR="008119E7">
        <w:t>match</w:t>
      </w:r>
      <w:r>
        <w:t>es</w:t>
      </w:r>
      <w:r w:rsidR="00F92DF0">
        <w:t xml:space="preserve"> </w:t>
      </w:r>
      <w:r w:rsidR="008119E7" w:rsidRPr="0018157F">
        <w:t>the</w:t>
      </w:r>
      <w:r w:rsidR="0018157F" w:rsidRPr="0018157F">
        <w:t xml:space="preserve"> description.</w:t>
      </w:r>
    </w:p>
    <w:p w14:paraId="05601DA8" w14:textId="0E06DE59" w:rsidR="000B0725" w:rsidRDefault="000B0725" w:rsidP="0018157F">
      <w:pPr>
        <w:pStyle w:val="Answernumbered"/>
        <w:numPr>
          <w:ilvl w:val="0"/>
          <w:numId w:val="0"/>
        </w:numPr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1D6BD9" w14:paraId="2BBE9CF9" w14:textId="77777777" w:rsidTr="00581866">
        <w:tc>
          <w:tcPr>
            <w:tcW w:w="1300" w:type="pct"/>
          </w:tcPr>
          <w:p w14:paraId="18D7E40F" w14:textId="77777777" w:rsidR="001D6BD9" w:rsidRPr="002D1D21" w:rsidRDefault="001D6BD9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Brick trowel</w:t>
            </w:r>
          </w:p>
        </w:tc>
        <w:tc>
          <w:tcPr>
            <w:tcW w:w="3700" w:type="pct"/>
          </w:tcPr>
          <w:p w14:paraId="2D54DD68" w14:textId="77777777" w:rsidR="001D6BD9" w:rsidRDefault="001D6BD9" w:rsidP="00362609">
            <w:r>
              <w:t xml:space="preserve">Used for spreading mortar and </w:t>
            </w:r>
            <w:proofErr w:type="spellStart"/>
            <w:r>
              <w:t>perping</w:t>
            </w:r>
            <w:proofErr w:type="spellEnd"/>
            <w:r>
              <w:t xml:space="preserve"> bricks and blocks.</w:t>
            </w:r>
          </w:p>
        </w:tc>
      </w:tr>
      <w:tr w:rsidR="001D6BD9" w14:paraId="0F3073E3" w14:textId="77777777" w:rsidTr="00581866">
        <w:tc>
          <w:tcPr>
            <w:tcW w:w="1300" w:type="pct"/>
          </w:tcPr>
          <w:p w14:paraId="4A98CD28" w14:textId="77777777" w:rsidR="001D6BD9" w:rsidRPr="002D1D21" w:rsidRDefault="001D6BD9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Pointing trowel</w:t>
            </w:r>
          </w:p>
        </w:tc>
        <w:tc>
          <w:tcPr>
            <w:tcW w:w="3700" w:type="pct"/>
          </w:tcPr>
          <w:p w14:paraId="6303430F" w14:textId="1D4FDC01" w:rsidR="001D6BD9" w:rsidRDefault="001D6BD9" w:rsidP="00362609">
            <w:r>
              <w:t>Used for filling joints when pointing</w:t>
            </w:r>
            <w:r w:rsidR="0071188C">
              <w:t xml:space="preserve"> and smoothing mortar surface</w:t>
            </w:r>
            <w:r w:rsidR="006B6800">
              <w:t>s</w:t>
            </w:r>
            <w:r>
              <w:t>.</w:t>
            </w:r>
          </w:p>
        </w:tc>
      </w:tr>
      <w:tr w:rsidR="001D6BD9" w14:paraId="652026E2" w14:textId="77777777" w:rsidTr="00581866">
        <w:tc>
          <w:tcPr>
            <w:tcW w:w="1300" w:type="pct"/>
          </w:tcPr>
          <w:p w14:paraId="607622D2" w14:textId="0B1498FF" w:rsidR="001D6BD9" w:rsidRPr="002D1D21" w:rsidRDefault="001E4478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Half</w:t>
            </w:r>
            <w:r>
              <w:rPr>
                <w:color w:val="FF0000"/>
              </w:rPr>
              <w:t>-</w:t>
            </w:r>
            <w:r w:rsidR="001D6BD9" w:rsidRPr="002D1D21">
              <w:rPr>
                <w:color w:val="FF0000"/>
              </w:rPr>
              <w:t>round jointer</w:t>
            </w:r>
          </w:p>
        </w:tc>
        <w:tc>
          <w:tcPr>
            <w:tcW w:w="3700" w:type="pct"/>
          </w:tcPr>
          <w:p w14:paraId="2F22CD06" w14:textId="77777777" w:rsidR="001D6BD9" w:rsidRDefault="001D6BD9" w:rsidP="00362609">
            <w:r>
              <w:t>Used for producing half-round joints.</w:t>
            </w:r>
          </w:p>
        </w:tc>
      </w:tr>
    </w:tbl>
    <w:p w14:paraId="658FCE17" w14:textId="30DD66CC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A6F37B6" w14:textId="275C4994" w:rsidR="001E4478" w:rsidRPr="0018157F" w:rsidRDefault="001E4478" w:rsidP="00F92DF0">
      <w:pPr>
        <w:pStyle w:val="Answernumbered"/>
        <w:numPr>
          <w:ilvl w:val="0"/>
          <w:numId w:val="0"/>
        </w:numPr>
      </w:pPr>
      <w:r>
        <w:t>In the first column of the table, writer the name of the</w:t>
      </w:r>
      <w:r w:rsidRPr="0018157F">
        <w:t xml:space="preserve"> tool for </w:t>
      </w:r>
      <w:r>
        <w:rPr>
          <w:b/>
        </w:rPr>
        <w:t>checking</w:t>
      </w:r>
      <w:r w:rsidRPr="0018157F">
        <w:t xml:space="preserve"> </w:t>
      </w:r>
      <w:r>
        <w:t xml:space="preserve">that matches </w:t>
      </w:r>
      <w:r w:rsidRPr="0018157F">
        <w:t>the description.</w:t>
      </w:r>
    </w:p>
    <w:p w14:paraId="5C79EFDD" w14:textId="457D5E81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07717E" w14:paraId="559ABE81" w14:textId="77777777" w:rsidTr="00581866">
        <w:tc>
          <w:tcPr>
            <w:tcW w:w="1300" w:type="pct"/>
          </w:tcPr>
          <w:p w14:paraId="11635D48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 xml:space="preserve">Spirit level </w:t>
            </w:r>
          </w:p>
        </w:tc>
        <w:tc>
          <w:tcPr>
            <w:tcW w:w="3700" w:type="pct"/>
          </w:tcPr>
          <w:p w14:paraId="2BFE4B47" w14:textId="77777777" w:rsidR="0007717E" w:rsidRDefault="0007717E" w:rsidP="00362609">
            <w:r>
              <w:t>Used for checking brick and block masonry for level and plumb (available in a range of lengths).</w:t>
            </w:r>
          </w:p>
        </w:tc>
      </w:tr>
      <w:tr w:rsidR="0007717E" w14:paraId="498B4FD5" w14:textId="77777777" w:rsidTr="00581866">
        <w:tc>
          <w:tcPr>
            <w:tcW w:w="1300" w:type="pct"/>
          </w:tcPr>
          <w:p w14:paraId="2C8B414B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Boat level</w:t>
            </w:r>
          </w:p>
        </w:tc>
        <w:tc>
          <w:tcPr>
            <w:tcW w:w="3700" w:type="pct"/>
          </w:tcPr>
          <w:p w14:paraId="75549955" w14:textId="77777777" w:rsidR="0007717E" w:rsidRDefault="0007717E" w:rsidP="00362609">
            <w:r>
              <w:t>A small level used for plumbing and levelling individual bricks in decorative work.</w:t>
            </w:r>
          </w:p>
        </w:tc>
      </w:tr>
      <w:tr w:rsidR="0007717E" w14:paraId="4CAA41D2" w14:textId="77777777" w:rsidTr="00581866">
        <w:tc>
          <w:tcPr>
            <w:tcW w:w="1300" w:type="pct"/>
          </w:tcPr>
          <w:p w14:paraId="00828542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String line and pins</w:t>
            </w:r>
          </w:p>
        </w:tc>
        <w:tc>
          <w:tcPr>
            <w:tcW w:w="3700" w:type="pct"/>
          </w:tcPr>
          <w:p w14:paraId="2A3EF784" w14:textId="77777777" w:rsidR="0007717E" w:rsidRDefault="0007717E" w:rsidP="00362609">
            <w:r>
              <w:t>Used for aligning courses of brick or block over longer walls.</w:t>
            </w:r>
          </w:p>
        </w:tc>
      </w:tr>
      <w:tr w:rsidR="0007717E" w14:paraId="6936E8D9" w14:textId="77777777" w:rsidTr="00581866">
        <w:tc>
          <w:tcPr>
            <w:tcW w:w="1300" w:type="pct"/>
          </w:tcPr>
          <w:p w14:paraId="3AABE37A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Straight edge</w:t>
            </w:r>
          </w:p>
        </w:tc>
        <w:tc>
          <w:tcPr>
            <w:tcW w:w="3700" w:type="pct"/>
          </w:tcPr>
          <w:p w14:paraId="6F429ABB" w14:textId="77777777" w:rsidR="0007717E" w:rsidRDefault="0007717E" w:rsidP="00362609">
            <w:r>
              <w:t>Used for transferring levels over distances longer than the length of a level.</w:t>
            </w:r>
          </w:p>
        </w:tc>
      </w:tr>
      <w:tr w:rsidR="0007717E" w14:paraId="4C6AECF6" w14:textId="77777777" w:rsidTr="00581866">
        <w:tc>
          <w:tcPr>
            <w:tcW w:w="1300" w:type="pct"/>
          </w:tcPr>
          <w:p w14:paraId="7A8FC2D7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Tape measure</w:t>
            </w:r>
          </w:p>
        </w:tc>
        <w:tc>
          <w:tcPr>
            <w:tcW w:w="3700" w:type="pct"/>
          </w:tcPr>
          <w:p w14:paraId="7832B587" w14:textId="77777777" w:rsidR="0007717E" w:rsidRDefault="0007717E" w:rsidP="00362609">
            <w:r>
              <w:t>Used for setting out and checking dimensions.</w:t>
            </w:r>
          </w:p>
        </w:tc>
      </w:tr>
      <w:tr w:rsidR="0007717E" w14:paraId="12B8E15C" w14:textId="77777777" w:rsidTr="00581866">
        <w:tc>
          <w:tcPr>
            <w:tcW w:w="1300" w:type="pct"/>
          </w:tcPr>
          <w:p w14:paraId="3D116904" w14:textId="77777777" w:rsidR="0007717E" w:rsidRPr="002D1D21" w:rsidRDefault="0007717E" w:rsidP="00362609">
            <w:pPr>
              <w:rPr>
                <w:color w:val="FF0000"/>
              </w:rPr>
            </w:pPr>
            <w:r w:rsidRPr="002D1D21">
              <w:rPr>
                <w:color w:val="FF0000"/>
              </w:rPr>
              <w:t>Gauge rod</w:t>
            </w:r>
          </w:p>
        </w:tc>
        <w:tc>
          <w:tcPr>
            <w:tcW w:w="3700" w:type="pct"/>
          </w:tcPr>
          <w:p w14:paraId="5FF69B83" w14:textId="77777777" w:rsidR="0007717E" w:rsidRDefault="0007717E" w:rsidP="00362609">
            <w:r>
              <w:t>Used for accurately checking gauge dimensions of brickwork.</w:t>
            </w:r>
          </w:p>
        </w:tc>
      </w:tr>
      <w:bookmarkEnd w:id="0"/>
    </w:tbl>
    <w:p w14:paraId="759F46B0" w14:textId="77777777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07717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32A78" w14:textId="77777777" w:rsidR="002227A3" w:rsidRDefault="002227A3">
      <w:pPr>
        <w:spacing w:before="0" w:after="0"/>
      </w:pPr>
      <w:r>
        <w:separator/>
      </w:r>
    </w:p>
  </w:endnote>
  <w:endnote w:type="continuationSeparator" w:id="0">
    <w:p w14:paraId="1DEE292E" w14:textId="77777777" w:rsidR="002227A3" w:rsidRDefault="002227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818326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346A6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92DF0">
      <w:fldChar w:fldCharType="begin"/>
    </w:r>
    <w:r w:rsidR="00F92DF0">
      <w:instrText xml:space="preserve"> NUMPAGES   \* MERGEFORMAT </w:instrText>
    </w:r>
    <w:r w:rsidR="00F92DF0">
      <w:fldChar w:fldCharType="separate"/>
    </w:r>
    <w:r>
      <w:t>1</w:t>
    </w:r>
    <w:r w:rsidR="00F92DF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4E32E" w14:textId="77777777" w:rsidR="002227A3" w:rsidRDefault="002227A3">
      <w:pPr>
        <w:spacing w:before="0" w:after="0"/>
      </w:pPr>
      <w:r>
        <w:separator/>
      </w:r>
    </w:p>
  </w:footnote>
  <w:footnote w:type="continuationSeparator" w:id="0">
    <w:p w14:paraId="26872138" w14:textId="77777777" w:rsidR="002227A3" w:rsidRDefault="002227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DC8CF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10D440">
          <wp:simplePos x="0" y="0"/>
          <wp:positionH relativeFrom="rightMargin">
            <wp:posOffset>-1929130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1E4478" w:rsidRPr="006561A4">
      <w:rPr>
        <w:b/>
        <w:bCs/>
        <w:sz w:val="28"/>
        <w:szCs w:val="28"/>
      </w:rPr>
      <w:t xml:space="preserve">Construction and Building </w:t>
    </w:r>
    <w:r w:rsidR="00E74640">
      <w:rPr>
        <w:b/>
        <w:bCs/>
        <w:sz w:val="28"/>
        <w:szCs w:val="28"/>
      </w:rPr>
      <w:br/>
    </w:r>
    <w:r w:rsidR="001E4478" w:rsidRPr="006561A4">
      <w:rPr>
        <w:b/>
        <w:bCs/>
        <w:sz w:val="28"/>
        <w:szCs w:val="28"/>
      </w:rPr>
      <w:t xml:space="preserve">Services </w:t>
    </w:r>
    <w:proofErr w:type="gramStart"/>
    <w:r w:rsidR="001E4478" w:rsidRPr="006561A4">
      <w:rPr>
        <w:b/>
        <w:bCs/>
        <w:sz w:val="28"/>
        <w:szCs w:val="28"/>
      </w:rPr>
      <w:t>Engineering</w:t>
    </w:r>
    <w:proofErr w:type="gramEnd"/>
    <w:r w:rsidR="001E4478" w:rsidRPr="00D42CEB" w:rsidDel="001E4478">
      <w:rPr>
        <w:b/>
        <w:bCs/>
        <w:sz w:val="28"/>
        <w:szCs w:val="28"/>
      </w:rPr>
      <w:t xml:space="preserve"> </w:t>
    </w:r>
  </w:p>
  <w:p w14:paraId="6D5BF42A" w14:textId="2F625AD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84207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45219">
      <w:rPr>
        <w:color w:val="0077E3"/>
        <w:sz w:val="24"/>
        <w:szCs w:val="28"/>
      </w:rPr>
      <w:t xml:space="preserve">107 </w:t>
    </w:r>
    <w:r>
      <w:rPr>
        <w:color w:val="0077E3"/>
        <w:sz w:val="24"/>
        <w:szCs w:val="28"/>
      </w:rPr>
      <w:t xml:space="preserve">Worksheet </w:t>
    </w:r>
    <w:r w:rsidR="00DB1A87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6C6D"/>
    <w:rsid w:val="0007717E"/>
    <w:rsid w:val="00082C62"/>
    <w:rsid w:val="000B0725"/>
    <w:rsid w:val="000B231F"/>
    <w:rsid w:val="000B2F68"/>
    <w:rsid w:val="000B75CF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7486F"/>
    <w:rsid w:val="0018157F"/>
    <w:rsid w:val="00192968"/>
    <w:rsid w:val="0019491D"/>
    <w:rsid w:val="00194BAD"/>
    <w:rsid w:val="001D6BD9"/>
    <w:rsid w:val="001E4478"/>
    <w:rsid w:val="001E71C5"/>
    <w:rsid w:val="001E7D4C"/>
    <w:rsid w:val="001F394D"/>
    <w:rsid w:val="001F6337"/>
    <w:rsid w:val="001F74AD"/>
    <w:rsid w:val="0020227B"/>
    <w:rsid w:val="002024C6"/>
    <w:rsid w:val="002227A3"/>
    <w:rsid w:val="00266208"/>
    <w:rsid w:val="00287013"/>
    <w:rsid w:val="0029197C"/>
    <w:rsid w:val="002B72B0"/>
    <w:rsid w:val="002C7B5A"/>
    <w:rsid w:val="002D07A8"/>
    <w:rsid w:val="002D1D21"/>
    <w:rsid w:val="002E7A76"/>
    <w:rsid w:val="00317217"/>
    <w:rsid w:val="003405EA"/>
    <w:rsid w:val="003E2698"/>
    <w:rsid w:val="00404B31"/>
    <w:rsid w:val="00431B53"/>
    <w:rsid w:val="00456F4C"/>
    <w:rsid w:val="00474F67"/>
    <w:rsid w:val="00483346"/>
    <w:rsid w:val="0048500D"/>
    <w:rsid w:val="004D312D"/>
    <w:rsid w:val="004F5D4A"/>
    <w:rsid w:val="004F7128"/>
    <w:rsid w:val="00524E1B"/>
    <w:rsid w:val="00545219"/>
    <w:rsid w:val="00565FD1"/>
    <w:rsid w:val="00581866"/>
    <w:rsid w:val="005A1B11"/>
    <w:rsid w:val="006135C0"/>
    <w:rsid w:val="00640757"/>
    <w:rsid w:val="006642FD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655F6"/>
    <w:rsid w:val="0077075B"/>
    <w:rsid w:val="007950A9"/>
    <w:rsid w:val="00797FA7"/>
    <w:rsid w:val="007D2949"/>
    <w:rsid w:val="007E5615"/>
    <w:rsid w:val="007E7174"/>
    <w:rsid w:val="008119E7"/>
    <w:rsid w:val="008416F6"/>
    <w:rsid w:val="00854255"/>
    <w:rsid w:val="0086435D"/>
    <w:rsid w:val="00886267"/>
    <w:rsid w:val="008C1F1C"/>
    <w:rsid w:val="00940857"/>
    <w:rsid w:val="009913DE"/>
    <w:rsid w:val="009975A0"/>
    <w:rsid w:val="009A78AE"/>
    <w:rsid w:val="009C5C6E"/>
    <w:rsid w:val="009F5E08"/>
    <w:rsid w:val="00A01183"/>
    <w:rsid w:val="00A2454C"/>
    <w:rsid w:val="00A5264A"/>
    <w:rsid w:val="00AE245C"/>
    <w:rsid w:val="00B054EC"/>
    <w:rsid w:val="00B418C5"/>
    <w:rsid w:val="00B44C99"/>
    <w:rsid w:val="00B62710"/>
    <w:rsid w:val="00B67895"/>
    <w:rsid w:val="00BA16BA"/>
    <w:rsid w:val="00BA7395"/>
    <w:rsid w:val="00BD5123"/>
    <w:rsid w:val="00BE2C21"/>
    <w:rsid w:val="00BF10C7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637EE"/>
    <w:rsid w:val="00D93663"/>
    <w:rsid w:val="00DA2485"/>
    <w:rsid w:val="00DB1A87"/>
    <w:rsid w:val="00DC58DA"/>
    <w:rsid w:val="00DE29A8"/>
    <w:rsid w:val="00E346A6"/>
    <w:rsid w:val="00E73678"/>
    <w:rsid w:val="00E74640"/>
    <w:rsid w:val="00E82A4C"/>
    <w:rsid w:val="00EC3221"/>
    <w:rsid w:val="00F03E33"/>
    <w:rsid w:val="00F15749"/>
    <w:rsid w:val="00F44327"/>
    <w:rsid w:val="00F45E76"/>
    <w:rsid w:val="00F57A45"/>
    <w:rsid w:val="00F642DF"/>
    <w:rsid w:val="00F92DF0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2021-01-15T14:24:00Z</dcterms:created>
  <dcterms:modified xsi:type="dcterms:W3CDTF">2021-01-29T15:34:00Z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