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D2C7908" w:rsidR="00474F67" w:rsidRPr="007F05E6" w:rsidRDefault="00474F67" w:rsidP="00474F67">
      <w:pPr>
        <w:pStyle w:val="Unittitle"/>
      </w:pPr>
      <w:r w:rsidRPr="004C3BE3">
        <w:t xml:space="preserve">Unit </w:t>
      </w:r>
      <w:r w:rsidR="005472F1" w:rsidRPr="004C3BE3">
        <w:t>108</w:t>
      </w:r>
      <w:r w:rsidRPr="004C3BE3">
        <w:t>:</w:t>
      </w:r>
      <w:r w:rsidRPr="007051BD">
        <w:t xml:space="preserve"> </w:t>
      </w:r>
      <w:r w:rsidR="00432E82">
        <w:t xml:space="preserve">Wood </w:t>
      </w:r>
      <w:r w:rsidR="001101FF">
        <w:t>o</w:t>
      </w:r>
      <w:r w:rsidR="00432E82">
        <w:t>ccupations</w:t>
      </w:r>
    </w:p>
    <w:p w14:paraId="5C4F3365" w14:textId="07746346" w:rsidR="00474F67" w:rsidRPr="00692A45" w:rsidRDefault="00474F67" w:rsidP="00474F67">
      <w:pPr>
        <w:pStyle w:val="Heading1"/>
      </w:pPr>
      <w:r w:rsidRPr="00692A45">
        <w:t xml:space="preserve">Worksheet </w:t>
      </w:r>
      <w:r w:rsidR="005472F1">
        <w:t>10</w:t>
      </w:r>
      <w:r w:rsidRPr="00692A45">
        <w:t xml:space="preserve">: </w:t>
      </w:r>
      <w:r w:rsidR="0067762C">
        <w:t>Hand tool</w:t>
      </w:r>
      <w:r w:rsidR="005472F1">
        <w:t xml:space="preserve"> uses (</w:t>
      </w:r>
      <w:r w:rsidR="001101FF">
        <w:t>t</w:t>
      </w:r>
      <w:r w:rsidR="00EA28D0">
        <w:t>utor</w:t>
      </w:r>
      <w:r w:rsidRPr="00692A45">
        <w:t>)</w:t>
      </w:r>
    </w:p>
    <w:p w14:paraId="5A47DBD6" w14:textId="77777777" w:rsidR="004C3BE3" w:rsidRDefault="004C3BE3" w:rsidP="00110217">
      <w:pPr>
        <w:rPr>
          <w:rFonts w:cs="Arial"/>
          <w:szCs w:val="22"/>
        </w:rPr>
      </w:pPr>
    </w:p>
    <w:p w14:paraId="097D54E4" w14:textId="3C4265CA" w:rsidR="0067762C" w:rsidRPr="004C3BE3" w:rsidRDefault="00A63D80" w:rsidP="00DC2353">
      <w:pPr>
        <w:pStyle w:val="Normalnumberedlist"/>
      </w:pPr>
      <w:r w:rsidRPr="004C3BE3">
        <w:t xml:space="preserve">State the uses of the </w:t>
      </w:r>
      <w:r w:rsidR="0067762C" w:rsidRPr="004C3BE3">
        <w:t>chisel</w:t>
      </w:r>
      <w:r w:rsidRPr="004C3BE3">
        <w:t xml:space="preserve">s listed </w:t>
      </w:r>
      <w:r w:rsidR="004C3BE3" w:rsidRPr="004C3BE3">
        <w:t xml:space="preserve">below </w:t>
      </w:r>
      <w:r w:rsidRPr="004C3BE3">
        <w:t xml:space="preserve">in a </w:t>
      </w:r>
      <w:r w:rsidR="003B504D" w:rsidRPr="004C3BE3">
        <w:t>site carpentr</w:t>
      </w:r>
      <w:r w:rsidRPr="004C3BE3">
        <w:t>y</w:t>
      </w:r>
      <w:r w:rsidR="003B504D" w:rsidRPr="004C3BE3">
        <w:t xml:space="preserve"> </w:t>
      </w:r>
      <w:r w:rsidR="00652B32" w:rsidRPr="004C3BE3">
        <w:t>and</w:t>
      </w:r>
      <w:r w:rsidR="0067762C" w:rsidRPr="004C3BE3">
        <w:t xml:space="preserve"> joiner</w:t>
      </w:r>
      <w:r w:rsidRPr="004C3BE3">
        <w:t>y context</w:t>
      </w:r>
      <w:r w:rsidR="004C3BE3" w:rsidRPr="004C3BE3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66"/>
        <w:gridCol w:w="3546"/>
        <w:gridCol w:w="3796"/>
      </w:tblGrid>
      <w:tr w:rsidR="00A63D80" w:rsidRPr="004C3BE3" w14:paraId="265EA699" w14:textId="77777777" w:rsidTr="004C3BE3">
        <w:trPr>
          <w:trHeight w:val="416"/>
        </w:trPr>
        <w:tc>
          <w:tcPr>
            <w:tcW w:w="2166" w:type="dxa"/>
          </w:tcPr>
          <w:p w14:paraId="009D2B7A" w14:textId="5B04DD07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Chisel type:</w:t>
            </w:r>
          </w:p>
        </w:tc>
        <w:tc>
          <w:tcPr>
            <w:tcW w:w="3546" w:type="dxa"/>
          </w:tcPr>
          <w:p w14:paraId="63941B53" w14:textId="7259EE39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796" w:type="dxa"/>
          </w:tcPr>
          <w:p w14:paraId="2899910F" w14:textId="6194B60D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A63D80" w:rsidRPr="004C3BE3" w14:paraId="340EE37E" w14:textId="77777777" w:rsidTr="004C3BE3">
        <w:trPr>
          <w:trHeight w:val="608"/>
        </w:trPr>
        <w:tc>
          <w:tcPr>
            <w:tcW w:w="2166" w:type="dxa"/>
          </w:tcPr>
          <w:p w14:paraId="1829F8C4" w14:textId="7C3CDDD2" w:rsidR="00A63D80" w:rsidRPr="004C3BE3" w:rsidRDefault="00A63D80" w:rsidP="00574D5F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Bevel</w:t>
            </w:r>
            <w:r w:rsidR="00DC2353">
              <w:rPr>
                <w:rFonts w:cs="Arial"/>
                <w:szCs w:val="22"/>
              </w:rPr>
              <w:t>-</w:t>
            </w:r>
            <w:r w:rsidRPr="004C3BE3">
              <w:rPr>
                <w:rFonts w:cs="Arial"/>
                <w:szCs w:val="22"/>
              </w:rPr>
              <w:t>edged chisel</w:t>
            </w:r>
          </w:p>
        </w:tc>
        <w:tc>
          <w:tcPr>
            <w:tcW w:w="3546" w:type="dxa"/>
          </w:tcPr>
          <w:p w14:paraId="6050FB5E" w14:textId="524FB7AA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Fine work such as the fitting of ironmongery.</w:t>
            </w:r>
          </w:p>
        </w:tc>
        <w:tc>
          <w:tcPr>
            <w:tcW w:w="3796" w:type="dxa"/>
          </w:tcPr>
          <w:p w14:paraId="1D392360" w14:textId="2429E7A2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Paring the sockets back to the shoulder line when dovetailing, fine paring and fitting ironmongery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A63D80" w:rsidRPr="004C3BE3" w14:paraId="72AA224F" w14:textId="77777777" w:rsidTr="004C3BE3">
        <w:trPr>
          <w:trHeight w:val="608"/>
        </w:trPr>
        <w:tc>
          <w:tcPr>
            <w:tcW w:w="2166" w:type="dxa"/>
          </w:tcPr>
          <w:p w14:paraId="3A3A3127" w14:textId="5159FD62" w:rsidR="00A63D80" w:rsidRPr="004C3BE3" w:rsidRDefault="00A63D80" w:rsidP="00574D5F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Firmer chisel</w:t>
            </w:r>
          </w:p>
        </w:tc>
        <w:tc>
          <w:tcPr>
            <w:tcW w:w="3546" w:type="dxa"/>
          </w:tcPr>
          <w:p w14:paraId="2253B655" w14:textId="73A53688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Heavy stock removal such as chopping notches in for service runs and general purpose work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3796" w:type="dxa"/>
          </w:tcPr>
          <w:p w14:paraId="657C753A" w14:textId="2118F8A7" w:rsidR="00A63D80" w:rsidRPr="00DC2353" w:rsidRDefault="00A63D80" w:rsidP="00574D5F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Heavy stock removal such a</w:t>
            </w:r>
            <w:r w:rsidR="004C3BE3" w:rsidRPr="00DC2353">
              <w:rPr>
                <w:rFonts w:cs="Arial"/>
                <w:color w:val="FF0000"/>
                <w:szCs w:val="22"/>
              </w:rPr>
              <w:t>s</w:t>
            </w:r>
            <w:r w:rsidRPr="00DC2353">
              <w:rPr>
                <w:rFonts w:cs="Arial"/>
                <w:color w:val="FF0000"/>
                <w:szCs w:val="22"/>
              </w:rPr>
              <w:t xml:space="preserve"> halving joints, paring mortice cheeks, paring tenon cheeks, </w:t>
            </w:r>
          </w:p>
        </w:tc>
      </w:tr>
      <w:tr w:rsidR="00A63D80" w:rsidRPr="004C3BE3" w14:paraId="03FD0BA7" w14:textId="77777777" w:rsidTr="004C3BE3">
        <w:trPr>
          <w:trHeight w:val="608"/>
        </w:trPr>
        <w:tc>
          <w:tcPr>
            <w:tcW w:w="2166" w:type="dxa"/>
          </w:tcPr>
          <w:p w14:paraId="03F334A7" w14:textId="7E1E90EC" w:rsidR="00A63D80" w:rsidRPr="004C3BE3" w:rsidRDefault="00C00666" w:rsidP="00574D5F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Mortice chisel</w:t>
            </w:r>
          </w:p>
        </w:tc>
        <w:tc>
          <w:tcPr>
            <w:tcW w:w="3546" w:type="dxa"/>
          </w:tcPr>
          <w:p w14:paraId="48C1C02F" w14:textId="76A7FECD" w:rsidR="00A63D80" w:rsidRPr="00DC2353" w:rsidRDefault="00C00666" w:rsidP="00574D5F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Rarely used but sometimes carried where lots of deep mortice locks have to be fitted or where mortices have to be chopped on site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3796" w:type="dxa"/>
          </w:tcPr>
          <w:p w14:paraId="24379933" w14:textId="04B6CB63" w:rsidR="00A63D80" w:rsidRPr="00DC2353" w:rsidRDefault="00C00666" w:rsidP="00574D5F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Chopping non</w:t>
            </w:r>
            <w:r w:rsidR="004C3BE3" w:rsidRPr="00DC2353">
              <w:rPr>
                <w:rFonts w:cs="Arial"/>
                <w:color w:val="FF0000"/>
                <w:szCs w:val="22"/>
              </w:rPr>
              <w:t>-</w:t>
            </w:r>
            <w:r w:rsidRPr="00DC2353">
              <w:rPr>
                <w:rFonts w:cs="Arial"/>
                <w:color w:val="FF0000"/>
                <w:szCs w:val="22"/>
              </w:rPr>
              <w:t xml:space="preserve">standard mortices where it is difficult to hold the stock in the morticer and for paring wedge room at the ends of mortices. </w:t>
            </w:r>
          </w:p>
        </w:tc>
      </w:tr>
    </w:tbl>
    <w:p w14:paraId="01D1155B" w14:textId="5C232608" w:rsidR="006E1028" w:rsidRDefault="006E1028" w:rsidP="00110217">
      <w:pPr>
        <w:rPr>
          <w:rFonts w:cs="Arial"/>
          <w:szCs w:val="22"/>
        </w:rPr>
      </w:pPr>
    </w:p>
    <w:p w14:paraId="4B76FB30" w14:textId="77777777" w:rsidR="004C3BE3" w:rsidRPr="004C3BE3" w:rsidRDefault="004C3BE3" w:rsidP="00110217">
      <w:pPr>
        <w:rPr>
          <w:rFonts w:cs="Arial"/>
          <w:szCs w:val="22"/>
        </w:rPr>
      </w:pPr>
    </w:p>
    <w:p w14:paraId="5D446E37" w14:textId="283A9AED" w:rsidR="0067762C" w:rsidRPr="004C3BE3" w:rsidRDefault="00C00666" w:rsidP="00DC2353">
      <w:pPr>
        <w:pStyle w:val="Normalnumberedlist"/>
      </w:pPr>
      <w:r w:rsidRPr="004C3BE3">
        <w:t xml:space="preserve">State the uses of the saws listed in a site carpentry </w:t>
      </w:r>
      <w:r w:rsidR="00652B32" w:rsidRPr="004C3BE3">
        <w:t>and</w:t>
      </w:r>
      <w:r w:rsidRPr="004C3BE3">
        <w:t xml:space="preserve"> joinery context</w:t>
      </w:r>
      <w:r w:rsidR="004C3BE3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C00666" w:rsidRPr="004C3BE3" w14:paraId="1D74B7BE" w14:textId="77777777" w:rsidTr="004C3BE3">
        <w:trPr>
          <w:trHeight w:val="416"/>
        </w:trPr>
        <w:tc>
          <w:tcPr>
            <w:tcW w:w="2122" w:type="dxa"/>
          </w:tcPr>
          <w:p w14:paraId="25450D26" w14:textId="1777668F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Saw type:</w:t>
            </w:r>
          </w:p>
        </w:tc>
        <w:tc>
          <w:tcPr>
            <w:tcW w:w="3543" w:type="dxa"/>
          </w:tcPr>
          <w:p w14:paraId="6B564B9F" w14:textId="64B6705D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843" w:type="dxa"/>
          </w:tcPr>
          <w:p w14:paraId="6516241F" w14:textId="451918F7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C00666" w:rsidRPr="004C3BE3" w14:paraId="3F939E43" w14:textId="77777777" w:rsidTr="004C3BE3">
        <w:trPr>
          <w:trHeight w:val="608"/>
        </w:trPr>
        <w:tc>
          <w:tcPr>
            <w:tcW w:w="2122" w:type="dxa"/>
          </w:tcPr>
          <w:p w14:paraId="21B9BEE1" w14:textId="5D558172" w:rsidR="00C00666" w:rsidRPr="004C3BE3" w:rsidRDefault="00C00666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Coping saw</w:t>
            </w:r>
          </w:p>
        </w:tc>
        <w:tc>
          <w:tcPr>
            <w:tcW w:w="3543" w:type="dxa"/>
          </w:tcPr>
          <w:p w14:paraId="5F18AA15" w14:textId="4B7393D9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Cutting encasement panels around services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3843" w:type="dxa"/>
          </w:tcPr>
          <w:p w14:paraId="6DDC82D2" w14:textId="6EDF91D2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Removing the waste when cutting dovetail joints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C00666" w:rsidRPr="004C3BE3" w14:paraId="7125FB34" w14:textId="77777777" w:rsidTr="004C3BE3">
        <w:trPr>
          <w:trHeight w:val="608"/>
        </w:trPr>
        <w:tc>
          <w:tcPr>
            <w:tcW w:w="2122" w:type="dxa"/>
          </w:tcPr>
          <w:p w14:paraId="1D2B4071" w14:textId="032AFD0F" w:rsidR="00C00666" w:rsidRPr="004C3BE3" w:rsidRDefault="00C00666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Tenon saw</w:t>
            </w:r>
          </w:p>
        </w:tc>
        <w:tc>
          <w:tcPr>
            <w:tcW w:w="3543" w:type="dxa"/>
          </w:tcPr>
          <w:p w14:paraId="05884BB1" w14:textId="79E11871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General purpose work where accurate straight cutting is required such as cutting mitres when jointing architrave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3843" w:type="dxa"/>
          </w:tcPr>
          <w:p w14:paraId="1F53E933" w14:textId="11EA1A2E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General purpose work where accurate joint shou</w:t>
            </w:r>
            <w:r w:rsidR="00652B32" w:rsidRPr="00DC2353">
              <w:rPr>
                <w:rFonts w:cs="Arial"/>
                <w:color w:val="FF0000"/>
                <w:szCs w:val="22"/>
              </w:rPr>
              <w:t>l</w:t>
            </w:r>
            <w:r w:rsidRPr="00DC2353">
              <w:rPr>
                <w:rFonts w:cs="Arial"/>
                <w:color w:val="FF0000"/>
                <w:szCs w:val="22"/>
              </w:rPr>
              <w:t>ders are required and cutting small stock to length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C00666" w:rsidRPr="004C3BE3" w14:paraId="7E452F7E" w14:textId="77777777" w:rsidTr="004C3BE3">
        <w:trPr>
          <w:trHeight w:val="608"/>
        </w:trPr>
        <w:tc>
          <w:tcPr>
            <w:tcW w:w="2122" w:type="dxa"/>
          </w:tcPr>
          <w:p w14:paraId="5922E423" w14:textId="1FD1C92A" w:rsidR="00C00666" w:rsidRPr="004C3BE3" w:rsidRDefault="00C00666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Panel saw</w:t>
            </w:r>
          </w:p>
        </w:tc>
        <w:tc>
          <w:tcPr>
            <w:tcW w:w="3543" w:type="dxa"/>
          </w:tcPr>
          <w:p w14:paraId="383C50B7" w14:textId="4616B188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General purpose cutting on site, such a</w:t>
            </w:r>
            <w:r w:rsidR="00DC2353">
              <w:rPr>
                <w:rFonts w:cs="Arial"/>
                <w:color w:val="FF0000"/>
                <w:szCs w:val="22"/>
              </w:rPr>
              <w:t>s</w:t>
            </w:r>
            <w:r w:rsidRPr="00DC2353">
              <w:rPr>
                <w:rFonts w:cs="Arial"/>
                <w:color w:val="FF0000"/>
                <w:szCs w:val="22"/>
              </w:rPr>
              <w:t xml:space="preserve"> cutting flooring boards/panels to length, cutting the joints on roofing components etc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3843" w:type="dxa"/>
          </w:tcPr>
          <w:p w14:paraId="2A97026F" w14:textId="2A3F00B3" w:rsidR="00C00666" w:rsidRPr="00DC2353" w:rsidRDefault="00C00666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 xml:space="preserve">General purpose cutting, such as cutting </w:t>
            </w:r>
            <w:r w:rsidR="00652B32" w:rsidRPr="00DC2353">
              <w:rPr>
                <w:rFonts w:cs="Arial"/>
                <w:color w:val="FF0000"/>
                <w:szCs w:val="22"/>
              </w:rPr>
              <w:t>excess wedge material and horns off, panel sizing and haunch cutting.</w:t>
            </w:r>
          </w:p>
        </w:tc>
      </w:tr>
    </w:tbl>
    <w:p w14:paraId="09E3CAB4" w14:textId="77777777" w:rsidR="000F058F" w:rsidRPr="004C3BE3" w:rsidRDefault="000F058F" w:rsidP="00474F67">
      <w:pPr>
        <w:rPr>
          <w:rFonts w:cs="Arial"/>
          <w:szCs w:val="22"/>
        </w:rPr>
      </w:pPr>
    </w:p>
    <w:p w14:paraId="583666A5" w14:textId="77777777" w:rsidR="00A412E8" w:rsidRPr="004C3BE3" w:rsidRDefault="00A412E8" w:rsidP="0067762C">
      <w:pPr>
        <w:rPr>
          <w:rFonts w:cs="Arial"/>
          <w:szCs w:val="22"/>
        </w:rPr>
      </w:pPr>
    </w:p>
    <w:p w14:paraId="155BDCA7" w14:textId="2E8F4B10" w:rsidR="00A412E8" w:rsidRDefault="00A412E8" w:rsidP="0067762C">
      <w:pPr>
        <w:rPr>
          <w:rFonts w:cs="Arial"/>
          <w:szCs w:val="22"/>
        </w:rPr>
      </w:pPr>
    </w:p>
    <w:p w14:paraId="4A3F6A7F" w14:textId="7DE56120" w:rsidR="004C3BE3" w:rsidRDefault="004C3BE3" w:rsidP="0067762C">
      <w:pPr>
        <w:rPr>
          <w:rFonts w:cs="Arial"/>
          <w:szCs w:val="22"/>
        </w:rPr>
      </w:pPr>
    </w:p>
    <w:p w14:paraId="63CC0468" w14:textId="24D1E652" w:rsidR="004C3BE3" w:rsidRDefault="004C3BE3" w:rsidP="0067762C">
      <w:pPr>
        <w:rPr>
          <w:rFonts w:cs="Arial"/>
          <w:szCs w:val="22"/>
        </w:rPr>
      </w:pPr>
    </w:p>
    <w:p w14:paraId="0EE32D02" w14:textId="77777777" w:rsidR="004C3BE3" w:rsidRPr="004C3BE3" w:rsidRDefault="004C3BE3" w:rsidP="0067762C">
      <w:pPr>
        <w:rPr>
          <w:rFonts w:cs="Arial"/>
          <w:szCs w:val="22"/>
        </w:rPr>
      </w:pPr>
    </w:p>
    <w:p w14:paraId="276028DB" w14:textId="3A78235B" w:rsidR="0067762C" w:rsidRPr="004C3BE3" w:rsidRDefault="00652B32" w:rsidP="00DC2353">
      <w:pPr>
        <w:pStyle w:val="Normalnumberedlist"/>
      </w:pPr>
      <w:r w:rsidRPr="004C3BE3">
        <w:lastRenderedPageBreak/>
        <w:t>State the uses of the planes listed in a site carpentry and joinery context</w:t>
      </w:r>
      <w:r w:rsidR="004C3BE3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652B32" w:rsidRPr="004C3BE3" w14:paraId="70A69FB7" w14:textId="77777777" w:rsidTr="00191590">
        <w:trPr>
          <w:trHeight w:val="416"/>
        </w:trPr>
        <w:tc>
          <w:tcPr>
            <w:tcW w:w="2122" w:type="dxa"/>
          </w:tcPr>
          <w:p w14:paraId="59E00C4E" w14:textId="060D291D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Hand plane:</w:t>
            </w:r>
          </w:p>
        </w:tc>
        <w:tc>
          <w:tcPr>
            <w:tcW w:w="3543" w:type="dxa"/>
          </w:tcPr>
          <w:p w14:paraId="0344FBC2" w14:textId="15FCB749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843" w:type="dxa"/>
          </w:tcPr>
          <w:p w14:paraId="087AF8C7" w14:textId="56FA51DB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652B32" w:rsidRPr="004C3BE3" w14:paraId="4A51E587" w14:textId="77777777" w:rsidTr="00191590">
        <w:trPr>
          <w:trHeight w:val="608"/>
        </w:trPr>
        <w:tc>
          <w:tcPr>
            <w:tcW w:w="2122" w:type="dxa"/>
          </w:tcPr>
          <w:p w14:paraId="434A33DF" w14:textId="2EDB1174" w:rsidR="00652B32" w:rsidRPr="004C3BE3" w:rsidRDefault="00652B32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Smoothing plane</w:t>
            </w:r>
          </w:p>
        </w:tc>
        <w:tc>
          <w:tcPr>
            <w:tcW w:w="3543" w:type="dxa"/>
          </w:tcPr>
          <w:p w14:paraId="10B4BB12" w14:textId="424D271E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Due to it being lighter and smaller than a Jack plane</w:t>
            </w:r>
            <w:r w:rsidR="00DC2353" w:rsidRPr="00DC2353">
              <w:rPr>
                <w:rFonts w:cs="Arial"/>
                <w:color w:val="FF0000"/>
                <w:szCs w:val="22"/>
              </w:rPr>
              <w:t>, it</w:t>
            </w:r>
            <w:r w:rsidRPr="00DC2353">
              <w:rPr>
                <w:rFonts w:cs="Arial"/>
                <w:color w:val="FF0000"/>
                <w:szCs w:val="22"/>
              </w:rPr>
              <w:t xml:space="preserve"> is now used to shoot in doors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3843" w:type="dxa"/>
          </w:tcPr>
          <w:p w14:paraId="007958D7" w14:textId="63695BFE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Used to level the shoulders of assembled joinery products and general fitting work.</w:t>
            </w:r>
          </w:p>
        </w:tc>
      </w:tr>
      <w:tr w:rsidR="00652B32" w:rsidRPr="004C3BE3" w14:paraId="094B3736" w14:textId="77777777" w:rsidTr="00191590">
        <w:trPr>
          <w:trHeight w:val="608"/>
        </w:trPr>
        <w:tc>
          <w:tcPr>
            <w:tcW w:w="2122" w:type="dxa"/>
          </w:tcPr>
          <w:p w14:paraId="42DF5971" w14:textId="125D994F" w:rsidR="00652B32" w:rsidRPr="004C3BE3" w:rsidRDefault="00652B32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Block plane</w:t>
            </w:r>
          </w:p>
        </w:tc>
        <w:tc>
          <w:tcPr>
            <w:tcW w:w="3543" w:type="dxa"/>
          </w:tcPr>
          <w:p w14:paraId="0D770A7D" w14:textId="1EDF529D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Trimming mitres for architrave joints and general-purpose use</w:t>
            </w:r>
            <w:r w:rsidR="00DC2353" w:rsidRPr="00DC2353">
              <w:rPr>
                <w:rFonts w:cs="Arial"/>
                <w:color w:val="FF0000"/>
                <w:szCs w:val="22"/>
              </w:rPr>
              <w:t>,</w:t>
            </w:r>
            <w:r w:rsidRPr="00DC2353">
              <w:rPr>
                <w:rFonts w:cs="Arial"/>
                <w:color w:val="FF0000"/>
                <w:szCs w:val="22"/>
              </w:rPr>
              <w:t xml:space="preserve"> e.g. removing arises.</w:t>
            </w:r>
          </w:p>
        </w:tc>
        <w:tc>
          <w:tcPr>
            <w:tcW w:w="3843" w:type="dxa"/>
          </w:tcPr>
          <w:p w14:paraId="2ADA06FF" w14:textId="787110F2" w:rsidR="00652B32" w:rsidRPr="00DC2353" w:rsidRDefault="00652B32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General purpose work</w:t>
            </w:r>
            <w:r w:rsidR="00DC2353" w:rsidRPr="00DC2353">
              <w:rPr>
                <w:rFonts w:cs="Arial"/>
                <w:color w:val="FF0000"/>
                <w:szCs w:val="22"/>
              </w:rPr>
              <w:t>,</w:t>
            </w:r>
            <w:r w:rsidR="00D26A75" w:rsidRPr="00DC2353">
              <w:rPr>
                <w:rFonts w:cs="Arial"/>
                <w:color w:val="FF0000"/>
                <w:szCs w:val="22"/>
              </w:rPr>
              <w:t xml:space="preserve"> e.g.</w:t>
            </w:r>
            <w:r w:rsidR="004C3BE3" w:rsidRPr="00DC2353">
              <w:rPr>
                <w:rFonts w:cs="Arial"/>
                <w:color w:val="FF0000"/>
                <w:szCs w:val="22"/>
              </w:rPr>
              <w:t xml:space="preserve"> </w:t>
            </w:r>
            <w:r w:rsidRPr="00DC2353">
              <w:rPr>
                <w:rFonts w:cs="Arial"/>
                <w:color w:val="FF0000"/>
                <w:szCs w:val="22"/>
              </w:rPr>
              <w:t xml:space="preserve">where </w:t>
            </w:r>
            <w:r w:rsidR="00D26A75" w:rsidRPr="00DC2353">
              <w:rPr>
                <w:rFonts w:cs="Arial"/>
                <w:color w:val="FF0000"/>
                <w:szCs w:val="22"/>
              </w:rPr>
              <w:t xml:space="preserve">arises have to be removed or trimming plastic laminate after being bonded. </w:t>
            </w:r>
          </w:p>
        </w:tc>
      </w:tr>
      <w:tr w:rsidR="00652B32" w:rsidRPr="004C3BE3" w14:paraId="7633CB81" w14:textId="77777777" w:rsidTr="00191590">
        <w:trPr>
          <w:trHeight w:val="608"/>
        </w:trPr>
        <w:tc>
          <w:tcPr>
            <w:tcW w:w="2122" w:type="dxa"/>
          </w:tcPr>
          <w:p w14:paraId="2591CC8A" w14:textId="1D2FF8F6" w:rsidR="00652B32" w:rsidRPr="004C3BE3" w:rsidRDefault="00D26A75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Shoulder plane</w:t>
            </w:r>
          </w:p>
        </w:tc>
        <w:tc>
          <w:tcPr>
            <w:tcW w:w="3543" w:type="dxa"/>
          </w:tcPr>
          <w:p w14:paraId="65608D44" w14:textId="454B7894" w:rsidR="00652B32" w:rsidRPr="00DC2353" w:rsidRDefault="00D26A75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Not used much in a site carpentry context, but very useful where tongues have to be eased to fit into grooves</w:t>
            </w:r>
            <w:r w:rsidR="00DC2353" w:rsidRPr="00DC2353">
              <w:rPr>
                <w:rFonts w:cs="Arial"/>
                <w:color w:val="FF0000"/>
                <w:szCs w:val="22"/>
              </w:rPr>
              <w:t>,</w:t>
            </w:r>
            <w:r w:rsidRPr="00DC2353">
              <w:rPr>
                <w:rFonts w:cs="Arial"/>
                <w:color w:val="FF0000"/>
                <w:szCs w:val="22"/>
              </w:rPr>
              <w:t xml:space="preserve"> e.g. when fitting window boards.</w:t>
            </w:r>
          </w:p>
        </w:tc>
        <w:tc>
          <w:tcPr>
            <w:tcW w:w="3843" w:type="dxa"/>
          </w:tcPr>
          <w:p w14:paraId="44186051" w14:textId="7D0E8257" w:rsidR="00652B32" w:rsidRPr="00DC2353" w:rsidRDefault="00652B32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 xml:space="preserve">General </w:t>
            </w:r>
            <w:r w:rsidR="00D26A75" w:rsidRPr="00DC2353">
              <w:rPr>
                <w:rFonts w:cs="Arial"/>
                <w:color w:val="FF0000"/>
                <w:szCs w:val="22"/>
              </w:rPr>
              <w:t>shoulder easing on mortice and tenon joints and easing tongues when fitting to grooves</w:t>
            </w:r>
            <w:r w:rsidR="009F246D" w:rsidRPr="00DC2353">
              <w:rPr>
                <w:rFonts w:cs="Arial"/>
                <w:color w:val="FF0000"/>
                <w:szCs w:val="22"/>
              </w:rPr>
              <w:t xml:space="preserve"> or increasing the width of a rebate. </w:t>
            </w:r>
          </w:p>
        </w:tc>
      </w:tr>
    </w:tbl>
    <w:p w14:paraId="2F0C20D1" w14:textId="77777777" w:rsidR="0067762C" w:rsidRPr="004C3BE3" w:rsidRDefault="0067762C" w:rsidP="0067762C">
      <w:pPr>
        <w:rPr>
          <w:rFonts w:cs="Arial"/>
          <w:szCs w:val="22"/>
        </w:rPr>
      </w:pPr>
    </w:p>
    <w:p w14:paraId="181B2A0C" w14:textId="23A6B8D4" w:rsidR="009F246D" w:rsidRPr="004C3BE3" w:rsidRDefault="009F246D" w:rsidP="00DC2353">
      <w:pPr>
        <w:pStyle w:val="Normalnumberedlist"/>
      </w:pPr>
      <w:r w:rsidRPr="004C3BE3">
        <w:t>State the uses of the marking</w:t>
      </w:r>
      <w:r w:rsidR="00DC2353">
        <w:t>-</w:t>
      </w:r>
      <w:r w:rsidRPr="004C3BE3">
        <w:t>out tools listed in a site carpentry and joinery context</w:t>
      </w:r>
      <w:r w:rsidR="00DC2353">
        <w:t>:</w:t>
      </w:r>
      <w:r w:rsidRPr="004C3BE3">
        <w:t xml:space="preserve"> 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9F246D" w:rsidRPr="004C3BE3" w14:paraId="3D4C1F3D" w14:textId="77777777" w:rsidTr="00191590">
        <w:trPr>
          <w:trHeight w:val="416"/>
        </w:trPr>
        <w:tc>
          <w:tcPr>
            <w:tcW w:w="2122" w:type="dxa"/>
          </w:tcPr>
          <w:p w14:paraId="159C44F6" w14:textId="3925AA20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Marking out tool:</w:t>
            </w:r>
          </w:p>
        </w:tc>
        <w:tc>
          <w:tcPr>
            <w:tcW w:w="3543" w:type="dxa"/>
          </w:tcPr>
          <w:p w14:paraId="270E4DE9" w14:textId="0CA64642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843" w:type="dxa"/>
          </w:tcPr>
          <w:p w14:paraId="6ACFB47D" w14:textId="3A1FC079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9F246D" w:rsidRPr="004C3BE3" w14:paraId="2BC6B470" w14:textId="77777777" w:rsidTr="00191590">
        <w:trPr>
          <w:trHeight w:val="608"/>
        </w:trPr>
        <w:tc>
          <w:tcPr>
            <w:tcW w:w="2122" w:type="dxa"/>
          </w:tcPr>
          <w:p w14:paraId="2C573C81" w14:textId="7ED1ED6D" w:rsidR="009F246D" w:rsidRPr="004C3BE3" w:rsidRDefault="009F246D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Marking gauge</w:t>
            </w:r>
          </w:p>
        </w:tc>
        <w:tc>
          <w:tcPr>
            <w:tcW w:w="3543" w:type="dxa"/>
          </w:tcPr>
          <w:p w14:paraId="29B8F66F" w14:textId="728A8446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 xml:space="preserve">For </w:t>
            </w:r>
            <w:r w:rsidR="00DC2353" w:rsidRPr="00DC2353">
              <w:rPr>
                <w:rFonts w:cs="Arial"/>
                <w:color w:val="FF0000"/>
                <w:szCs w:val="22"/>
              </w:rPr>
              <w:t>g</w:t>
            </w:r>
            <w:r w:rsidRPr="00DC2353">
              <w:rPr>
                <w:rFonts w:cs="Arial"/>
                <w:color w:val="FF0000"/>
                <w:szCs w:val="22"/>
              </w:rPr>
              <w:t>auging the width and depth of hinge recesses and when fitting locks</w:t>
            </w:r>
            <w:r w:rsidR="004C3BE3" w:rsidRPr="00DC2353">
              <w:rPr>
                <w:rFonts w:cs="Arial"/>
                <w:color w:val="FF0000"/>
                <w:szCs w:val="22"/>
              </w:rPr>
              <w:t>.</w:t>
            </w:r>
          </w:p>
        </w:tc>
        <w:tc>
          <w:tcPr>
            <w:tcW w:w="3843" w:type="dxa"/>
          </w:tcPr>
          <w:p w14:paraId="37D2C46F" w14:textId="3F5C9627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Gauging the centre line for halving joints, gauging housings for depth.</w:t>
            </w:r>
          </w:p>
        </w:tc>
      </w:tr>
      <w:tr w:rsidR="009F246D" w:rsidRPr="004C3BE3" w14:paraId="527B0685" w14:textId="77777777" w:rsidTr="00191590">
        <w:trPr>
          <w:trHeight w:val="608"/>
        </w:trPr>
        <w:tc>
          <w:tcPr>
            <w:tcW w:w="2122" w:type="dxa"/>
          </w:tcPr>
          <w:p w14:paraId="0104E590" w14:textId="76B99CDE" w:rsidR="009F246D" w:rsidRPr="004C3BE3" w:rsidRDefault="009F246D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Craft/utility knife</w:t>
            </w:r>
          </w:p>
        </w:tc>
        <w:tc>
          <w:tcPr>
            <w:tcW w:w="3543" w:type="dxa"/>
          </w:tcPr>
          <w:p w14:paraId="33E7739F" w14:textId="1F41D1E4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Accurate marking out</w:t>
            </w:r>
            <w:r w:rsidR="00DC2353" w:rsidRPr="00DC2353">
              <w:rPr>
                <w:rFonts w:cs="Arial"/>
                <w:color w:val="FF0000"/>
                <w:szCs w:val="22"/>
              </w:rPr>
              <w:t>,</w:t>
            </w:r>
            <w:r w:rsidRPr="00DC2353">
              <w:rPr>
                <w:rFonts w:cs="Arial"/>
                <w:color w:val="FF0000"/>
                <w:szCs w:val="22"/>
              </w:rPr>
              <w:t xml:space="preserve"> such </w:t>
            </w:r>
            <w:r w:rsidR="00DC2353" w:rsidRPr="00DC2353">
              <w:rPr>
                <w:rFonts w:cs="Arial"/>
                <w:color w:val="FF0000"/>
                <w:szCs w:val="22"/>
              </w:rPr>
              <w:t xml:space="preserve">as </w:t>
            </w:r>
            <w:r w:rsidRPr="00DC2353">
              <w:rPr>
                <w:rFonts w:cs="Arial"/>
                <w:color w:val="FF0000"/>
                <w:szCs w:val="22"/>
              </w:rPr>
              <w:t>when fitting ironmongery, used to provide a definite line when cutting shoulders of joints.</w:t>
            </w:r>
          </w:p>
        </w:tc>
        <w:tc>
          <w:tcPr>
            <w:tcW w:w="3843" w:type="dxa"/>
          </w:tcPr>
          <w:p w14:paraId="514B57FB" w14:textId="7D5A9FE5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 xml:space="preserve">General purpose marking out where a cut line rather than a pencil line is required for accuracy. </w:t>
            </w:r>
          </w:p>
        </w:tc>
      </w:tr>
      <w:tr w:rsidR="009F246D" w:rsidRPr="004C3BE3" w14:paraId="13B7245B" w14:textId="77777777" w:rsidTr="00191590">
        <w:trPr>
          <w:trHeight w:val="608"/>
        </w:trPr>
        <w:tc>
          <w:tcPr>
            <w:tcW w:w="2122" w:type="dxa"/>
          </w:tcPr>
          <w:p w14:paraId="54B605AA" w14:textId="393B8C91" w:rsidR="009F246D" w:rsidRPr="004C3BE3" w:rsidRDefault="009F246D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Steel framing square</w:t>
            </w:r>
          </w:p>
        </w:tc>
        <w:tc>
          <w:tcPr>
            <w:tcW w:w="3543" w:type="dxa"/>
          </w:tcPr>
          <w:p w14:paraId="6604336E" w14:textId="7BDE0C54" w:rsidR="009F246D" w:rsidRPr="00DC2353" w:rsidRDefault="009F246D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For marking out the lengths of rafter components and applying the face and edge cuts for the plumb and bird</w:t>
            </w:r>
            <w:r w:rsidR="00DD0EF4">
              <w:rPr>
                <w:rFonts w:cs="Arial"/>
                <w:color w:val="FF0000"/>
                <w:szCs w:val="22"/>
              </w:rPr>
              <w:t>’</w:t>
            </w:r>
            <w:r w:rsidRPr="00DC2353">
              <w:rPr>
                <w:rFonts w:cs="Arial"/>
                <w:color w:val="FF0000"/>
                <w:szCs w:val="22"/>
              </w:rPr>
              <w:t>s</w:t>
            </w:r>
            <w:r w:rsidR="00DD0EF4">
              <w:rPr>
                <w:rFonts w:cs="Arial"/>
                <w:color w:val="FF0000"/>
                <w:szCs w:val="22"/>
              </w:rPr>
              <w:t xml:space="preserve"> </w:t>
            </w:r>
            <w:r w:rsidRPr="00DC2353">
              <w:rPr>
                <w:rFonts w:cs="Arial"/>
                <w:color w:val="FF0000"/>
                <w:szCs w:val="22"/>
              </w:rPr>
              <w:t xml:space="preserve">mouth cuts.  </w:t>
            </w:r>
          </w:p>
        </w:tc>
        <w:tc>
          <w:tcPr>
            <w:tcW w:w="3843" w:type="dxa"/>
          </w:tcPr>
          <w:p w14:paraId="4A35F9A6" w14:textId="0918D52B" w:rsidR="009F246D" w:rsidRPr="00DC2353" w:rsidRDefault="00D8467D" w:rsidP="00191590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For marking out stair strings for step housings.</w:t>
            </w:r>
          </w:p>
        </w:tc>
      </w:tr>
    </w:tbl>
    <w:p w14:paraId="014BDF35" w14:textId="77777777" w:rsidR="00AD288B" w:rsidRPr="004C3BE3" w:rsidRDefault="00AD288B" w:rsidP="00AD288B">
      <w:pPr>
        <w:rPr>
          <w:rFonts w:cs="Arial"/>
          <w:szCs w:val="22"/>
        </w:rPr>
      </w:pPr>
    </w:p>
    <w:p w14:paraId="0B228440" w14:textId="77777777" w:rsidR="00A412E8" w:rsidRPr="004C3BE3" w:rsidRDefault="00A412E8" w:rsidP="00DB6BA6">
      <w:pPr>
        <w:rPr>
          <w:rFonts w:cs="Arial"/>
          <w:szCs w:val="22"/>
        </w:rPr>
      </w:pPr>
    </w:p>
    <w:p w14:paraId="2024DFE6" w14:textId="593ABE1F" w:rsidR="00D8467D" w:rsidRPr="004C3BE3" w:rsidRDefault="004C3BE3" w:rsidP="00DC2353">
      <w:pPr>
        <w:pStyle w:val="Normalnumberedlist"/>
      </w:pPr>
      <w:r>
        <w:t>L</w:t>
      </w:r>
      <w:r w:rsidR="00D8467D" w:rsidRPr="004C3BE3">
        <w:t xml:space="preserve">ist the </w:t>
      </w:r>
      <w:r w:rsidR="00CC4646" w:rsidRPr="004C3BE3">
        <w:t xml:space="preserve">stages </w:t>
      </w:r>
      <w:r w:rsidR="00D8467D" w:rsidRPr="004C3BE3">
        <w:t xml:space="preserve">required when </w:t>
      </w:r>
      <w:r w:rsidR="007B5A7E" w:rsidRPr="004C3BE3">
        <w:t xml:space="preserve">sharpening a </w:t>
      </w:r>
      <w:r w:rsidR="00D8467D" w:rsidRPr="004C3BE3">
        <w:t xml:space="preserve">smoothing </w:t>
      </w:r>
      <w:r w:rsidR="007B5A7E" w:rsidRPr="004C3BE3">
        <w:t xml:space="preserve">plane </w:t>
      </w:r>
      <w:r w:rsidR="00D8467D" w:rsidRPr="004C3BE3">
        <w:t>iron</w:t>
      </w:r>
      <w:r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271"/>
        <w:gridCol w:w="8237"/>
      </w:tblGrid>
      <w:tr w:rsidR="002A69FA" w:rsidRPr="004C3BE3" w14:paraId="20E1A66A" w14:textId="77777777" w:rsidTr="00043CCA">
        <w:trPr>
          <w:trHeight w:val="416"/>
        </w:trPr>
        <w:tc>
          <w:tcPr>
            <w:tcW w:w="1271" w:type="dxa"/>
          </w:tcPr>
          <w:p w14:paraId="1B876527" w14:textId="3FED78EF" w:rsidR="002A69FA" w:rsidRPr="004C3BE3" w:rsidRDefault="00043CCA" w:rsidP="00CE12E7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Stages:</w:t>
            </w:r>
          </w:p>
        </w:tc>
        <w:tc>
          <w:tcPr>
            <w:tcW w:w="8237" w:type="dxa"/>
          </w:tcPr>
          <w:p w14:paraId="3440469C" w14:textId="0724A8DE" w:rsidR="002A69FA" w:rsidRPr="004C3BE3" w:rsidRDefault="00D8467D" w:rsidP="00CE12E7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Procedure</w:t>
            </w:r>
          </w:p>
        </w:tc>
      </w:tr>
      <w:tr w:rsidR="002A69FA" w:rsidRPr="004C3BE3" w14:paraId="71DC187B" w14:textId="77777777" w:rsidTr="00043CCA">
        <w:trPr>
          <w:trHeight w:val="608"/>
        </w:trPr>
        <w:tc>
          <w:tcPr>
            <w:tcW w:w="1271" w:type="dxa"/>
          </w:tcPr>
          <w:p w14:paraId="0BB9FEE3" w14:textId="14452D76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1</w:t>
            </w:r>
          </w:p>
        </w:tc>
        <w:tc>
          <w:tcPr>
            <w:tcW w:w="8237" w:type="dxa"/>
          </w:tcPr>
          <w:p w14:paraId="7973FDCA" w14:textId="3DA72D19" w:rsidR="002A69FA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Remove the lever cap and set aside</w:t>
            </w:r>
          </w:p>
        </w:tc>
      </w:tr>
      <w:tr w:rsidR="002A69FA" w:rsidRPr="004C3BE3" w14:paraId="3493C896" w14:textId="77777777" w:rsidTr="00043CCA">
        <w:trPr>
          <w:trHeight w:val="608"/>
        </w:trPr>
        <w:tc>
          <w:tcPr>
            <w:tcW w:w="1271" w:type="dxa"/>
          </w:tcPr>
          <w:p w14:paraId="23A40851" w14:textId="3CEDCA08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2</w:t>
            </w:r>
          </w:p>
        </w:tc>
        <w:tc>
          <w:tcPr>
            <w:tcW w:w="8237" w:type="dxa"/>
          </w:tcPr>
          <w:p w14:paraId="66DFD8F9" w14:textId="197C4650" w:rsidR="002A69FA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Clean out the mouth of the plane</w:t>
            </w:r>
          </w:p>
        </w:tc>
      </w:tr>
      <w:tr w:rsidR="002A69FA" w:rsidRPr="004C3BE3" w14:paraId="1DD2DEB3" w14:textId="77777777" w:rsidTr="00043CCA">
        <w:trPr>
          <w:trHeight w:val="608"/>
        </w:trPr>
        <w:tc>
          <w:tcPr>
            <w:tcW w:w="1271" w:type="dxa"/>
          </w:tcPr>
          <w:p w14:paraId="2482ED33" w14:textId="096C574C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3</w:t>
            </w:r>
          </w:p>
        </w:tc>
        <w:tc>
          <w:tcPr>
            <w:tcW w:w="8237" w:type="dxa"/>
          </w:tcPr>
          <w:p w14:paraId="4DD274AD" w14:textId="65748D5D" w:rsidR="002A69FA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Remove the back iron and set aside</w:t>
            </w:r>
          </w:p>
        </w:tc>
      </w:tr>
      <w:tr w:rsidR="002A69FA" w:rsidRPr="004C3BE3" w14:paraId="52033098" w14:textId="77777777" w:rsidTr="00043CCA">
        <w:trPr>
          <w:trHeight w:val="608"/>
        </w:trPr>
        <w:tc>
          <w:tcPr>
            <w:tcW w:w="1271" w:type="dxa"/>
          </w:tcPr>
          <w:p w14:paraId="3DB6484D" w14:textId="1C5DAF8A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lastRenderedPageBreak/>
              <w:t>4</w:t>
            </w:r>
          </w:p>
        </w:tc>
        <w:tc>
          <w:tcPr>
            <w:tcW w:w="8237" w:type="dxa"/>
          </w:tcPr>
          <w:p w14:paraId="1500928F" w14:textId="4671C914" w:rsidR="002A69FA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Apply lubricant to sharpening stone</w:t>
            </w:r>
          </w:p>
        </w:tc>
      </w:tr>
      <w:tr w:rsidR="002A69FA" w:rsidRPr="004C3BE3" w14:paraId="3492DAB9" w14:textId="77777777" w:rsidTr="00043CCA">
        <w:trPr>
          <w:trHeight w:val="608"/>
        </w:trPr>
        <w:tc>
          <w:tcPr>
            <w:tcW w:w="1271" w:type="dxa"/>
          </w:tcPr>
          <w:p w14:paraId="5F6C1D58" w14:textId="51240C0F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5</w:t>
            </w:r>
          </w:p>
        </w:tc>
        <w:tc>
          <w:tcPr>
            <w:tcW w:w="8237" w:type="dxa"/>
          </w:tcPr>
          <w:p w14:paraId="51AEA8E9" w14:textId="2B843370" w:rsidR="002A69FA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Sharpen the face bevel of the plane iron at 30° until a burr is felt on the back of the plane iron</w:t>
            </w:r>
          </w:p>
        </w:tc>
      </w:tr>
      <w:tr w:rsidR="002A69FA" w:rsidRPr="004C3BE3" w14:paraId="59A3A08C" w14:textId="77777777" w:rsidTr="00043CCA">
        <w:trPr>
          <w:trHeight w:val="608"/>
        </w:trPr>
        <w:tc>
          <w:tcPr>
            <w:tcW w:w="1271" w:type="dxa"/>
          </w:tcPr>
          <w:p w14:paraId="00DDAA27" w14:textId="6EEF8DDD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6</w:t>
            </w:r>
          </w:p>
        </w:tc>
        <w:tc>
          <w:tcPr>
            <w:tcW w:w="8237" w:type="dxa"/>
          </w:tcPr>
          <w:p w14:paraId="52D53D75" w14:textId="13D6F3E2" w:rsidR="002A69FA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Hold the back of the iron flat on the sharpening stone and move backwards and forwards until the burr is loose</w:t>
            </w:r>
          </w:p>
        </w:tc>
      </w:tr>
      <w:tr w:rsidR="00D8467D" w:rsidRPr="004C3BE3" w14:paraId="555DBDEF" w14:textId="77777777" w:rsidTr="00043CCA">
        <w:trPr>
          <w:trHeight w:val="608"/>
        </w:trPr>
        <w:tc>
          <w:tcPr>
            <w:tcW w:w="1271" w:type="dxa"/>
          </w:tcPr>
          <w:p w14:paraId="28DF0A7C" w14:textId="0275332E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7</w:t>
            </w:r>
          </w:p>
        </w:tc>
        <w:tc>
          <w:tcPr>
            <w:tcW w:w="8237" w:type="dxa"/>
          </w:tcPr>
          <w:p w14:paraId="0FA2031A" w14:textId="4E8D3260" w:rsidR="00D8467D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Clean iron and remove burr with clean cloth</w:t>
            </w:r>
          </w:p>
        </w:tc>
      </w:tr>
      <w:tr w:rsidR="00D8467D" w:rsidRPr="004C3BE3" w14:paraId="6B24FCD3" w14:textId="77777777" w:rsidTr="00043CCA">
        <w:trPr>
          <w:trHeight w:val="608"/>
        </w:trPr>
        <w:tc>
          <w:tcPr>
            <w:tcW w:w="1271" w:type="dxa"/>
          </w:tcPr>
          <w:p w14:paraId="5C3B2CE5" w14:textId="427FD3A5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8</w:t>
            </w:r>
          </w:p>
        </w:tc>
        <w:tc>
          <w:tcPr>
            <w:tcW w:w="8237" w:type="dxa"/>
          </w:tcPr>
          <w:p w14:paraId="653631E5" w14:textId="090EDE64" w:rsidR="00D8467D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Reassemble the back and cutting irons with the back iron set back from the cutting edge approx. 1mm.</w:t>
            </w:r>
          </w:p>
        </w:tc>
      </w:tr>
      <w:tr w:rsidR="00D8467D" w:rsidRPr="004C3BE3" w14:paraId="6DE26211" w14:textId="77777777" w:rsidTr="00043CCA">
        <w:trPr>
          <w:trHeight w:val="608"/>
        </w:trPr>
        <w:tc>
          <w:tcPr>
            <w:tcW w:w="1271" w:type="dxa"/>
          </w:tcPr>
          <w:p w14:paraId="6DD2551D" w14:textId="5D5DBFAD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9</w:t>
            </w:r>
          </w:p>
        </w:tc>
        <w:tc>
          <w:tcPr>
            <w:tcW w:w="8237" w:type="dxa"/>
          </w:tcPr>
          <w:p w14:paraId="39182223" w14:textId="48A76C67" w:rsidR="00D8467D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Place iron assembly back in the plane frog and secure with the lever cap</w:t>
            </w:r>
          </w:p>
        </w:tc>
      </w:tr>
      <w:tr w:rsidR="00D8467D" w:rsidRPr="004C3BE3" w14:paraId="7402A422" w14:textId="77777777" w:rsidTr="00043CCA">
        <w:trPr>
          <w:trHeight w:val="608"/>
        </w:trPr>
        <w:tc>
          <w:tcPr>
            <w:tcW w:w="1271" w:type="dxa"/>
          </w:tcPr>
          <w:p w14:paraId="78D15A2E" w14:textId="6898FA5B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10</w:t>
            </w:r>
          </w:p>
        </w:tc>
        <w:tc>
          <w:tcPr>
            <w:tcW w:w="8237" w:type="dxa"/>
          </w:tcPr>
          <w:p w14:paraId="127D8276" w14:textId="7718407A" w:rsidR="00D8467D" w:rsidRPr="00DC2353" w:rsidRDefault="00D8467D" w:rsidP="00CE12E7">
            <w:pPr>
              <w:rPr>
                <w:rFonts w:cs="Arial"/>
                <w:color w:val="FF0000"/>
                <w:szCs w:val="22"/>
              </w:rPr>
            </w:pPr>
            <w:r w:rsidRPr="00DC2353">
              <w:rPr>
                <w:rFonts w:cs="Arial"/>
                <w:color w:val="FF0000"/>
                <w:szCs w:val="22"/>
              </w:rPr>
              <w:t>Adjust the plane iron to suit</w:t>
            </w: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A70D3" w14:textId="77777777" w:rsidR="00860518" w:rsidRDefault="00860518">
      <w:pPr>
        <w:spacing w:before="0" w:after="0"/>
      </w:pPr>
      <w:r>
        <w:separator/>
      </w:r>
    </w:p>
  </w:endnote>
  <w:endnote w:type="continuationSeparator" w:id="0">
    <w:p w14:paraId="59D629EA" w14:textId="77777777" w:rsidR="00860518" w:rsidRDefault="008605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FA2C" w14:textId="77777777" w:rsidR="001101FF" w:rsidRDefault="001101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B93900" w:rsidR="00110217" w:rsidRPr="00F03E33" w:rsidRDefault="001101F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A98F8" w14:textId="77777777" w:rsidR="001101FF" w:rsidRDefault="00110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85633" w14:textId="77777777" w:rsidR="00860518" w:rsidRDefault="00860518">
      <w:pPr>
        <w:spacing w:before="0" w:after="0"/>
      </w:pPr>
      <w:r>
        <w:separator/>
      </w:r>
    </w:p>
  </w:footnote>
  <w:footnote w:type="continuationSeparator" w:id="0">
    <w:p w14:paraId="4E120C56" w14:textId="77777777" w:rsidR="00860518" w:rsidRDefault="008605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01B15" w14:textId="77777777" w:rsidR="001101FF" w:rsidRDefault="001101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5D6D" w14:textId="77777777" w:rsidR="001101FF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101FF">
      <w:rPr>
        <w:b/>
        <w:bCs/>
        <w:sz w:val="28"/>
        <w:szCs w:val="28"/>
      </w:rPr>
      <w:t>Building</w:t>
    </w:r>
  </w:p>
  <w:p w14:paraId="1C414C93" w14:textId="666FF849" w:rsidR="00F03E33" w:rsidRPr="00D42CEB" w:rsidRDefault="001101F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14168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C6BD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472F1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BB2BA8">
      <w:rPr>
        <w:color w:val="0077E3"/>
        <w:sz w:val="24"/>
        <w:szCs w:val="28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B7BB0" w14:textId="77777777" w:rsidR="001101FF" w:rsidRDefault="001101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CCA"/>
    <w:rsid w:val="00080FC2"/>
    <w:rsid w:val="00082C62"/>
    <w:rsid w:val="000B231F"/>
    <w:rsid w:val="000E194B"/>
    <w:rsid w:val="000F058F"/>
    <w:rsid w:val="001101FF"/>
    <w:rsid w:val="00110217"/>
    <w:rsid w:val="00152AC3"/>
    <w:rsid w:val="00156AF3"/>
    <w:rsid w:val="0019491D"/>
    <w:rsid w:val="001F74AD"/>
    <w:rsid w:val="00264912"/>
    <w:rsid w:val="002A69FA"/>
    <w:rsid w:val="002D07A8"/>
    <w:rsid w:val="00334099"/>
    <w:rsid w:val="003405EA"/>
    <w:rsid w:val="00357C79"/>
    <w:rsid w:val="00396084"/>
    <w:rsid w:val="003B504D"/>
    <w:rsid w:val="00404B31"/>
    <w:rsid w:val="00432E82"/>
    <w:rsid w:val="00474F67"/>
    <w:rsid w:val="0048500D"/>
    <w:rsid w:val="004C3BE3"/>
    <w:rsid w:val="00524E1B"/>
    <w:rsid w:val="005472F1"/>
    <w:rsid w:val="00574D5F"/>
    <w:rsid w:val="006135C0"/>
    <w:rsid w:val="00652B32"/>
    <w:rsid w:val="006642FD"/>
    <w:rsid w:val="0067762C"/>
    <w:rsid w:val="006807B0"/>
    <w:rsid w:val="00691B95"/>
    <w:rsid w:val="006B798A"/>
    <w:rsid w:val="006D3AA3"/>
    <w:rsid w:val="006D4994"/>
    <w:rsid w:val="006E1028"/>
    <w:rsid w:val="006E19C2"/>
    <w:rsid w:val="006F7BAF"/>
    <w:rsid w:val="00714026"/>
    <w:rsid w:val="00797FA7"/>
    <w:rsid w:val="007B522D"/>
    <w:rsid w:val="007B5A7E"/>
    <w:rsid w:val="007C6CE2"/>
    <w:rsid w:val="007F13D0"/>
    <w:rsid w:val="00842F04"/>
    <w:rsid w:val="00860518"/>
    <w:rsid w:val="008C1F1C"/>
    <w:rsid w:val="008D47A6"/>
    <w:rsid w:val="0091026A"/>
    <w:rsid w:val="00937247"/>
    <w:rsid w:val="009473DC"/>
    <w:rsid w:val="009975A0"/>
    <w:rsid w:val="009C4FA8"/>
    <w:rsid w:val="009C5C6E"/>
    <w:rsid w:val="009F246D"/>
    <w:rsid w:val="00A2454C"/>
    <w:rsid w:val="00A412E8"/>
    <w:rsid w:val="00A63D80"/>
    <w:rsid w:val="00A844D0"/>
    <w:rsid w:val="00A91FF8"/>
    <w:rsid w:val="00AD288B"/>
    <w:rsid w:val="00AE245C"/>
    <w:rsid w:val="00B054EC"/>
    <w:rsid w:val="00B2383E"/>
    <w:rsid w:val="00BB2BA8"/>
    <w:rsid w:val="00BE2C21"/>
    <w:rsid w:val="00C00666"/>
    <w:rsid w:val="00C01D20"/>
    <w:rsid w:val="00C202BF"/>
    <w:rsid w:val="00C63A01"/>
    <w:rsid w:val="00C858D7"/>
    <w:rsid w:val="00CC4646"/>
    <w:rsid w:val="00CD35D7"/>
    <w:rsid w:val="00CD4537"/>
    <w:rsid w:val="00D073BC"/>
    <w:rsid w:val="00D26A75"/>
    <w:rsid w:val="00D56B82"/>
    <w:rsid w:val="00D8467D"/>
    <w:rsid w:val="00DA2485"/>
    <w:rsid w:val="00DB6BA6"/>
    <w:rsid w:val="00DC2353"/>
    <w:rsid w:val="00DD0EF4"/>
    <w:rsid w:val="00DE29A8"/>
    <w:rsid w:val="00E10F6B"/>
    <w:rsid w:val="00EA28D0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0066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2021-01-29T16:18:00Z</dcterms:created>
  <dcterms:modified xsi:type="dcterms:W3CDTF">2021-05-04T14:12:00Z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