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E8EBFAA" w:rsidR="00474F67" w:rsidRPr="007F05E6" w:rsidRDefault="00474F67" w:rsidP="00474F67">
      <w:pPr>
        <w:pStyle w:val="Unittitle"/>
      </w:pPr>
      <w:r w:rsidRPr="00AE5B27">
        <w:t xml:space="preserve">Unit </w:t>
      </w:r>
      <w:r w:rsidR="00AE5B27">
        <w:t>108</w:t>
      </w:r>
      <w:r w:rsidRPr="00AE5B27">
        <w:t>:</w:t>
      </w:r>
      <w:r w:rsidRPr="007051BD">
        <w:t xml:space="preserve"> </w:t>
      </w:r>
      <w:r w:rsidR="00432E82">
        <w:t xml:space="preserve">Wood </w:t>
      </w:r>
      <w:r w:rsidR="00AE5B27">
        <w:t>o</w:t>
      </w:r>
      <w:r w:rsidR="00432E82">
        <w:t>ccupations</w:t>
      </w:r>
    </w:p>
    <w:p w14:paraId="5C4F3365" w14:textId="072DB541" w:rsidR="00474F67" w:rsidRPr="00692A45" w:rsidRDefault="00474F67" w:rsidP="00474F67">
      <w:pPr>
        <w:pStyle w:val="Heading1"/>
      </w:pPr>
      <w:r w:rsidRPr="00692A45">
        <w:t xml:space="preserve">Worksheet </w:t>
      </w:r>
      <w:r w:rsidR="00AE5B27">
        <w:t>5</w:t>
      </w:r>
      <w:r w:rsidRPr="00692A45">
        <w:t xml:space="preserve">: </w:t>
      </w:r>
      <w:r w:rsidR="005A0513">
        <w:t>Health and safety risks in the built environment</w:t>
      </w:r>
      <w:r w:rsidRPr="00692A45">
        <w:t xml:space="preserve"> (</w:t>
      </w:r>
      <w:r w:rsidR="00AE5B27">
        <w:t>tutor</w:t>
      </w:r>
      <w:r w:rsidRPr="00692A45">
        <w:t>)</w:t>
      </w:r>
    </w:p>
    <w:p w14:paraId="6573979C" w14:textId="04B76AE5" w:rsidR="00474F67" w:rsidRDefault="00A224B5" w:rsidP="00A224B5">
      <w:pPr>
        <w:pStyle w:val="Normalnumberedlist"/>
      </w:pPr>
      <w:bookmarkStart w:id="0" w:name="_Hlk69742367"/>
      <w:r>
        <w:t>L</w:t>
      </w:r>
      <w:r w:rsidR="00EA6982">
        <w:t>ist</w:t>
      </w:r>
      <w:r w:rsidR="005A0513">
        <w:t xml:space="preserve"> </w:t>
      </w:r>
      <w:r>
        <w:t>six</w:t>
      </w:r>
      <w:r w:rsidR="005A0513">
        <w:t xml:space="preserve"> </w:t>
      </w:r>
      <w:r w:rsidR="0074050D">
        <w:t>safety risks</w:t>
      </w:r>
      <w:r w:rsidR="005A0513">
        <w:t xml:space="preserve"> and </w:t>
      </w:r>
      <w:r>
        <w:t>six</w:t>
      </w:r>
      <w:r w:rsidR="005A0513">
        <w:t xml:space="preserve"> </w:t>
      </w:r>
      <w:r w:rsidR="0074050D">
        <w:t>health</w:t>
      </w:r>
      <w:r w:rsidR="005A0513">
        <w:t xml:space="preserve"> risks that a </w:t>
      </w:r>
      <w:r>
        <w:t>s</w:t>
      </w:r>
      <w:r w:rsidR="005A0513">
        <w:t>ite carpenter would need to identify on-site</w:t>
      </w:r>
      <w:r w:rsidR="00474F67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658"/>
        <w:gridCol w:w="4658"/>
      </w:tblGrid>
      <w:tr w:rsidR="00574D5F" w14:paraId="265EA699" w14:textId="77777777" w:rsidTr="005A0513">
        <w:trPr>
          <w:trHeight w:val="988"/>
        </w:trPr>
        <w:tc>
          <w:tcPr>
            <w:tcW w:w="4658" w:type="dxa"/>
          </w:tcPr>
          <w:bookmarkEnd w:id="0"/>
          <w:p w14:paraId="009D2B7A" w14:textId="0C77F443" w:rsidR="00574D5F" w:rsidRPr="005A0513" w:rsidRDefault="005A0513" w:rsidP="00574D5F">
            <w:pPr>
              <w:rPr>
                <w:rFonts w:cs="Arial"/>
                <w:b/>
                <w:bCs/>
                <w:szCs w:val="22"/>
              </w:rPr>
            </w:pPr>
            <w:r w:rsidRPr="005A0513">
              <w:rPr>
                <w:rFonts w:cs="Arial"/>
                <w:b/>
                <w:bCs/>
                <w:szCs w:val="22"/>
              </w:rPr>
              <w:t xml:space="preserve">Safety </w:t>
            </w:r>
            <w:r w:rsidR="00A224B5">
              <w:rPr>
                <w:rFonts w:cs="Arial"/>
                <w:b/>
                <w:bCs/>
                <w:szCs w:val="22"/>
              </w:rPr>
              <w:t>r</w:t>
            </w:r>
            <w:r w:rsidRPr="005A0513">
              <w:rPr>
                <w:rFonts w:cs="Arial"/>
                <w:b/>
                <w:bCs/>
                <w:szCs w:val="22"/>
              </w:rPr>
              <w:t>isks</w:t>
            </w:r>
            <w:r w:rsidR="00264912" w:rsidRPr="005A0513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4658" w:type="dxa"/>
          </w:tcPr>
          <w:p w14:paraId="2899910F" w14:textId="7E1FC571" w:rsidR="00574D5F" w:rsidRPr="005A0513" w:rsidRDefault="005A0513" w:rsidP="00574D5F">
            <w:pPr>
              <w:rPr>
                <w:rFonts w:cs="Arial"/>
                <w:b/>
                <w:bCs/>
                <w:szCs w:val="22"/>
              </w:rPr>
            </w:pPr>
            <w:r w:rsidRPr="005A0513">
              <w:rPr>
                <w:rFonts w:cs="Arial"/>
                <w:b/>
                <w:bCs/>
                <w:szCs w:val="22"/>
              </w:rPr>
              <w:t>Health risks</w:t>
            </w:r>
            <w:r w:rsidR="00264912" w:rsidRPr="005A0513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A0513" w14:paraId="340EE37E" w14:textId="77777777" w:rsidTr="005A0513">
        <w:trPr>
          <w:trHeight w:val="1444"/>
        </w:trPr>
        <w:tc>
          <w:tcPr>
            <w:tcW w:w="4658" w:type="dxa"/>
          </w:tcPr>
          <w:p w14:paraId="1829F8C4" w14:textId="3DD5EA18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1:</w:t>
            </w:r>
            <w:r w:rsidR="00E576D4" w:rsidRPr="00A224B5">
              <w:rPr>
                <w:rFonts w:cs="Arial"/>
                <w:color w:val="FF0000"/>
                <w:szCs w:val="22"/>
              </w:rPr>
              <w:t xml:space="preserve"> </w:t>
            </w:r>
            <w:r w:rsidR="00833F31" w:rsidRPr="00A224B5">
              <w:rPr>
                <w:rFonts w:cs="Arial"/>
                <w:color w:val="FF0000"/>
                <w:szCs w:val="22"/>
              </w:rPr>
              <w:t xml:space="preserve">Falls from </w:t>
            </w:r>
            <w:r w:rsidR="00A224B5" w:rsidRPr="00A224B5">
              <w:rPr>
                <w:rFonts w:cs="Arial"/>
                <w:color w:val="FF0000"/>
                <w:szCs w:val="22"/>
              </w:rPr>
              <w:t>h</w:t>
            </w:r>
            <w:r w:rsidR="00833F31" w:rsidRPr="00A224B5">
              <w:rPr>
                <w:rFonts w:cs="Arial"/>
                <w:color w:val="FF0000"/>
                <w:szCs w:val="22"/>
              </w:rPr>
              <w:t>eight</w:t>
            </w:r>
          </w:p>
        </w:tc>
        <w:tc>
          <w:tcPr>
            <w:tcW w:w="4658" w:type="dxa"/>
          </w:tcPr>
          <w:p w14:paraId="1D392360" w14:textId="1CCF3905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1:</w:t>
            </w:r>
            <w:r w:rsidR="00C919A9" w:rsidRPr="00A224B5">
              <w:rPr>
                <w:rFonts w:cs="Arial"/>
                <w:color w:val="FF0000"/>
                <w:szCs w:val="22"/>
              </w:rPr>
              <w:t xml:space="preserve"> Noise</w:t>
            </w:r>
          </w:p>
        </w:tc>
      </w:tr>
      <w:tr w:rsidR="005A0513" w14:paraId="72AA224F" w14:textId="77777777" w:rsidTr="005A0513">
        <w:trPr>
          <w:trHeight w:val="1444"/>
        </w:trPr>
        <w:tc>
          <w:tcPr>
            <w:tcW w:w="4658" w:type="dxa"/>
          </w:tcPr>
          <w:p w14:paraId="3A3A3127" w14:textId="2D9C670F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2:</w:t>
            </w:r>
            <w:r w:rsidR="00E576D4" w:rsidRPr="00A224B5">
              <w:rPr>
                <w:rFonts w:cs="Arial"/>
                <w:color w:val="FF0000"/>
                <w:szCs w:val="22"/>
              </w:rPr>
              <w:t xml:space="preserve"> </w:t>
            </w:r>
            <w:r w:rsidR="007A3125" w:rsidRPr="00A224B5">
              <w:rPr>
                <w:rFonts w:cs="Arial"/>
                <w:color w:val="FF0000"/>
                <w:szCs w:val="22"/>
              </w:rPr>
              <w:t>L</w:t>
            </w:r>
            <w:r w:rsidR="00E576D4" w:rsidRPr="00A224B5">
              <w:rPr>
                <w:rFonts w:cs="Arial"/>
                <w:color w:val="FF0000"/>
                <w:szCs w:val="22"/>
              </w:rPr>
              <w:t>ifting operations</w:t>
            </w:r>
          </w:p>
        </w:tc>
        <w:tc>
          <w:tcPr>
            <w:tcW w:w="4658" w:type="dxa"/>
          </w:tcPr>
          <w:p w14:paraId="657C753A" w14:textId="41C6BA00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2:</w:t>
            </w:r>
            <w:r w:rsidR="00C919A9" w:rsidRPr="00A224B5">
              <w:rPr>
                <w:rFonts w:cs="Arial"/>
                <w:color w:val="FF0000"/>
                <w:szCs w:val="22"/>
              </w:rPr>
              <w:t xml:space="preserve"> Dust</w:t>
            </w:r>
          </w:p>
        </w:tc>
      </w:tr>
      <w:tr w:rsidR="005A0513" w14:paraId="03FD0BA7" w14:textId="77777777" w:rsidTr="005A0513">
        <w:trPr>
          <w:trHeight w:val="1444"/>
        </w:trPr>
        <w:tc>
          <w:tcPr>
            <w:tcW w:w="4658" w:type="dxa"/>
          </w:tcPr>
          <w:p w14:paraId="03F334A7" w14:textId="4AC8AC01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3:</w:t>
            </w:r>
            <w:r w:rsidR="00E576D4" w:rsidRPr="00A224B5">
              <w:rPr>
                <w:rFonts w:cs="Arial"/>
                <w:color w:val="FF0000"/>
                <w:szCs w:val="22"/>
              </w:rPr>
              <w:t xml:space="preserve"> </w:t>
            </w:r>
            <w:r w:rsidR="00E41775" w:rsidRPr="00A224B5">
              <w:rPr>
                <w:rFonts w:cs="Arial"/>
                <w:color w:val="FF0000"/>
                <w:szCs w:val="22"/>
              </w:rPr>
              <w:t>Electricity</w:t>
            </w:r>
          </w:p>
        </w:tc>
        <w:tc>
          <w:tcPr>
            <w:tcW w:w="4658" w:type="dxa"/>
          </w:tcPr>
          <w:p w14:paraId="24379933" w14:textId="2AB4A467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3:</w:t>
            </w:r>
            <w:r w:rsidR="00C919A9" w:rsidRPr="00A224B5">
              <w:rPr>
                <w:rFonts w:cs="Arial"/>
                <w:color w:val="FF0000"/>
                <w:szCs w:val="22"/>
              </w:rPr>
              <w:t xml:space="preserve"> </w:t>
            </w:r>
            <w:r w:rsidR="007F06A7" w:rsidRPr="00A224B5">
              <w:rPr>
                <w:rFonts w:cs="Arial"/>
                <w:color w:val="FF0000"/>
                <w:szCs w:val="22"/>
              </w:rPr>
              <w:t>Vibration</w:t>
            </w:r>
          </w:p>
        </w:tc>
      </w:tr>
      <w:tr w:rsidR="005A0513" w14:paraId="2C05C78D" w14:textId="77777777" w:rsidTr="005A0513">
        <w:trPr>
          <w:trHeight w:val="1444"/>
        </w:trPr>
        <w:tc>
          <w:tcPr>
            <w:tcW w:w="4658" w:type="dxa"/>
          </w:tcPr>
          <w:p w14:paraId="1DB4BC25" w14:textId="37CA199D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4:</w:t>
            </w:r>
            <w:r w:rsidR="007A3125" w:rsidRPr="00A224B5">
              <w:rPr>
                <w:rFonts w:cs="Arial"/>
                <w:color w:val="FF0000"/>
                <w:szCs w:val="22"/>
              </w:rPr>
              <w:t xml:space="preserve"> Plant machinery</w:t>
            </w:r>
          </w:p>
        </w:tc>
        <w:tc>
          <w:tcPr>
            <w:tcW w:w="4658" w:type="dxa"/>
          </w:tcPr>
          <w:p w14:paraId="39A28CF1" w14:textId="1E606F94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4:</w:t>
            </w:r>
            <w:r w:rsidR="007F06A7" w:rsidRPr="00A224B5">
              <w:rPr>
                <w:rFonts w:cs="Arial"/>
                <w:color w:val="FF0000"/>
                <w:szCs w:val="22"/>
              </w:rPr>
              <w:t xml:space="preserve"> </w:t>
            </w:r>
            <w:r w:rsidR="006F2A74" w:rsidRPr="00A224B5">
              <w:rPr>
                <w:rFonts w:cs="Arial"/>
                <w:color w:val="FF0000"/>
                <w:szCs w:val="22"/>
              </w:rPr>
              <w:t>Manual l</w:t>
            </w:r>
            <w:r w:rsidR="007F06A7" w:rsidRPr="00A224B5">
              <w:rPr>
                <w:rFonts w:cs="Arial"/>
                <w:color w:val="FF0000"/>
                <w:szCs w:val="22"/>
              </w:rPr>
              <w:t>ifting</w:t>
            </w:r>
          </w:p>
        </w:tc>
      </w:tr>
      <w:tr w:rsidR="005A0513" w14:paraId="21C2FC98" w14:textId="77777777" w:rsidTr="005A0513">
        <w:trPr>
          <w:trHeight w:val="1444"/>
        </w:trPr>
        <w:tc>
          <w:tcPr>
            <w:tcW w:w="4658" w:type="dxa"/>
          </w:tcPr>
          <w:p w14:paraId="74C5496E" w14:textId="04B2D1A8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5:</w:t>
            </w:r>
            <w:r w:rsidR="007A3125" w:rsidRPr="00A224B5">
              <w:rPr>
                <w:rFonts w:cs="Arial"/>
                <w:color w:val="FF0000"/>
                <w:szCs w:val="22"/>
              </w:rPr>
              <w:t xml:space="preserve"> </w:t>
            </w:r>
            <w:r w:rsidR="007E5F0C" w:rsidRPr="00A224B5">
              <w:rPr>
                <w:rFonts w:cs="Arial"/>
                <w:color w:val="FF0000"/>
                <w:szCs w:val="22"/>
              </w:rPr>
              <w:t>Collapse</w:t>
            </w:r>
          </w:p>
        </w:tc>
        <w:tc>
          <w:tcPr>
            <w:tcW w:w="4658" w:type="dxa"/>
          </w:tcPr>
          <w:p w14:paraId="4F9EFFAA" w14:textId="0A95638F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5:</w:t>
            </w:r>
            <w:r w:rsidR="007F06A7" w:rsidRPr="00A224B5">
              <w:rPr>
                <w:rFonts w:cs="Arial"/>
                <w:color w:val="FF0000"/>
                <w:szCs w:val="22"/>
              </w:rPr>
              <w:t xml:space="preserve"> </w:t>
            </w:r>
            <w:r w:rsidR="001A2EC8" w:rsidRPr="00A224B5">
              <w:rPr>
                <w:rFonts w:cs="Arial"/>
                <w:color w:val="FF0000"/>
                <w:szCs w:val="22"/>
              </w:rPr>
              <w:t>Solvents</w:t>
            </w:r>
          </w:p>
        </w:tc>
      </w:tr>
      <w:tr w:rsidR="005A0513" w14:paraId="20DA54D2" w14:textId="77777777" w:rsidTr="005A0513">
        <w:trPr>
          <w:trHeight w:val="1444"/>
        </w:trPr>
        <w:tc>
          <w:tcPr>
            <w:tcW w:w="4658" w:type="dxa"/>
          </w:tcPr>
          <w:p w14:paraId="5E5C9708" w14:textId="52826E30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6:</w:t>
            </w:r>
            <w:r w:rsidR="007E5F0C" w:rsidRPr="00A224B5">
              <w:rPr>
                <w:rFonts w:cs="Arial"/>
                <w:color w:val="FF0000"/>
                <w:szCs w:val="22"/>
              </w:rPr>
              <w:t xml:space="preserve"> </w:t>
            </w:r>
            <w:r w:rsidR="005B231D" w:rsidRPr="00A224B5">
              <w:rPr>
                <w:rFonts w:cs="Arial"/>
                <w:color w:val="FF0000"/>
                <w:szCs w:val="22"/>
              </w:rPr>
              <w:t>Slips</w:t>
            </w:r>
            <w:r w:rsidR="00A224B5" w:rsidRPr="00A224B5">
              <w:rPr>
                <w:rFonts w:cs="Arial"/>
                <w:color w:val="FF0000"/>
                <w:szCs w:val="22"/>
              </w:rPr>
              <w:t>,</w:t>
            </w:r>
            <w:r w:rsidR="005B231D" w:rsidRPr="00A224B5">
              <w:rPr>
                <w:rFonts w:cs="Arial"/>
                <w:color w:val="FF0000"/>
                <w:szCs w:val="22"/>
              </w:rPr>
              <w:t xml:space="preserve"> trips and falls</w:t>
            </w:r>
          </w:p>
        </w:tc>
        <w:tc>
          <w:tcPr>
            <w:tcW w:w="4658" w:type="dxa"/>
          </w:tcPr>
          <w:p w14:paraId="211AEBF2" w14:textId="6B71FCCE" w:rsidR="005A0513" w:rsidRPr="00A224B5" w:rsidRDefault="005A0513" w:rsidP="005A0513">
            <w:pPr>
              <w:rPr>
                <w:rFonts w:cs="Arial"/>
                <w:color w:val="FF0000"/>
                <w:szCs w:val="22"/>
              </w:rPr>
            </w:pPr>
            <w:r w:rsidRPr="00A224B5">
              <w:rPr>
                <w:rFonts w:cs="Arial"/>
                <w:color w:val="FF0000"/>
                <w:szCs w:val="22"/>
              </w:rPr>
              <w:t>6:</w:t>
            </w:r>
            <w:r w:rsidR="001A2EC8" w:rsidRPr="00A224B5">
              <w:rPr>
                <w:rFonts w:cs="Arial"/>
                <w:color w:val="FF0000"/>
                <w:szCs w:val="22"/>
              </w:rPr>
              <w:t xml:space="preserve"> </w:t>
            </w:r>
            <w:r w:rsidR="00BC708E" w:rsidRPr="00A224B5">
              <w:rPr>
                <w:rFonts w:cs="Arial"/>
                <w:color w:val="FF0000"/>
                <w:szCs w:val="22"/>
              </w:rPr>
              <w:t>Enviro</w:t>
            </w:r>
            <w:r w:rsidR="006F2A74" w:rsidRPr="00A224B5">
              <w:rPr>
                <w:rFonts w:cs="Arial"/>
                <w:color w:val="FF0000"/>
                <w:szCs w:val="22"/>
              </w:rPr>
              <w:t>n</w:t>
            </w:r>
            <w:r w:rsidR="00BC708E" w:rsidRPr="00A224B5">
              <w:rPr>
                <w:rFonts w:cs="Arial"/>
                <w:color w:val="FF0000"/>
                <w:szCs w:val="22"/>
              </w:rPr>
              <w:t>ment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6647625C" w:rsidR="00474F67" w:rsidRDefault="00474F67" w:rsidP="00474F67">
      <w:pPr>
        <w:rPr>
          <w:rFonts w:cs="Arial"/>
          <w:szCs w:val="22"/>
        </w:rPr>
      </w:pPr>
    </w:p>
    <w:p w14:paraId="5B9541AE" w14:textId="08059D63" w:rsidR="005A0513" w:rsidRDefault="005A0513" w:rsidP="00474F67">
      <w:pPr>
        <w:rPr>
          <w:rFonts w:cs="Arial"/>
          <w:szCs w:val="22"/>
        </w:rPr>
      </w:pPr>
    </w:p>
    <w:p w14:paraId="1C4FCFB3" w14:textId="3CDFC0EC" w:rsidR="005A0513" w:rsidRDefault="005A0513" w:rsidP="00474F67">
      <w:pPr>
        <w:rPr>
          <w:rFonts w:cs="Arial"/>
          <w:szCs w:val="22"/>
        </w:rPr>
      </w:pPr>
    </w:p>
    <w:p w14:paraId="6EF8EEBB" w14:textId="77777777" w:rsidR="005A0513" w:rsidRDefault="005A0513" w:rsidP="00474F67">
      <w:pPr>
        <w:rPr>
          <w:rFonts w:cs="Arial"/>
          <w:szCs w:val="22"/>
        </w:rPr>
      </w:pPr>
    </w:p>
    <w:p w14:paraId="6FBFC459" w14:textId="4CA02962" w:rsidR="005A0513" w:rsidRDefault="005A0513" w:rsidP="00636331">
      <w:pPr>
        <w:pStyle w:val="Normalnumberedlist"/>
      </w:pPr>
      <w:r>
        <w:t xml:space="preserve">Please list </w:t>
      </w:r>
      <w:r w:rsidR="00636331">
        <w:t>six</w:t>
      </w:r>
      <w:r>
        <w:t xml:space="preserve"> </w:t>
      </w:r>
      <w:r w:rsidR="00636331">
        <w:t>h</w:t>
      </w:r>
      <w:r>
        <w:t xml:space="preserve">ealth and </w:t>
      </w:r>
      <w:r w:rsidR="00636331">
        <w:t>six</w:t>
      </w:r>
      <w:r>
        <w:t xml:space="preserve"> safety risks that a </w:t>
      </w:r>
      <w:r w:rsidR="00636331">
        <w:t>j</w:t>
      </w:r>
      <w:r>
        <w:t>oiner would need to identify in a workshop:</w:t>
      </w:r>
    </w:p>
    <w:tbl>
      <w:tblPr>
        <w:tblStyle w:val="TableGrid"/>
        <w:tblpPr w:leftFromText="180" w:rightFromText="180" w:vertAnchor="text" w:horzAnchor="margin" w:tblpY="237"/>
        <w:tblW w:w="9678" w:type="dxa"/>
        <w:tblLook w:val="04A0" w:firstRow="1" w:lastRow="0" w:firstColumn="1" w:lastColumn="0" w:noHBand="0" w:noVBand="1"/>
      </w:tblPr>
      <w:tblGrid>
        <w:gridCol w:w="4839"/>
        <w:gridCol w:w="4839"/>
      </w:tblGrid>
      <w:tr w:rsidR="005A0513" w14:paraId="58A0544A" w14:textId="77777777" w:rsidTr="005A0513">
        <w:trPr>
          <w:trHeight w:val="1025"/>
        </w:trPr>
        <w:tc>
          <w:tcPr>
            <w:tcW w:w="4839" w:type="dxa"/>
          </w:tcPr>
          <w:p w14:paraId="2ADC85AA" w14:textId="0C6AD4D8" w:rsidR="005A0513" w:rsidRPr="005A0513" w:rsidRDefault="005A0513" w:rsidP="00B36BF0">
            <w:pPr>
              <w:rPr>
                <w:rFonts w:cs="Arial"/>
                <w:b/>
                <w:bCs/>
                <w:szCs w:val="22"/>
              </w:rPr>
            </w:pPr>
            <w:r w:rsidRPr="005A0513">
              <w:rPr>
                <w:rFonts w:cs="Arial"/>
                <w:b/>
                <w:bCs/>
                <w:szCs w:val="22"/>
              </w:rPr>
              <w:t xml:space="preserve">Safety </w:t>
            </w:r>
            <w:r w:rsidR="00636331">
              <w:rPr>
                <w:rFonts w:cs="Arial"/>
                <w:b/>
                <w:bCs/>
                <w:szCs w:val="22"/>
              </w:rPr>
              <w:t>r</w:t>
            </w:r>
            <w:r w:rsidRPr="005A0513">
              <w:rPr>
                <w:rFonts w:cs="Arial"/>
                <w:b/>
                <w:bCs/>
                <w:szCs w:val="22"/>
              </w:rPr>
              <w:t>isks:</w:t>
            </w:r>
          </w:p>
        </w:tc>
        <w:tc>
          <w:tcPr>
            <w:tcW w:w="4839" w:type="dxa"/>
          </w:tcPr>
          <w:p w14:paraId="6900A3FF" w14:textId="77777777" w:rsidR="005A0513" w:rsidRPr="005A0513" w:rsidRDefault="005A0513" w:rsidP="00B36BF0">
            <w:pPr>
              <w:rPr>
                <w:rFonts w:cs="Arial"/>
                <w:b/>
                <w:bCs/>
                <w:szCs w:val="22"/>
              </w:rPr>
            </w:pPr>
            <w:r w:rsidRPr="005A0513">
              <w:rPr>
                <w:rFonts w:cs="Arial"/>
                <w:b/>
                <w:bCs/>
                <w:szCs w:val="22"/>
              </w:rPr>
              <w:t>Health risks:</w:t>
            </w:r>
          </w:p>
        </w:tc>
      </w:tr>
      <w:tr w:rsidR="00F601C7" w14:paraId="1EAD83A9" w14:textId="77777777" w:rsidTr="005A0513">
        <w:trPr>
          <w:trHeight w:val="1499"/>
        </w:trPr>
        <w:tc>
          <w:tcPr>
            <w:tcW w:w="4839" w:type="dxa"/>
          </w:tcPr>
          <w:p w14:paraId="19CE6EE1" w14:textId="27023F42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1: Machinery</w:t>
            </w:r>
          </w:p>
        </w:tc>
        <w:tc>
          <w:tcPr>
            <w:tcW w:w="4839" w:type="dxa"/>
          </w:tcPr>
          <w:p w14:paraId="1F8078F8" w14:textId="6AB7BFD7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1: Noise</w:t>
            </w:r>
          </w:p>
        </w:tc>
      </w:tr>
      <w:tr w:rsidR="00F601C7" w14:paraId="1ECB7D93" w14:textId="77777777" w:rsidTr="005A0513">
        <w:trPr>
          <w:trHeight w:val="1499"/>
        </w:trPr>
        <w:tc>
          <w:tcPr>
            <w:tcW w:w="4839" w:type="dxa"/>
          </w:tcPr>
          <w:p w14:paraId="01A09B67" w14:textId="50D91BE0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 xml:space="preserve">2: </w:t>
            </w:r>
            <w:r w:rsidR="007D624E">
              <w:rPr>
                <w:rFonts w:cs="Arial"/>
                <w:color w:val="FF0000"/>
                <w:szCs w:val="22"/>
              </w:rPr>
              <w:t>L</w:t>
            </w:r>
            <w:r w:rsidRPr="00636331">
              <w:rPr>
                <w:rFonts w:cs="Arial"/>
                <w:color w:val="FF0000"/>
                <w:szCs w:val="22"/>
              </w:rPr>
              <w:t>ifting operations</w:t>
            </w:r>
          </w:p>
        </w:tc>
        <w:tc>
          <w:tcPr>
            <w:tcW w:w="4839" w:type="dxa"/>
          </w:tcPr>
          <w:p w14:paraId="097669F4" w14:textId="2049C379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2: Dust</w:t>
            </w:r>
          </w:p>
        </w:tc>
      </w:tr>
      <w:tr w:rsidR="00F601C7" w14:paraId="0999BECD" w14:textId="77777777" w:rsidTr="005A0513">
        <w:trPr>
          <w:trHeight w:val="1499"/>
        </w:trPr>
        <w:tc>
          <w:tcPr>
            <w:tcW w:w="4839" w:type="dxa"/>
          </w:tcPr>
          <w:p w14:paraId="7F9D3DC3" w14:textId="63E07022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3: Electricity</w:t>
            </w:r>
          </w:p>
        </w:tc>
        <w:tc>
          <w:tcPr>
            <w:tcW w:w="4839" w:type="dxa"/>
          </w:tcPr>
          <w:p w14:paraId="4E5763BA" w14:textId="585F2700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3: Vibration</w:t>
            </w:r>
          </w:p>
        </w:tc>
      </w:tr>
      <w:tr w:rsidR="00F601C7" w14:paraId="63C6DC95" w14:textId="77777777" w:rsidTr="005A0513">
        <w:trPr>
          <w:trHeight w:val="1499"/>
        </w:trPr>
        <w:tc>
          <w:tcPr>
            <w:tcW w:w="4839" w:type="dxa"/>
          </w:tcPr>
          <w:p w14:paraId="6A3964FC" w14:textId="0A53642D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4: Struck by projectile</w:t>
            </w:r>
          </w:p>
        </w:tc>
        <w:tc>
          <w:tcPr>
            <w:tcW w:w="4839" w:type="dxa"/>
          </w:tcPr>
          <w:p w14:paraId="36E3FF53" w14:textId="122FA20C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4: Manual lifting</w:t>
            </w:r>
          </w:p>
        </w:tc>
      </w:tr>
      <w:tr w:rsidR="00F601C7" w14:paraId="1D47B028" w14:textId="77777777" w:rsidTr="005A0513">
        <w:trPr>
          <w:trHeight w:val="1499"/>
        </w:trPr>
        <w:tc>
          <w:tcPr>
            <w:tcW w:w="4839" w:type="dxa"/>
          </w:tcPr>
          <w:p w14:paraId="5F091A44" w14:textId="09BA5AC8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5:</w:t>
            </w:r>
            <w:r w:rsidR="00F73E12" w:rsidRPr="00636331">
              <w:rPr>
                <w:rFonts w:cs="Arial"/>
                <w:color w:val="FF0000"/>
                <w:szCs w:val="22"/>
              </w:rPr>
              <w:t xml:space="preserve"> Slips</w:t>
            </w:r>
            <w:r w:rsidR="00636331">
              <w:rPr>
                <w:rFonts w:cs="Arial"/>
                <w:color w:val="FF0000"/>
                <w:szCs w:val="22"/>
              </w:rPr>
              <w:t>,</w:t>
            </w:r>
            <w:r w:rsidR="00F73E12" w:rsidRPr="00636331">
              <w:rPr>
                <w:rFonts w:cs="Arial"/>
                <w:color w:val="FF0000"/>
                <w:szCs w:val="22"/>
              </w:rPr>
              <w:t xml:space="preserve"> trips and falls</w:t>
            </w:r>
          </w:p>
        </w:tc>
        <w:tc>
          <w:tcPr>
            <w:tcW w:w="4839" w:type="dxa"/>
          </w:tcPr>
          <w:p w14:paraId="7B41903F" w14:textId="695BF51B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5: Solvents</w:t>
            </w:r>
          </w:p>
        </w:tc>
      </w:tr>
      <w:tr w:rsidR="00F601C7" w14:paraId="364A951E" w14:textId="77777777" w:rsidTr="005A0513">
        <w:trPr>
          <w:trHeight w:val="1499"/>
        </w:trPr>
        <w:tc>
          <w:tcPr>
            <w:tcW w:w="4839" w:type="dxa"/>
          </w:tcPr>
          <w:p w14:paraId="623DBE54" w14:textId="598E74BB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>6:</w:t>
            </w:r>
            <w:r w:rsidR="00F73E12" w:rsidRPr="00636331">
              <w:rPr>
                <w:rFonts w:cs="Arial"/>
                <w:color w:val="FF0000"/>
                <w:szCs w:val="22"/>
              </w:rPr>
              <w:t xml:space="preserve"> </w:t>
            </w:r>
            <w:r w:rsidR="003732A0" w:rsidRPr="00636331">
              <w:rPr>
                <w:rFonts w:cs="Arial"/>
                <w:color w:val="FF0000"/>
                <w:szCs w:val="22"/>
              </w:rPr>
              <w:t>Asphyxiation</w:t>
            </w:r>
          </w:p>
        </w:tc>
        <w:tc>
          <w:tcPr>
            <w:tcW w:w="4839" w:type="dxa"/>
          </w:tcPr>
          <w:p w14:paraId="75BB8783" w14:textId="7494C0EE" w:rsidR="00F601C7" w:rsidRPr="00636331" w:rsidRDefault="00F601C7" w:rsidP="00F601C7">
            <w:pPr>
              <w:rPr>
                <w:rFonts w:cs="Arial"/>
                <w:color w:val="FF0000"/>
                <w:szCs w:val="22"/>
              </w:rPr>
            </w:pPr>
            <w:r w:rsidRPr="00636331">
              <w:rPr>
                <w:rFonts w:cs="Arial"/>
                <w:color w:val="FF0000"/>
                <w:szCs w:val="22"/>
              </w:rPr>
              <w:t xml:space="preserve">6: </w:t>
            </w:r>
            <w:r w:rsidR="002D66E1" w:rsidRPr="00636331">
              <w:rPr>
                <w:rFonts w:cs="Arial"/>
                <w:color w:val="FF0000"/>
                <w:szCs w:val="22"/>
              </w:rPr>
              <w:t>Re</w:t>
            </w:r>
            <w:r w:rsidR="00BC6C92" w:rsidRPr="00636331">
              <w:rPr>
                <w:rFonts w:cs="Arial"/>
                <w:color w:val="FF0000"/>
                <w:szCs w:val="22"/>
              </w:rPr>
              <w:t xml:space="preserve">petitive </w:t>
            </w:r>
            <w:r w:rsidR="00636331" w:rsidRPr="00636331">
              <w:rPr>
                <w:rFonts w:cs="Arial"/>
                <w:color w:val="FF0000"/>
                <w:szCs w:val="22"/>
              </w:rPr>
              <w:t>w</w:t>
            </w:r>
            <w:r w:rsidR="00FD3134" w:rsidRPr="00636331">
              <w:rPr>
                <w:rFonts w:cs="Arial"/>
                <w:color w:val="FF0000"/>
                <w:szCs w:val="22"/>
              </w:rPr>
              <w:t>ork</w:t>
            </w: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38306" w14:textId="77777777" w:rsidR="000D3872" w:rsidRDefault="000D3872">
      <w:pPr>
        <w:spacing w:before="0" w:after="0"/>
      </w:pPr>
      <w:r>
        <w:separator/>
      </w:r>
    </w:p>
  </w:endnote>
  <w:endnote w:type="continuationSeparator" w:id="0">
    <w:p w14:paraId="5C4FF9AE" w14:textId="77777777" w:rsidR="000D3872" w:rsidRDefault="000D38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F8A1" w14:textId="77777777" w:rsidR="00AE5B27" w:rsidRDefault="00AE5B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F1EB38E" w:rsidR="00110217" w:rsidRPr="00F03E33" w:rsidRDefault="00AE5B2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8DC8C" w14:textId="77777777" w:rsidR="00AE5B27" w:rsidRDefault="00AE5B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508D" w14:textId="77777777" w:rsidR="000D3872" w:rsidRDefault="000D3872">
      <w:pPr>
        <w:spacing w:before="0" w:after="0"/>
      </w:pPr>
      <w:r>
        <w:separator/>
      </w:r>
    </w:p>
  </w:footnote>
  <w:footnote w:type="continuationSeparator" w:id="0">
    <w:p w14:paraId="2305A971" w14:textId="77777777" w:rsidR="000D3872" w:rsidRDefault="000D38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12DF" w14:textId="77777777" w:rsidR="00AE5B27" w:rsidRDefault="00AE5B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CD7BD" w14:textId="77777777" w:rsidR="00AE5B27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E5B27">
      <w:rPr>
        <w:b/>
        <w:bCs/>
        <w:sz w:val="28"/>
        <w:szCs w:val="28"/>
      </w:rPr>
      <w:t>Building</w:t>
    </w:r>
  </w:p>
  <w:p w14:paraId="1C414C93" w14:textId="313D2E40" w:rsidR="00F03E33" w:rsidRPr="00D42CEB" w:rsidRDefault="00AE5B2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4160FC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F9F4E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E5B27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E5B27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0DA64" w14:textId="77777777" w:rsidR="00AE5B27" w:rsidRDefault="00AE5B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D3872"/>
    <w:rsid w:val="000E194B"/>
    <w:rsid w:val="00110217"/>
    <w:rsid w:val="0015132C"/>
    <w:rsid w:val="001519F8"/>
    <w:rsid w:val="00152AC3"/>
    <w:rsid w:val="00156AF3"/>
    <w:rsid w:val="0019491D"/>
    <w:rsid w:val="001A2EC8"/>
    <w:rsid w:val="001F74AD"/>
    <w:rsid w:val="00264912"/>
    <w:rsid w:val="002D07A8"/>
    <w:rsid w:val="002D66E1"/>
    <w:rsid w:val="003405EA"/>
    <w:rsid w:val="003732A0"/>
    <w:rsid w:val="00396084"/>
    <w:rsid w:val="003B504D"/>
    <w:rsid w:val="00404B31"/>
    <w:rsid w:val="00432E82"/>
    <w:rsid w:val="00474F67"/>
    <w:rsid w:val="0048500D"/>
    <w:rsid w:val="00524E1B"/>
    <w:rsid w:val="00574D5F"/>
    <w:rsid w:val="005A0513"/>
    <w:rsid w:val="005B231D"/>
    <w:rsid w:val="005E3A60"/>
    <w:rsid w:val="006135C0"/>
    <w:rsid w:val="00636331"/>
    <w:rsid w:val="006642FD"/>
    <w:rsid w:val="006807B0"/>
    <w:rsid w:val="00682D73"/>
    <w:rsid w:val="00691B95"/>
    <w:rsid w:val="00693825"/>
    <w:rsid w:val="006B798A"/>
    <w:rsid w:val="006D3AA3"/>
    <w:rsid w:val="006D4994"/>
    <w:rsid w:val="006E1028"/>
    <w:rsid w:val="006E19C2"/>
    <w:rsid w:val="006F2A74"/>
    <w:rsid w:val="006F7BAF"/>
    <w:rsid w:val="0074050D"/>
    <w:rsid w:val="00797FA7"/>
    <w:rsid w:val="007A3125"/>
    <w:rsid w:val="007D624E"/>
    <w:rsid w:val="007E5F0C"/>
    <w:rsid w:val="007F06A7"/>
    <w:rsid w:val="00833F31"/>
    <w:rsid w:val="00842F04"/>
    <w:rsid w:val="008C1F1C"/>
    <w:rsid w:val="008D47A6"/>
    <w:rsid w:val="0091026A"/>
    <w:rsid w:val="009975A0"/>
    <w:rsid w:val="009C5C6E"/>
    <w:rsid w:val="00A224B5"/>
    <w:rsid w:val="00A2454C"/>
    <w:rsid w:val="00A91FF8"/>
    <w:rsid w:val="00AE245C"/>
    <w:rsid w:val="00AE5B27"/>
    <w:rsid w:val="00B054EC"/>
    <w:rsid w:val="00B2383E"/>
    <w:rsid w:val="00B63D32"/>
    <w:rsid w:val="00BC6C92"/>
    <w:rsid w:val="00BC708E"/>
    <w:rsid w:val="00BE2C21"/>
    <w:rsid w:val="00C01D20"/>
    <w:rsid w:val="00C202BF"/>
    <w:rsid w:val="00C858D7"/>
    <w:rsid w:val="00C919A9"/>
    <w:rsid w:val="00CD35D7"/>
    <w:rsid w:val="00CD4537"/>
    <w:rsid w:val="00D073BC"/>
    <w:rsid w:val="00D56B82"/>
    <w:rsid w:val="00DA2485"/>
    <w:rsid w:val="00DE29A8"/>
    <w:rsid w:val="00E41775"/>
    <w:rsid w:val="00E576D4"/>
    <w:rsid w:val="00EA6982"/>
    <w:rsid w:val="00F03E33"/>
    <w:rsid w:val="00F15749"/>
    <w:rsid w:val="00F42A36"/>
    <w:rsid w:val="00F5089B"/>
    <w:rsid w:val="00F601C7"/>
    <w:rsid w:val="00F73E12"/>
    <w:rsid w:val="00FD313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27</cp:revision>
  <cp:lastPrinted>2013-05-15T12:05:00Z</cp:lastPrinted>
  <dcterms:created xsi:type="dcterms:W3CDTF">2020-06-14T12:04:00Z</dcterms:created>
  <dcterms:modified xsi:type="dcterms:W3CDTF">2021-05-04T14:25:00Z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