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3E5E1D70" w:rsidR="00F642DF" w:rsidRPr="002C7B5A" w:rsidRDefault="00474F67" w:rsidP="002C7B5A">
      <w:pPr>
        <w:pStyle w:val="Heading1"/>
      </w:pPr>
      <w:r w:rsidRPr="00692A45">
        <w:t xml:space="preserve">Worksheet </w:t>
      </w:r>
      <w:r w:rsidR="00230F88">
        <w:t>2</w:t>
      </w:r>
      <w:r>
        <w:t>1</w:t>
      </w:r>
      <w:r w:rsidRPr="00692A45">
        <w:t xml:space="preserve">: </w:t>
      </w:r>
      <w:r w:rsidR="0030653D">
        <w:t>Identifying background surfaces</w:t>
      </w:r>
      <w:r w:rsidRPr="00692A45">
        <w:t xml:space="preserve"> (</w:t>
      </w:r>
      <w:r w:rsidR="00691B95">
        <w:t>tutor</w:t>
      </w:r>
      <w:r w:rsidRPr="00692A45">
        <w:t>)</w:t>
      </w:r>
    </w:p>
    <w:p w14:paraId="273C74FD" w14:textId="77777777" w:rsidR="0030653D" w:rsidRDefault="0030653D" w:rsidP="00B91AE9">
      <w:pPr>
        <w:pStyle w:val="Normalnumberedlist"/>
        <w:rPr>
          <w:lang w:eastAsia="en-GB"/>
        </w:rPr>
      </w:pPr>
      <w:r>
        <w:rPr>
          <w:lang w:eastAsia="en-GB"/>
        </w:rPr>
        <w:t>List the different types of backgrounds that may require plastering:</w:t>
      </w:r>
    </w:p>
    <w:p w14:paraId="5560D9A9" w14:textId="77777777" w:rsidR="0030653D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7F8B1ABB" w14:textId="77777777" w:rsidR="0030653D" w:rsidRPr="00B91AE9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color w:val="FF0000"/>
          <w:szCs w:val="22"/>
          <w:lang w:eastAsia="en-GB"/>
        </w:rPr>
      </w:pPr>
      <w:r w:rsidRPr="00B91AE9">
        <w:rPr>
          <w:rFonts w:eastAsia="Times New Roman" w:cs="Arial"/>
          <w:bCs/>
          <w:color w:val="FF0000"/>
          <w:szCs w:val="22"/>
          <w:lang w:eastAsia="en-GB"/>
        </w:rPr>
        <w:t>Solid blockwork</w:t>
      </w:r>
    </w:p>
    <w:p w14:paraId="168D7F2F" w14:textId="77777777" w:rsidR="0030653D" w:rsidRPr="00B91AE9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color w:val="FF0000"/>
          <w:szCs w:val="22"/>
          <w:lang w:eastAsia="en-GB"/>
        </w:rPr>
      </w:pPr>
      <w:r w:rsidRPr="00B91AE9">
        <w:rPr>
          <w:rFonts w:eastAsia="Times New Roman" w:cs="Arial"/>
          <w:bCs/>
          <w:color w:val="FF0000"/>
          <w:szCs w:val="22"/>
          <w:lang w:eastAsia="en-GB"/>
        </w:rPr>
        <w:t>Aerated blockwork</w:t>
      </w:r>
    </w:p>
    <w:p w14:paraId="4D54DC4E" w14:textId="77777777" w:rsidR="0030653D" w:rsidRPr="00B91AE9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color w:val="FF0000"/>
          <w:szCs w:val="22"/>
          <w:lang w:eastAsia="en-GB"/>
        </w:rPr>
      </w:pPr>
      <w:r w:rsidRPr="00B91AE9">
        <w:rPr>
          <w:rFonts w:eastAsia="Times New Roman" w:cs="Arial"/>
          <w:bCs/>
          <w:color w:val="FF0000"/>
          <w:szCs w:val="22"/>
          <w:lang w:eastAsia="en-GB"/>
        </w:rPr>
        <w:t>Clay brick</w:t>
      </w:r>
    </w:p>
    <w:p w14:paraId="4B9478F2" w14:textId="77777777" w:rsidR="0030653D" w:rsidRPr="00B91AE9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color w:val="FF0000"/>
          <w:szCs w:val="22"/>
          <w:lang w:eastAsia="en-GB"/>
        </w:rPr>
      </w:pPr>
      <w:r w:rsidRPr="00B91AE9">
        <w:rPr>
          <w:rFonts w:eastAsia="Times New Roman" w:cs="Arial"/>
          <w:bCs/>
          <w:color w:val="FF0000"/>
          <w:szCs w:val="22"/>
          <w:lang w:eastAsia="en-GB"/>
        </w:rPr>
        <w:t>Common brick</w:t>
      </w:r>
    </w:p>
    <w:p w14:paraId="19F0C93D" w14:textId="77777777" w:rsidR="0030653D" w:rsidRPr="00B91AE9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color w:val="FF0000"/>
          <w:szCs w:val="22"/>
          <w:lang w:eastAsia="en-GB"/>
        </w:rPr>
      </w:pPr>
      <w:r w:rsidRPr="00B91AE9">
        <w:rPr>
          <w:rFonts w:eastAsia="Times New Roman" w:cs="Arial"/>
          <w:bCs/>
          <w:color w:val="FF0000"/>
          <w:szCs w:val="22"/>
          <w:lang w:eastAsia="en-GB"/>
        </w:rPr>
        <w:t>Engineering brick</w:t>
      </w:r>
    </w:p>
    <w:p w14:paraId="4564DD29" w14:textId="77777777" w:rsidR="0030653D" w:rsidRPr="00B91AE9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color w:val="FF0000"/>
          <w:szCs w:val="22"/>
          <w:lang w:eastAsia="en-GB"/>
        </w:rPr>
      </w:pPr>
      <w:r w:rsidRPr="00B91AE9">
        <w:rPr>
          <w:rFonts w:eastAsia="Times New Roman" w:cs="Arial"/>
          <w:bCs/>
          <w:color w:val="FF0000"/>
          <w:szCs w:val="22"/>
          <w:lang w:eastAsia="en-GB"/>
        </w:rPr>
        <w:t>Facing brick</w:t>
      </w:r>
    </w:p>
    <w:p w14:paraId="498549FB" w14:textId="77777777" w:rsidR="0030653D" w:rsidRPr="00B91AE9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color w:val="FF0000"/>
          <w:szCs w:val="22"/>
          <w:lang w:eastAsia="en-GB"/>
        </w:rPr>
      </w:pPr>
      <w:r w:rsidRPr="00B91AE9">
        <w:rPr>
          <w:rFonts w:eastAsia="Times New Roman" w:cs="Arial"/>
          <w:bCs/>
          <w:color w:val="FF0000"/>
          <w:szCs w:val="22"/>
          <w:lang w:eastAsia="en-GB"/>
        </w:rPr>
        <w:t xml:space="preserve">Timber </w:t>
      </w:r>
    </w:p>
    <w:p w14:paraId="19740517" w14:textId="77777777" w:rsidR="0030653D" w:rsidRPr="00B91AE9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color w:val="FF0000"/>
          <w:szCs w:val="22"/>
          <w:lang w:eastAsia="en-GB"/>
        </w:rPr>
      </w:pPr>
      <w:r w:rsidRPr="00B91AE9">
        <w:rPr>
          <w:rFonts w:eastAsia="Times New Roman" w:cs="Arial"/>
          <w:bCs/>
          <w:color w:val="FF0000"/>
          <w:szCs w:val="22"/>
          <w:lang w:eastAsia="en-GB"/>
        </w:rPr>
        <w:t>Composite</w:t>
      </w:r>
    </w:p>
    <w:p w14:paraId="12F41435" w14:textId="77777777" w:rsidR="0030653D" w:rsidRPr="00B91AE9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color w:val="FF0000"/>
          <w:szCs w:val="22"/>
          <w:lang w:eastAsia="en-GB"/>
        </w:rPr>
      </w:pPr>
      <w:r w:rsidRPr="00B91AE9">
        <w:rPr>
          <w:rFonts w:eastAsia="Times New Roman" w:cs="Arial"/>
          <w:bCs/>
          <w:color w:val="FF0000"/>
          <w:szCs w:val="22"/>
          <w:lang w:eastAsia="en-GB"/>
        </w:rPr>
        <w:t>Concrete</w:t>
      </w:r>
    </w:p>
    <w:p w14:paraId="38B7E85B" w14:textId="77777777" w:rsidR="0030653D" w:rsidRPr="00B91AE9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color w:val="FF0000"/>
          <w:szCs w:val="22"/>
          <w:lang w:eastAsia="en-GB"/>
        </w:rPr>
      </w:pPr>
      <w:r w:rsidRPr="00B91AE9">
        <w:rPr>
          <w:rFonts w:eastAsia="Times New Roman" w:cs="Arial"/>
          <w:bCs/>
          <w:color w:val="FF0000"/>
          <w:szCs w:val="22"/>
          <w:lang w:eastAsia="en-GB"/>
        </w:rPr>
        <w:t>Stone</w:t>
      </w:r>
    </w:p>
    <w:p w14:paraId="0259C042" w14:textId="77777777" w:rsidR="0030653D" w:rsidRPr="00B91AE9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color w:val="FF0000"/>
          <w:szCs w:val="22"/>
          <w:lang w:eastAsia="en-GB"/>
        </w:rPr>
      </w:pPr>
      <w:r w:rsidRPr="00B91AE9">
        <w:rPr>
          <w:rFonts w:eastAsia="Times New Roman" w:cs="Arial"/>
          <w:bCs/>
          <w:color w:val="FF0000"/>
          <w:szCs w:val="22"/>
          <w:lang w:eastAsia="en-GB"/>
        </w:rPr>
        <w:t>Slate</w:t>
      </w:r>
    </w:p>
    <w:p w14:paraId="4831453F" w14:textId="77777777" w:rsidR="0030653D" w:rsidRPr="00B91AE9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color w:val="FF0000"/>
          <w:szCs w:val="22"/>
          <w:lang w:eastAsia="en-GB"/>
        </w:rPr>
      </w:pPr>
      <w:r w:rsidRPr="00B91AE9">
        <w:rPr>
          <w:rFonts w:eastAsia="Times New Roman" w:cs="Arial"/>
          <w:bCs/>
          <w:color w:val="FF0000"/>
          <w:szCs w:val="22"/>
          <w:lang w:eastAsia="en-GB"/>
        </w:rPr>
        <w:t>Limestone</w:t>
      </w:r>
    </w:p>
    <w:p w14:paraId="253A4E3E" w14:textId="77777777" w:rsidR="0030653D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48D86E86" w14:textId="77777777" w:rsidR="0030653D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3214E7E4" w14:textId="77777777" w:rsidR="0030653D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p w14:paraId="6710EE2B" w14:textId="77777777" w:rsidR="0030653D" w:rsidRDefault="0030653D" w:rsidP="0030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Cs/>
          <w:szCs w:val="22"/>
          <w:lang w:eastAsia="en-GB"/>
        </w:rPr>
      </w:pPr>
    </w:p>
    <w:sectPr w:rsidR="0030653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765AAC" w14:textId="77777777" w:rsidR="00A93D27" w:rsidRDefault="00A93D27">
      <w:pPr>
        <w:spacing w:before="0" w:after="0"/>
      </w:pPr>
      <w:r>
        <w:separator/>
      </w:r>
    </w:p>
  </w:endnote>
  <w:endnote w:type="continuationSeparator" w:id="0">
    <w:p w14:paraId="31A74727" w14:textId="77777777" w:rsidR="00A93D27" w:rsidRDefault="00A93D2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77938" w14:textId="77777777" w:rsidR="005A0D1C" w:rsidRDefault="005A0D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5EFC71B" w:rsidR="00110217" w:rsidRPr="00F03E33" w:rsidRDefault="005A0D1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5A0D1C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A93D27">
      <w:fldChar w:fldCharType="begin"/>
    </w:r>
    <w:r w:rsidR="00A93D27">
      <w:instrText xml:space="preserve"> NUMPAGES   \* MERGEFORMAT </w:instrText>
    </w:r>
    <w:r w:rsidR="00A93D27">
      <w:fldChar w:fldCharType="separate"/>
    </w:r>
    <w:r w:rsidR="00F03E33">
      <w:t>1</w:t>
    </w:r>
    <w:r w:rsidR="00A93D27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18124D" w14:textId="77777777" w:rsidR="005A0D1C" w:rsidRDefault="005A0D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83296F" w14:textId="77777777" w:rsidR="00A93D27" w:rsidRDefault="00A93D27">
      <w:pPr>
        <w:spacing w:before="0" w:after="0"/>
      </w:pPr>
      <w:r>
        <w:separator/>
      </w:r>
    </w:p>
  </w:footnote>
  <w:footnote w:type="continuationSeparator" w:id="0">
    <w:p w14:paraId="0A693CDA" w14:textId="77777777" w:rsidR="00A93D27" w:rsidRDefault="00A93D2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42B6A" w14:textId="77777777" w:rsidR="005A0D1C" w:rsidRDefault="005A0D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2E73DE0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5A0D1C">
      <w:rPr>
        <w:b/>
        <w:bCs/>
        <w:sz w:val="28"/>
        <w:szCs w:val="28"/>
      </w:rPr>
      <w:t>Building</w:t>
    </w:r>
  </w:p>
  <w:p w14:paraId="1C3D8ADA" w14:textId="0B456551" w:rsidR="005A0D1C" w:rsidRPr="00D42CEB" w:rsidRDefault="005A0D1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637298D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230F88">
      <w:rPr>
        <w:color w:val="0077E3"/>
        <w:sz w:val="24"/>
        <w:szCs w:val="28"/>
      </w:rPr>
      <w:t>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D12486" w14:textId="77777777" w:rsidR="005A0D1C" w:rsidRDefault="005A0D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511E0B"/>
    <w:rsid w:val="00524E1B"/>
    <w:rsid w:val="005A0D1C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75B05"/>
    <w:rsid w:val="00797FA7"/>
    <w:rsid w:val="007E7174"/>
    <w:rsid w:val="008416F6"/>
    <w:rsid w:val="008530F6"/>
    <w:rsid w:val="008C1F1C"/>
    <w:rsid w:val="009975A0"/>
    <w:rsid w:val="009A78AE"/>
    <w:rsid w:val="009C5C6E"/>
    <w:rsid w:val="00A2454C"/>
    <w:rsid w:val="00A93D27"/>
    <w:rsid w:val="00AE245C"/>
    <w:rsid w:val="00B054EC"/>
    <w:rsid w:val="00B50FC6"/>
    <w:rsid w:val="00B62710"/>
    <w:rsid w:val="00B77AB7"/>
    <w:rsid w:val="00B91AE9"/>
    <w:rsid w:val="00BA16BA"/>
    <w:rsid w:val="00BE2C21"/>
    <w:rsid w:val="00C01D20"/>
    <w:rsid w:val="00C202BF"/>
    <w:rsid w:val="00C858D7"/>
    <w:rsid w:val="00CD11F5"/>
    <w:rsid w:val="00D033DF"/>
    <w:rsid w:val="00D073BC"/>
    <w:rsid w:val="00D202C0"/>
    <w:rsid w:val="00D56B82"/>
    <w:rsid w:val="00DA2485"/>
    <w:rsid w:val="00DC14F0"/>
    <w:rsid w:val="00DE29A8"/>
    <w:rsid w:val="00E82A4C"/>
    <w:rsid w:val="00EB49DD"/>
    <w:rsid w:val="00F03E33"/>
    <w:rsid w:val="00F15749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2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4</cp:revision>
  <cp:lastPrinted>2013-05-15T12:05:00Z</cp:lastPrinted>
  <dcterms:created xsi:type="dcterms:W3CDTF">2021-02-10T17:22:00Z</dcterms:created>
  <dcterms:modified xsi:type="dcterms:W3CDTF">2021-02-25T17:54:00Z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