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F54B3EC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730F2D">
        <w:t>7</w:t>
      </w:r>
      <w:r w:rsidRPr="00692A45">
        <w:t xml:space="preserve">: </w:t>
      </w:r>
      <w:r w:rsidR="00730F2D">
        <w:t>Mixing area</w:t>
      </w:r>
      <w:r w:rsidR="0010376F" w:rsidRPr="0010376F">
        <w:t xml:space="preserve"> </w:t>
      </w:r>
      <w:r w:rsidRPr="00692A45">
        <w:t>(</w:t>
      </w:r>
      <w:r w:rsidR="009F1D7C">
        <w:t>learner</w:t>
      </w:r>
      <w:r w:rsidRPr="00692A45">
        <w:t>)</w:t>
      </w:r>
    </w:p>
    <w:p w14:paraId="1C4B1C10" w14:textId="77777777" w:rsidR="00730F2D" w:rsidRPr="00FE2528" w:rsidRDefault="00730F2D" w:rsidP="00FE2528">
      <w:pPr>
        <w:pStyle w:val="Normalnumberedlist"/>
        <w:rPr>
          <w:lang w:eastAsia="en-GB"/>
        </w:rPr>
      </w:pPr>
      <w:r w:rsidRPr="00FE2528">
        <w:rPr>
          <w:lang w:eastAsia="en-GB"/>
        </w:rPr>
        <w:t>List the requirements of a mixing area:</w:t>
      </w:r>
    </w:p>
    <w:p w14:paraId="088046A4" w14:textId="77777777" w:rsidR="00730F2D" w:rsidRDefault="00730F2D" w:rsidP="00730F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20D8CD4" w14:textId="77777777" w:rsidR="00730F2D" w:rsidRPr="003E2E33" w:rsidRDefault="00730F2D" w:rsidP="00730F2D">
      <w:pPr>
        <w:kinsoku w:val="0"/>
        <w:overflowPunct w:val="0"/>
        <w:spacing w:line="240" w:lineRule="auto"/>
        <w:ind w:left="360"/>
        <w:contextualSpacing/>
        <w:textAlignment w:val="baseline"/>
        <w:rPr>
          <w:rFonts w:ascii="Times New Roman" w:eastAsia="Times New Roman" w:hAnsi="Times New Roman"/>
          <w:sz w:val="24"/>
          <w:lang w:eastAsia="en-GB"/>
        </w:rPr>
      </w:pPr>
    </w:p>
    <w:p w14:paraId="1CE08738" w14:textId="77777777" w:rsidR="00730F2D" w:rsidRPr="00406577" w:rsidRDefault="00730F2D" w:rsidP="00730F2D">
      <w:pPr>
        <w:pStyle w:val="Answer"/>
        <w:ind w:left="0"/>
      </w:pPr>
    </w:p>
    <w:sectPr w:rsidR="00730F2D" w:rsidRPr="0040657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87403" w14:textId="77777777" w:rsidR="00D2295D" w:rsidRDefault="00D2295D">
      <w:pPr>
        <w:spacing w:before="0" w:after="0"/>
      </w:pPr>
      <w:r>
        <w:separator/>
      </w:r>
    </w:p>
  </w:endnote>
  <w:endnote w:type="continuationSeparator" w:id="0">
    <w:p w14:paraId="05EC134E" w14:textId="77777777" w:rsidR="00D2295D" w:rsidRDefault="00D229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FDDBF" w14:textId="77777777" w:rsidR="00800D3B" w:rsidRDefault="00800D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3148602" w:rsidR="00110217" w:rsidRPr="00F03E33" w:rsidRDefault="00800D3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18FD7" w14:textId="77777777" w:rsidR="00800D3B" w:rsidRDefault="00800D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4D823" w14:textId="77777777" w:rsidR="00D2295D" w:rsidRDefault="00D2295D">
      <w:pPr>
        <w:spacing w:before="0" w:after="0"/>
      </w:pPr>
      <w:r>
        <w:separator/>
      </w:r>
    </w:p>
  </w:footnote>
  <w:footnote w:type="continuationSeparator" w:id="0">
    <w:p w14:paraId="1D4B42CF" w14:textId="77777777" w:rsidR="00D2295D" w:rsidRDefault="00D229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FD786" w14:textId="77777777" w:rsidR="00800D3B" w:rsidRDefault="00800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7ABA42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00D3B">
      <w:rPr>
        <w:b/>
        <w:bCs/>
        <w:sz w:val="28"/>
        <w:szCs w:val="28"/>
      </w:rPr>
      <w:t>Building</w:t>
    </w:r>
  </w:p>
  <w:p w14:paraId="1EC52D0F" w14:textId="44243809" w:rsidR="00800D3B" w:rsidRPr="00D42CEB" w:rsidRDefault="00800D3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2EC5E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730F2D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DFAE2" w14:textId="77777777" w:rsidR="00800D3B" w:rsidRDefault="00800D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4C5ABE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0F2D"/>
    <w:rsid w:val="00745E07"/>
    <w:rsid w:val="00752288"/>
    <w:rsid w:val="00797FA7"/>
    <w:rsid w:val="007E7174"/>
    <w:rsid w:val="00800D3B"/>
    <w:rsid w:val="008416F6"/>
    <w:rsid w:val="008C1F1C"/>
    <w:rsid w:val="009975A0"/>
    <w:rsid w:val="009A78AE"/>
    <w:rsid w:val="009C5C6E"/>
    <w:rsid w:val="009F1D7C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2295D"/>
    <w:rsid w:val="00D56B82"/>
    <w:rsid w:val="00DA2485"/>
    <w:rsid w:val="00DC14F0"/>
    <w:rsid w:val="00DE29A8"/>
    <w:rsid w:val="00E82A4C"/>
    <w:rsid w:val="00EE0208"/>
    <w:rsid w:val="00F03E33"/>
    <w:rsid w:val="00F15749"/>
    <w:rsid w:val="00F43791"/>
    <w:rsid w:val="00F642DF"/>
    <w:rsid w:val="00FB7C61"/>
    <w:rsid w:val="00FD52DA"/>
    <w:rsid w:val="00FE252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