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227A3CA" w:rsidR="00474F67" w:rsidRPr="007F05E6" w:rsidRDefault="00474F67" w:rsidP="00474F67">
      <w:pPr>
        <w:pStyle w:val="Unittitle"/>
      </w:pPr>
      <w:r w:rsidRPr="007051BD">
        <w:t xml:space="preserve">Unit </w:t>
      </w:r>
      <w:r w:rsidR="00650305">
        <w:t>110</w:t>
      </w:r>
      <w:r w:rsidRPr="007051BD">
        <w:t xml:space="preserve">: </w:t>
      </w:r>
      <w:r w:rsidR="00650305">
        <w:rPr>
          <w:rFonts w:cstheme="minorHAnsi"/>
          <w:color w:val="000000"/>
          <w:szCs w:val="32"/>
        </w:rPr>
        <w:t>Decorative finishing and industrial painting occupations</w:t>
      </w:r>
    </w:p>
    <w:p w14:paraId="5C4F3365" w14:textId="5D21E833" w:rsidR="00474F67" w:rsidRPr="00692A45" w:rsidRDefault="00474F67" w:rsidP="00474F67">
      <w:pPr>
        <w:pStyle w:val="Heading1"/>
      </w:pPr>
      <w:r w:rsidRPr="00692A45">
        <w:t xml:space="preserve">Worksheet </w:t>
      </w:r>
      <w:r w:rsidR="00BF62A5">
        <w:t>2</w:t>
      </w:r>
      <w:r w:rsidRPr="00692A45">
        <w:t xml:space="preserve">: </w:t>
      </w:r>
      <w:r w:rsidR="00654399">
        <w:t>Types of decorating work</w:t>
      </w:r>
      <w:r w:rsidRPr="00692A45">
        <w:t xml:space="preserve"> (</w:t>
      </w:r>
      <w:r w:rsidR="005031B1">
        <w:t>tutor</w:t>
      </w:r>
      <w:r w:rsidRPr="00692A45">
        <w:t>)</w:t>
      </w:r>
    </w:p>
    <w:p w14:paraId="72FB1F36" w14:textId="5D238CF4" w:rsidR="00654399" w:rsidRDefault="00654399" w:rsidP="00654399">
      <w:pPr>
        <w:pStyle w:val="Normalnumberedlist"/>
      </w:pPr>
      <w:r w:rsidRPr="00416293">
        <w:t xml:space="preserve">State the type of decorating work shown in the pictures below. </w:t>
      </w:r>
    </w:p>
    <w:p w14:paraId="37E341FC" w14:textId="77777777" w:rsidR="00654399" w:rsidRPr="00416293" w:rsidRDefault="00654399" w:rsidP="00654399">
      <w:pPr>
        <w:pStyle w:val="Normalnumberedlist"/>
        <w:numPr>
          <w:ilvl w:val="0"/>
          <w:numId w:val="0"/>
        </w:numPr>
      </w:pPr>
    </w:p>
    <w:p w14:paraId="26E94AC9" w14:textId="77777777" w:rsidR="00654399" w:rsidRPr="00416293" w:rsidRDefault="00654399" w:rsidP="00654399">
      <w:pPr>
        <w:ind w:left="357"/>
        <w:rPr>
          <w:b/>
          <w:bCs/>
        </w:rPr>
      </w:pPr>
      <w:r w:rsidRPr="00416293">
        <w:t>Select your answers from the following: Commercial, Domestic, Industrial, Heritage</w:t>
      </w:r>
    </w:p>
    <w:p w14:paraId="5EE6D7B6" w14:textId="18EF761B" w:rsidR="00654399" w:rsidRPr="00335173" w:rsidRDefault="00654399" w:rsidP="00654399">
      <w:pPr>
        <w:ind w:left="-567"/>
      </w:pPr>
    </w:p>
    <w:p w14:paraId="58EE4106" w14:textId="32F03859" w:rsidR="00654399" w:rsidRDefault="00654399" w:rsidP="00654399">
      <w:pPr>
        <w:pStyle w:val="Heading1"/>
        <w:ind w:left="-567"/>
        <w:rPr>
          <w:color w:val="000000" w:themeColor="text1"/>
          <w:sz w:val="24"/>
        </w:rPr>
      </w:pPr>
      <w:r>
        <w:rPr>
          <w:noProof/>
          <w:color w:val="000000" w:themeColor="text1"/>
          <w:sz w:val="24"/>
          <w:lang w:eastAsia="en-GB"/>
        </w:rPr>
        <w:drawing>
          <wp:anchor distT="0" distB="0" distL="114300" distR="114300" simplePos="0" relativeHeight="251661312" behindDoc="0" locked="0" layoutInCell="1" allowOverlap="1" wp14:anchorId="75463939" wp14:editId="20CF8812">
            <wp:simplePos x="0" y="0"/>
            <wp:positionH relativeFrom="column">
              <wp:posOffset>311150</wp:posOffset>
            </wp:positionH>
            <wp:positionV relativeFrom="paragraph">
              <wp:posOffset>50165</wp:posOffset>
            </wp:positionV>
            <wp:extent cx="2095500" cy="1717040"/>
            <wp:effectExtent l="57150" t="57150" r="57150" b="54610"/>
            <wp:wrapSquare wrapText="bothSides"/>
            <wp:docPr id="7" name="Picture 7" descr="UKVMAroof Archives - UKV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UKVMAroof Archives - UKVMA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71704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rgbClr val="0077E4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000000" w:themeColor="text1"/>
          <w:sz w:val="24"/>
          <w:lang w:eastAsia="en-GB"/>
        </w:rPr>
        <w:drawing>
          <wp:anchor distT="0" distB="0" distL="114300" distR="114300" simplePos="0" relativeHeight="251659264" behindDoc="0" locked="0" layoutInCell="1" allowOverlap="1" wp14:anchorId="183519B4" wp14:editId="2D48CAD7">
            <wp:simplePos x="0" y="0"/>
            <wp:positionH relativeFrom="column">
              <wp:posOffset>3307080</wp:posOffset>
            </wp:positionH>
            <wp:positionV relativeFrom="paragraph">
              <wp:posOffset>38735</wp:posOffset>
            </wp:positionV>
            <wp:extent cx="2094865" cy="1717040"/>
            <wp:effectExtent l="57150" t="57150" r="57785" b="54610"/>
            <wp:wrapSquare wrapText="bothSides"/>
            <wp:docPr id="16" name="Picture 16" descr="PAINTING A BRIGHTER FUTURE FOR HOUSING CHAR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AINTING A BRIGHTER FUTURE FOR HOUSING CHAR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865" cy="171704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rgbClr val="0077E5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7417033" w14:textId="77777777" w:rsidR="00654399" w:rsidRDefault="00654399" w:rsidP="00654399">
      <w:pPr>
        <w:pStyle w:val="Heading1"/>
        <w:ind w:left="-567"/>
        <w:rPr>
          <w:color w:val="000000" w:themeColor="text1"/>
          <w:sz w:val="24"/>
        </w:rPr>
      </w:pPr>
    </w:p>
    <w:p w14:paraId="347A3962" w14:textId="77777777" w:rsidR="00654399" w:rsidRDefault="00654399" w:rsidP="00654399">
      <w:pPr>
        <w:pStyle w:val="Heading1"/>
        <w:ind w:left="-567"/>
        <w:rPr>
          <w:color w:val="000000" w:themeColor="text1"/>
          <w:sz w:val="24"/>
        </w:rPr>
      </w:pPr>
    </w:p>
    <w:p w14:paraId="4FF82ACF" w14:textId="77777777" w:rsidR="00654399" w:rsidRDefault="00654399" w:rsidP="00654399">
      <w:pPr>
        <w:pStyle w:val="Heading1"/>
        <w:ind w:left="-567"/>
        <w:rPr>
          <w:color w:val="000000" w:themeColor="text1"/>
          <w:sz w:val="24"/>
        </w:rPr>
      </w:pPr>
    </w:p>
    <w:p w14:paraId="7E8F289A" w14:textId="77777777" w:rsidR="00654399" w:rsidRDefault="00654399" w:rsidP="00654399">
      <w:pPr>
        <w:pStyle w:val="Heading1"/>
        <w:ind w:left="-567"/>
        <w:rPr>
          <w:color w:val="000000" w:themeColor="text1"/>
          <w:sz w:val="24"/>
        </w:rPr>
      </w:pPr>
    </w:p>
    <w:p w14:paraId="5515A13E" w14:textId="77777777" w:rsidR="00654399" w:rsidRPr="00416293" w:rsidRDefault="00654399" w:rsidP="00654399">
      <w:pPr>
        <w:pStyle w:val="Heading1"/>
        <w:ind w:left="-567"/>
        <w:rPr>
          <w:b w:val="0"/>
          <w:bCs w:val="0"/>
          <w:color w:val="C00000"/>
          <w:sz w:val="24"/>
        </w:rPr>
      </w:pPr>
      <w:r w:rsidRPr="00416293">
        <w:rPr>
          <w:b w:val="0"/>
          <w:bCs w:val="0"/>
          <w:color w:val="000000" w:themeColor="text1"/>
          <w:sz w:val="24"/>
        </w:rPr>
        <w:t xml:space="preserve">              </w:t>
      </w:r>
      <w:r w:rsidRPr="00416293">
        <w:rPr>
          <w:b w:val="0"/>
          <w:bCs w:val="0"/>
          <w:color w:val="C00000"/>
          <w:sz w:val="24"/>
        </w:rPr>
        <w:t>Industrial                                                          Domestic</w:t>
      </w:r>
    </w:p>
    <w:p w14:paraId="39D7A6C2" w14:textId="159A4646" w:rsidR="00654399" w:rsidRDefault="00654399" w:rsidP="00654399">
      <w:r>
        <w:rPr>
          <w:noProof/>
          <w:lang w:eastAsia="en-GB"/>
        </w:rPr>
        <w:drawing>
          <wp:anchor distT="0" distB="0" distL="114300" distR="114300" simplePos="0" relativeHeight="251662336" behindDoc="0" locked="0" layoutInCell="1" allowOverlap="1" wp14:anchorId="3AD1B5F7" wp14:editId="79431F2F">
            <wp:simplePos x="0" y="0"/>
            <wp:positionH relativeFrom="column">
              <wp:posOffset>3312160</wp:posOffset>
            </wp:positionH>
            <wp:positionV relativeFrom="paragraph">
              <wp:posOffset>164465</wp:posOffset>
            </wp:positionV>
            <wp:extent cx="2095500" cy="1717040"/>
            <wp:effectExtent l="57150" t="57150" r="57150" b="54610"/>
            <wp:wrapSquare wrapText="bothSides"/>
            <wp:docPr id="10" name="Picture 10" descr="Sports Centre Reception | Gower College Swans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ports Centre Reception | Gower College Swansea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71704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rgbClr val="0077E4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1253526" w14:textId="5A869D08" w:rsidR="00654399" w:rsidRPr="00E222A2" w:rsidRDefault="00654399" w:rsidP="00654399">
      <w:r w:rsidRPr="00E45BCD"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6D0E92F6" wp14:editId="4DB57AC2">
            <wp:simplePos x="0" y="0"/>
            <wp:positionH relativeFrom="column">
              <wp:posOffset>300355</wp:posOffset>
            </wp:positionH>
            <wp:positionV relativeFrom="paragraph">
              <wp:posOffset>22860</wp:posOffset>
            </wp:positionV>
            <wp:extent cx="2110105" cy="1717040"/>
            <wp:effectExtent l="57150" t="57150" r="61595" b="54610"/>
            <wp:wrapSquare wrapText="bothSides"/>
            <wp:docPr id="3" name="Picture 19" descr="https://img.geocaching.com/waymarking/display/17dcec48-2f00-4bf2-8019-d743bc88b8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img.geocaching.com/waymarking/display/17dcec48-2f00-4bf2-8019-d743bc88b89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0105" cy="171704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rgbClr val="0077E4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B74B006" w14:textId="77777777" w:rsidR="00654399" w:rsidRDefault="00654399" w:rsidP="00654399">
      <w:pPr>
        <w:pStyle w:val="Heading1"/>
        <w:ind w:left="-567"/>
        <w:rPr>
          <w:color w:val="000000" w:themeColor="text1"/>
          <w:sz w:val="24"/>
        </w:rPr>
      </w:pPr>
    </w:p>
    <w:p w14:paraId="36919904" w14:textId="77777777" w:rsidR="00654399" w:rsidRDefault="00654399" w:rsidP="00654399">
      <w:pPr>
        <w:pStyle w:val="Heading1"/>
        <w:ind w:left="-567"/>
        <w:rPr>
          <w:color w:val="000000" w:themeColor="text1"/>
          <w:sz w:val="24"/>
        </w:rPr>
      </w:pPr>
    </w:p>
    <w:p w14:paraId="0AA80932" w14:textId="77777777" w:rsidR="00654399" w:rsidRDefault="00654399" w:rsidP="00654399">
      <w:pPr>
        <w:pStyle w:val="Heading1"/>
        <w:ind w:left="-567"/>
        <w:rPr>
          <w:color w:val="000000" w:themeColor="text1"/>
          <w:sz w:val="24"/>
        </w:rPr>
      </w:pPr>
    </w:p>
    <w:p w14:paraId="6B75755D" w14:textId="77777777" w:rsidR="00654399" w:rsidRDefault="00654399" w:rsidP="00654399">
      <w:pPr>
        <w:pStyle w:val="Heading1"/>
        <w:ind w:left="-567" w:firstLine="720"/>
        <w:rPr>
          <w:color w:val="000000" w:themeColor="text1"/>
          <w:sz w:val="24"/>
        </w:rPr>
      </w:pPr>
    </w:p>
    <w:p w14:paraId="14246574" w14:textId="77777777" w:rsidR="00654399" w:rsidRDefault="00654399" w:rsidP="00654399"/>
    <w:p w14:paraId="5354BF92" w14:textId="77777777" w:rsidR="00654399" w:rsidRPr="00416293" w:rsidRDefault="00654399" w:rsidP="00654399">
      <w:pPr>
        <w:ind w:left="-567"/>
        <w:rPr>
          <w:bCs/>
          <w:color w:val="C00000"/>
          <w:sz w:val="24"/>
        </w:rPr>
      </w:pPr>
      <w:r w:rsidRPr="00844A41">
        <w:rPr>
          <w:bCs/>
        </w:rPr>
        <w:t xml:space="preserve">                </w:t>
      </w:r>
      <w:r w:rsidRPr="00416293">
        <w:rPr>
          <w:bCs/>
          <w:color w:val="C00000"/>
          <w:sz w:val="24"/>
        </w:rPr>
        <w:t xml:space="preserve">  Heritage                                                         Commercial</w:t>
      </w:r>
    </w:p>
    <w:p w14:paraId="01D1155B" w14:textId="77777777" w:rsidR="006E1028" w:rsidRDefault="006E1028" w:rsidP="00110217">
      <w:pPr>
        <w:rPr>
          <w:rFonts w:cs="Arial"/>
          <w:szCs w:val="22"/>
        </w:rPr>
      </w:pPr>
    </w:p>
    <w:p w14:paraId="1A0745C5" w14:textId="77777777" w:rsidR="00474F67" w:rsidRDefault="00474F67" w:rsidP="00474F67">
      <w:pPr>
        <w:rPr>
          <w:rFonts w:cs="Arial"/>
          <w:szCs w:val="22"/>
        </w:rPr>
      </w:pPr>
    </w:p>
    <w:p w14:paraId="64B77365" w14:textId="1FD9F575" w:rsidR="00C634F4" w:rsidRPr="00C634F4" w:rsidRDefault="00C634F4" w:rsidP="00C634F4">
      <w:pPr>
        <w:pStyle w:val="Normalnumberedlist"/>
      </w:pPr>
      <w:r w:rsidRPr="00C634F4">
        <w:t>Explain why good communication skills are important when dealing with the customer and decorating their home.</w:t>
      </w:r>
    </w:p>
    <w:p w14:paraId="6CD2D583" w14:textId="77777777" w:rsidR="00C634F4" w:rsidRPr="00C634F4" w:rsidRDefault="00C634F4" w:rsidP="00971081">
      <w:pPr>
        <w:spacing w:line="360" w:lineRule="auto"/>
        <w:ind w:left="357"/>
        <w:rPr>
          <w:bCs/>
          <w:color w:val="C00000"/>
          <w:sz w:val="24"/>
        </w:rPr>
      </w:pPr>
      <w:r w:rsidRPr="00C634F4">
        <w:rPr>
          <w:bCs/>
          <w:color w:val="C00000"/>
          <w:sz w:val="24"/>
        </w:rPr>
        <w:t>To build customer relations, trust and to facilitate the smooth running of the job.</w:t>
      </w:r>
    </w:p>
    <w:p w14:paraId="6F55EB0A" w14:textId="77777777" w:rsidR="00C634F4" w:rsidRPr="00C634F4" w:rsidRDefault="00C634F4" w:rsidP="00C634F4">
      <w:pPr>
        <w:spacing w:before="0" w:after="360"/>
        <w:ind w:left="-567"/>
        <w:outlineLvl w:val="0"/>
        <w:rPr>
          <w:rFonts w:eastAsia="Times New Roman" w:cs="Arial"/>
          <w:b/>
          <w:bCs/>
          <w:color w:val="000000" w:themeColor="text1"/>
          <w:sz w:val="24"/>
        </w:rPr>
      </w:pPr>
      <w:r w:rsidRPr="00C634F4">
        <w:rPr>
          <w:rFonts w:eastAsia="Times New Roman" w:cs="Arial"/>
          <w:b/>
          <w:bCs/>
          <w:color w:val="000000" w:themeColor="text1"/>
          <w:sz w:val="24"/>
        </w:rPr>
        <w:t xml:space="preserve"> </w:t>
      </w:r>
    </w:p>
    <w:p w14:paraId="4E26C090" w14:textId="77777777" w:rsidR="00C634F4" w:rsidRPr="00C634F4" w:rsidRDefault="00C634F4" w:rsidP="00C634F4"/>
    <w:p w14:paraId="3FB63DBD" w14:textId="2AE4F577" w:rsidR="00C634F4" w:rsidRPr="00C634F4" w:rsidRDefault="00C634F4" w:rsidP="005217B4">
      <w:pPr>
        <w:pStyle w:val="Normalnumberedlist"/>
      </w:pPr>
      <w:r w:rsidRPr="00C634F4">
        <w:t>Mark</w:t>
      </w:r>
      <w:r w:rsidRPr="00C634F4">
        <w:rPr>
          <w:b/>
        </w:rPr>
        <w:t xml:space="preserve"> </w:t>
      </w:r>
      <w:r w:rsidRPr="00C634F4">
        <w:rPr>
          <w:b/>
          <w:color w:val="0077E5"/>
        </w:rPr>
        <w:t>D</w:t>
      </w:r>
      <w:r w:rsidRPr="00C634F4">
        <w:rPr>
          <w:b/>
        </w:rPr>
        <w:t xml:space="preserve"> </w:t>
      </w:r>
      <w:r w:rsidRPr="00C634F4">
        <w:t>(domestic),</w:t>
      </w:r>
      <w:r w:rsidRPr="00C634F4">
        <w:rPr>
          <w:b/>
        </w:rPr>
        <w:t xml:space="preserve"> </w:t>
      </w:r>
      <w:r w:rsidRPr="00C634F4">
        <w:rPr>
          <w:b/>
          <w:color w:val="0077E5"/>
        </w:rPr>
        <w:t>C</w:t>
      </w:r>
      <w:r w:rsidRPr="00C634F4">
        <w:rPr>
          <w:b/>
        </w:rPr>
        <w:t xml:space="preserve"> </w:t>
      </w:r>
      <w:r w:rsidRPr="00C634F4">
        <w:t>(commercial),</w:t>
      </w:r>
      <w:r w:rsidRPr="00C634F4">
        <w:rPr>
          <w:b/>
        </w:rPr>
        <w:t xml:space="preserve"> </w:t>
      </w:r>
      <w:r w:rsidRPr="00C634F4">
        <w:rPr>
          <w:b/>
          <w:color w:val="0077E5"/>
        </w:rPr>
        <w:t>I</w:t>
      </w:r>
      <w:r w:rsidRPr="00C634F4">
        <w:rPr>
          <w:b/>
        </w:rPr>
        <w:t xml:space="preserve"> </w:t>
      </w:r>
      <w:r w:rsidRPr="00C634F4">
        <w:t>(industrial)</w:t>
      </w:r>
      <w:r w:rsidRPr="00C634F4">
        <w:rPr>
          <w:b/>
        </w:rPr>
        <w:t xml:space="preserve"> and </w:t>
      </w:r>
      <w:r w:rsidRPr="00C634F4">
        <w:rPr>
          <w:b/>
          <w:color w:val="0077E5"/>
        </w:rPr>
        <w:t>H</w:t>
      </w:r>
      <w:r w:rsidRPr="00C634F4">
        <w:rPr>
          <w:b/>
        </w:rPr>
        <w:t xml:space="preserve"> </w:t>
      </w:r>
      <w:r w:rsidRPr="00C634F4">
        <w:t>(heritage)</w:t>
      </w:r>
      <w:r w:rsidRPr="00C634F4">
        <w:rPr>
          <w:b/>
        </w:rPr>
        <w:t xml:space="preserve"> </w:t>
      </w:r>
      <w:r w:rsidRPr="00C634F4">
        <w:t>next to the type of painting work it is classed a</w:t>
      </w:r>
      <w:r w:rsidR="00760D7A">
        <w:t>s:</w:t>
      </w:r>
    </w:p>
    <w:p w14:paraId="4D6B44F1" w14:textId="77777777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 w:rsidRPr="00C634F4">
        <w:rPr>
          <w:szCs w:val="22"/>
        </w:rPr>
        <w:t>An iron railway bridge...................................</w:t>
      </w:r>
      <w:r w:rsidRPr="00C634F4">
        <w:rPr>
          <w:bCs/>
          <w:color w:val="C00000"/>
          <w:szCs w:val="22"/>
        </w:rPr>
        <w:t>I</w:t>
      </w:r>
      <w:r w:rsidRPr="00C634F4">
        <w:rPr>
          <w:szCs w:val="22"/>
        </w:rPr>
        <w:t xml:space="preserve">                        </w:t>
      </w:r>
    </w:p>
    <w:p w14:paraId="27409DC1" w14:textId="77777777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 w:rsidRPr="00C634F4">
        <w:rPr>
          <w:szCs w:val="22"/>
        </w:rPr>
        <w:t>Garden fences.............................................</w:t>
      </w:r>
      <w:r w:rsidRPr="00C634F4">
        <w:rPr>
          <w:bCs/>
          <w:color w:val="C00000"/>
          <w:szCs w:val="22"/>
        </w:rPr>
        <w:t>D</w:t>
      </w:r>
      <w:r w:rsidRPr="00C634F4">
        <w:rPr>
          <w:szCs w:val="22"/>
        </w:rPr>
        <w:t xml:space="preserve">                   </w:t>
      </w:r>
    </w:p>
    <w:p w14:paraId="74F0C489" w14:textId="77777777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 w:rsidRPr="00C634F4">
        <w:rPr>
          <w:szCs w:val="22"/>
        </w:rPr>
        <w:t>Renovating an eighteenth-century century farmhouse</w:t>
      </w:r>
      <w:r w:rsidRPr="00C634F4" w:rsidDel="005206FF">
        <w:rPr>
          <w:szCs w:val="22"/>
        </w:rPr>
        <w:t xml:space="preserve"> </w:t>
      </w:r>
      <w:r w:rsidRPr="00C634F4">
        <w:rPr>
          <w:szCs w:val="22"/>
        </w:rPr>
        <w:t>......</w:t>
      </w:r>
      <w:r w:rsidRPr="00C634F4">
        <w:rPr>
          <w:bCs/>
          <w:color w:val="C00000"/>
          <w:szCs w:val="22"/>
        </w:rPr>
        <w:t>H</w:t>
      </w:r>
    </w:p>
    <w:p w14:paraId="53B0AA4A" w14:textId="77777777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 w:rsidRPr="00C634F4">
        <w:rPr>
          <w:szCs w:val="22"/>
        </w:rPr>
        <w:t>The exterior of a private house...................</w:t>
      </w:r>
      <w:r w:rsidRPr="00C634F4">
        <w:rPr>
          <w:bCs/>
          <w:color w:val="C00000"/>
          <w:szCs w:val="22"/>
        </w:rPr>
        <w:t>D</w:t>
      </w:r>
      <w:r w:rsidRPr="00C634F4">
        <w:rPr>
          <w:szCs w:val="22"/>
        </w:rPr>
        <w:t xml:space="preserve">             </w:t>
      </w:r>
    </w:p>
    <w:p w14:paraId="3B81AFBA" w14:textId="77777777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 w:rsidRPr="00C634F4">
        <w:rPr>
          <w:szCs w:val="22"/>
        </w:rPr>
        <w:t>A radio mast</w:t>
      </w:r>
      <w:r w:rsidRPr="00C634F4">
        <w:rPr>
          <w:b/>
          <w:bCs/>
          <w:szCs w:val="22"/>
        </w:rPr>
        <w:t>.................................................</w:t>
      </w:r>
      <w:r w:rsidRPr="00C634F4">
        <w:rPr>
          <w:color w:val="C00000"/>
          <w:szCs w:val="22"/>
        </w:rPr>
        <w:t>I</w:t>
      </w:r>
    </w:p>
    <w:p w14:paraId="793F3A0C" w14:textId="77777777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 w:rsidRPr="00C634F4">
        <w:rPr>
          <w:szCs w:val="22"/>
        </w:rPr>
        <w:t>The bar area in a pub..................................</w:t>
      </w:r>
      <w:r w:rsidRPr="00C634F4">
        <w:rPr>
          <w:bCs/>
          <w:color w:val="C00000"/>
          <w:szCs w:val="22"/>
        </w:rPr>
        <w:t>C</w:t>
      </w:r>
      <w:r w:rsidRPr="00C634F4">
        <w:rPr>
          <w:szCs w:val="22"/>
        </w:rPr>
        <w:t xml:space="preserve">          </w:t>
      </w:r>
    </w:p>
    <w:p w14:paraId="09A2E981" w14:textId="77777777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 w:rsidRPr="00C634F4">
        <w:rPr>
          <w:szCs w:val="22"/>
        </w:rPr>
        <w:t>A storage gasometer...................................</w:t>
      </w:r>
      <w:r w:rsidRPr="00C634F4">
        <w:rPr>
          <w:bCs/>
          <w:color w:val="C00000"/>
          <w:szCs w:val="22"/>
        </w:rPr>
        <w:t>I</w:t>
      </w:r>
      <w:r w:rsidRPr="00C634F4">
        <w:rPr>
          <w:szCs w:val="22"/>
        </w:rPr>
        <w:t xml:space="preserve"> </w:t>
      </w:r>
    </w:p>
    <w:p w14:paraId="49E4B92D" w14:textId="77777777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 w:rsidRPr="00C634F4">
        <w:rPr>
          <w:szCs w:val="22"/>
        </w:rPr>
        <w:t>A kitchen in a private house........................</w:t>
      </w:r>
      <w:r w:rsidRPr="00C634F4">
        <w:rPr>
          <w:bCs/>
          <w:color w:val="C00000"/>
          <w:szCs w:val="22"/>
        </w:rPr>
        <w:t>D</w:t>
      </w:r>
      <w:r w:rsidRPr="00C634F4">
        <w:rPr>
          <w:szCs w:val="22"/>
        </w:rPr>
        <w:t xml:space="preserve">              </w:t>
      </w:r>
    </w:p>
    <w:p w14:paraId="66A0DFD7" w14:textId="77777777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 w:rsidRPr="00C634F4">
        <w:rPr>
          <w:szCs w:val="22"/>
        </w:rPr>
        <w:t>A car showroom..........................................</w:t>
      </w:r>
      <w:r w:rsidRPr="00C634F4">
        <w:rPr>
          <w:bCs/>
          <w:color w:val="C00000"/>
          <w:szCs w:val="22"/>
        </w:rPr>
        <w:t>C</w:t>
      </w:r>
      <w:r w:rsidRPr="00C634F4">
        <w:rPr>
          <w:szCs w:val="22"/>
        </w:rPr>
        <w:t xml:space="preserve">                                         </w:t>
      </w:r>
    </w:p>
    <w:p w14:paraId="44B83BE8" w14:textId="77777777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 w:rsidRPr="00C634F4">
        <w:rPr>
          <w:szCs w:val="22"/>
        </w:rPr>
        <w:t>School classrooms......................................</w:t>
      </w:r>
      <w:r w:rsidRPr="00C634F4">
        <w:rPr>
          <w:bCs/>
          <w:color w:val="C00000"/>
          <w:szCs w:val="22"/>
        </w:rPr>
        <w:t>C</w:t>
      </w:r>
      <w:r w:rsidRPr="00C634F4">
        <w:rPr>
          <w:szCs w:val="22"/>
        </w:rPr>
        <w:t xml:space="preserve">                            </w:t>
      </w:r>
    </w:p>
    <w:p w14:paraId="6ADF1656" w14:textId="77777777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 w:rsidRPr="00C634F4">
        <w:rPr>
          <w:szCs w:val="22"/>
        </w:rPr>
        <w:t>Windfarm turbines at sea.............................</w:t>
      </w:r>
      <w:r w:rsidRPr="00C634F4">
        <w:rPr>
          <w:bCs/>
          <w:color w:val="C00000"/>
          <w:szCs w:val="22"/>
        </w:rPr>
        <w:t>I</w:t>
      </w:r>
      <w:r w:rsidRPr="00C634F4">
        <w:rPr>
          <w:szCs w:val="22"/>
        </w:rPr>
        <w:t xml:space="preserve"> </w:t>
      </w:r>
    </w:p>
    <w:p w14:paraId="0B68C008" w14:textId="77777777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 w:rsidRPr="00C634F4">
        <w:rPr>
          <w:szCs w:val="22"/>
        </w:rPr>
        <w:t>The steel work at a new stadium.................</w:t>
      </w:r>
      <w:r w:rsidRPr="00C634F4">
        <w:rPr>
          <w:bCs/>
          <w:color w:val="C00000"/>
          <w:szCs w:val="22"/>
        </w:rPr>
        <w:t>I</w:t>
      </w:r>
      <w:r w:rsidRPr="00C634F4">
        <w:rPr>
          <w:szCs w:val="22"/>
        </w:rPr>
        <w:t xml:space="preserve">      </w:t>
      </w:r>
    </w:p>
    <w:p w14:paraId="4C9B9DD7" w14:textId="77777777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 w:rsidRPr="00C634F4">
        <w:rPr>
          <w:szCs w:val="22"/>
        </w:rPr>
        <w:t>The interior of a sports shop.......................</w:t>
      </w:r>
      <w:r w:rsidRPr="00C634F4">
        <w:rPr>
          <w:bCs/>
          <w:color w:val="C00000"/>
          <w:szCs w:val="22"/>
        </w:rPr>
        <w:t>C</w:t>
      </w:r>
    </w:p>
    <w:p w14:paraId="09031E05" w14:textId="77777777" w:rsidR="00C634F4" w:rsidRPr="00C634F4" w:rsidRDefault="00C634F4" w:rsidP="00C634F4">
      <w:pPr>
        <w:spacing w:line="276" w:lineRule="auto"/>
        <w:ind w:left="-567"/>
        <w:contextualSpacing/>
        <w:rPr>
          <w:sz w:val="24"/>
        </w:rPr>
      </w:pPr>
    </w:p>
    <w:p w14:paraId="57A36248" w14:textId="26ECD040" w:rsidR="00C634F4" w:rsidRDefault="00C634F4" w:rsidP="00BF62A5">
      <w:pPr>
        <w:pStyle w:val="Normalnumberedlist"/>
      </w:pPr>
      <w:r w:rsidRPr="00C634F4">
        <w:t xml:space="preserve">You have been given a strict deadline to complete the decorating work in a clothing shop, which has closed for refurbishment. If the work is not complete the shop will not re-open on time. </w:t>
      </w:r>
    </w:p>
    <w:p w14:paraId="04A8FAA8" w14:textId="77777777" w:rsidR="00BF62A5" w:rsidRPr="00C634F4" w:rsidRDefault="00BF62A5" w:rsidP="00BF62A5">
      <w:pPr>
        <w:pStyle w:val="Normalnumberedlist"/>
        <w:numPr>
          <w:ilvl w:val="0"/>
          <w:numId w:val="0"/>
        </w:numPr>
      </w:pPr>
    </w:p>
    <w:p w14:paraId="31FE5466" w14:textId="77777777" w:rsidR="00C634F4" w:rsidRPr="00C634F4" w:rsidRDefault="00C634F4" w:rsidP="00BF62A5">
      <w:pPr>
        <w:pStyle w:val="Normalnumberedlist"/>
        <w:numPr>
          <w:ilvl w:val="0"/>
          <w:numId w:val="0"/>
        </w:numPr>
        <w:ind w:left="357"/>
      </w:pPr>
      <w:r w:rsidRPr="00C634F4">
        <w:t>Which of the following do you think is the reason for the tight deadline?</w:t>
      </w:r>
    </w:p>
    <w:p w14:paraId="04F8AAA5" w14:textId="77777777" w:rsidR="00C634F4" w:rsidRPr="00C634F4" w:rsidRDefault="00C634F4" w:rsidP="00C634F4">
      <w:pPr>
        <w:spacing w:line="276" w:lineRule="auto"/>
        <w:ind w:left="-567"/>
        <w:contextualSpacing/>
        <w:rPr>
          <w:szCs w:val="22"/>
        </w:rPr>
      </w:pPr>
    </w:p>
    <w:p w14:paraId="52B72A65" w14:textId="77777777" w:rsidR="00C634F4" w:rsidRPr="00C634F4" w:rsidRDefault="00C634F4" w:rsidP="00BF62A5">
      <w:pPr>
        <w:numPr>
          <w:ilvl w:val="0"/>
          <w:numId w:val="43"/>
        </w:numPr>
        <w:spacing w:line="360" w:lineRule="auto"/>
        <w:contextualSpacing/>
        <w:rPr>
          <w:szCs w:val="22"/>
        </w:rPr>
      </w:pPr>
      <w:r w:rsidRPr="00C634F4">
        <w:rPr>
          <w:szCs w:val="22"/>
        </w:rPr>
        <w:t>The paint fumes will deter people from coming in.</w:t>
      </w:r>
    </w:p>
    <w:p w14:paraId="57E25635" w14:textId="65FDFF97" w:rsidR="00C634F4" w:rsidRPr="00C634F4" w:rsidRDefault="00C634F4" w:rsidP="00BF62A5">
      <w:pPr>
        <w:numPr>
          <w:ilvl w:val="0"/>
          <w:numId w:val="43"/>
        </w:numPr>
        <w:spacing w:line="360" w:lineRule="auto"/>
        <w:contextualSpacing/>
        <w:rPr>
          <w:szCs w:val="22"/>
        </w:rPr>
      </w:pPr>
      <w:r w:rsidRPr="00C634F4">
        <w:rPr>
          <w:szCs w:val="22"/>
        </w:rPr>
        <w:t>Its stock may become unfashionable if the opening is delayed</w:t>
      </w:r>
      <w:r w:rsidR="00BF62A5">
        <w:rPr>
          <w:szCs w:val="22"/>
        </w:rPr>
        <w:t>.</w:t>
      </w:r>
    </w:p>
    <w:p w14:paraId="21121037" w14:textId="5C43239D" w:rsidR="00C634F4" w:rsidRPr="00C634F4" w:rsidRDefault="00C634F4" w:rsidP="00BF62A5">
      <w:pPr>
        <w:numPr>
          <w:ilvl w:val="0"/>
          <w:numId w:val="43"/>
        </w:numPr>
        <w:spacing w:line="360" w:lineRule="auto"/>
        <w:contextualSpacing/>
        <w:rPr>
          <w:bCs/>
          <w:color w:val="C00000"/>
          <w:szCs w:val="22"/>
        </w:rPr>
      </w:pPr>
      <w:r w:rsidRPr="00C634F4">
        <w:rPr>
          <w:bCs/>
          <w:color w:val="C00000"/>
          <w:szCs w:val="22"/>
        </w:rPr>
        <w:t>Profits will be affected</w:t>
      </w:r>
      <w:r w:rsidR="00BF62A5">
        <w:rPr>
          <w:bCs/>
          <w:color w:val="C00000"/>
          <w:szCs w:val="22"/>
        </w:rPr>
        <w:t>.</w:t>
      </w:r>
    </w:p>
    <w:p w14:paraId="4D04C31B" w14:textId="77777777" w:rsidR="00C634F4" w:rsidRPr="00C634F4" w:rsidRDefault="00C634F4" w:rsidP="00BF62A5">
      <w:pPr>
        <w:numPr>
          <w:ilvl w:val="0"/>
          <w:numId w:val="43"/>
        </w:numPr>
        <w:spacing w:line="360" w:lineRule="auto"/>
        <w:contextualSpacing/>
        <w:rPr>
          <w:szCs w:val="22"/>
        </w:rPr>
      </w:pPr>
      <w:r w:rsidRPr="00C634F4">
        <w:rPr>
          <w:szCs w:val="22"/>
        </w:rPr>
        <w:t>The staff may leave and work somewhere else.</w:t>
      </w:r>
    </w:p>
    <w:p w14:paraId="4ABDB455" w14:textId="16BA1D1F" w:rsidR="00C634F4" w:rsidRPr="00C634F4" w:rsidRDefault="00C634F4" w:rsidP="00BF62A5">
      <w:pPr>
        <w:numPr>
          <w:ilvl w:val="0"/>
          <w:numId w:val="43"/>
        </w:numPr>
        <w:spacing w:line="360" w:lineRule="auto"/>
        <w:contextualSpacing/>
        <w:rPr>
          <w:szCs w:val="22"/>
        </w:rPr>
      </w:pPr>
      <w:r w:rsidRPr="00C634F4">
        <w:rPr>
          <w:szCs w:val="22"/>
        </w:rPr>
        <w:t>There will not be enough time to redecorate if the colours don’t look right</w:t>
      </w:r>
      <w:r w:rsidR="00BF62A5">
        <w:rPr>
          <w:szCs w:val="22"/>
        </w:rPr>
        <w:t>.</w:t>
      </w:r>
    </w:p>
    <w:p w14:paraId="6ABBEC54" w14:textId="77777777" w:rsidR="00C634F4" w:rsidRPr="00C634F4" w:rsidRDefault="00C634F4" w:rsidP="00C634F4">
      <w:pPr>
        <w:spacing w:line="276" w:lineRule="auto"/>
        <w:ind w:left="-567"/>
        <w:contextualSpacing/>
        <w:rPr>
          <w:szCs w:val="22"/>
        </w:rPr>
      </w:pPr>
    </w:p>
    <w:p w14:paraId="5DFED455" w14:textId="0AC42AD3" w:rsidR="00C634F4" w:rsidRPr="00BF62A5" w:rsidRDefault="00C634F4" w:rsidP="00BF62A5">
      <w:pPr>
        <w:pStyle w:val="Normalnumberedlist"/>
      </w:pPr>
      <w:r w:rsidRPr="00BF62A5">
        <w:rPr>
          <w:bCs/>
          <w:szCs w:val="22"/>
        </w:rPr>
        <w:t>a.</w:t>
      </w:r>
      <w:r w:rsidRPr="00BF62A5">
        <w:rPr>
          <w:b/>
          <w:color w:val="0077E4"/>
          <w:szCs w:val="22"/>
        </w:rPr>
        <w:t xml:space="preserve"> </w:t>
      </w:r>
      <w:r w:rsidRPr="00BF62A5">
        <w:rPr>
          <w:szCs w:val="22"/>
        </w:rPr>
        <w:t>Which type of work is the following statement related to?</w:t>
      </w:r>
    </w:p>
    <w:p w14:paraId="1424BA44" w14:textId="77777777" w:rsidR="00C634F4" w:rsidRPr="00C634F4" w:rsidRDefault="00C634F4" w:rsidP="00BF62A5">
      <w:pPr>
        <w:ind w:left="357"/>
        <w:rPr>
          <w:bCs/>
          <w:i/>
          <w:szCs w:val="22"/>
          <w:lang w:val="en-US"/>
        </w:rPr>
      </w:pPr>
      <w:r w:rsidRPr="00C634F4">
        <w:rPr>
          <w:bCs/>
          <w:i/>
          <w:szCs w:val="22"/>
          <w:lang w:val="en-US"/>
        </w:rPr>
        <w:t>It requires many different hand skills, a good eye for detail, patience and a knowledge of old materials and techniques.</w:t>
      </w:r>
    </w:p>
    <w:p w14:paraId="600A8011" w14:textId="77777777" w:rsidR="00C634F4" w:rsidRPr="00C634F4" w:rsidRDefault="00C634F4" w:rsidP="00BF62A5">
      <w:pPr>
        <w:ind w:left="357"/>
        <w:rPr>
          <w:color w:val="C00000"/>
          <w:szCs w:val="22"/>
          <w:lang w:val="en-US"/>
        </w:rPr>
      </w:pPr>
      <w:r w:rsidRPr="00C634F4">
        <w:rPr>
          <w:color w:val="C00000"/>
          <w:szCs w:val="22"/>
          <w:lang w:val="en-US"/>
        </w:rPr>
        <w:t>Heritage</w:t>
      </w:r>
    </w:p>
    <w:p w14:paraId="0DE00351" w14:textId="77777777" w:rsidR="00C634F4" w:rsidRPr="00C634F4" w:rsidRDefault="00C634F4" w:rsidP="00BF62A5">
      <w:pPr>
        <w:ind w:left="357"/>
        <w:rPr>
          <w:bCs/>
          <w:color w:val="000000" w:themeColor="text1"/>
          <w:szCs w:val="22"/>
          <w:lang w:val="en-US"/>
        </w:rPr>
      </w:pPr>
      <w:r w:rsidRPr="00C634F4">
        <w:rPr>
          <w:szCs w:val="22"/>
          <w:lang w:val="en-US"/>
        </w:rPr>
        <w:t>b.</w:t>
      </w:r>
      <w:r w:rsidRPr="00C634F4">
        <w:rPr>
          <w:bCs/>
          <w:color w:val="000000" w:themeColor="text1"/>
          <w:szCs w:val="22"/>
          <w:lang w:val="en-US"/>
        </w:rPr>
        <w:t xml:space="preserve"> Why do you think these qualities are required for this type of work?</w:t>
      </w:r>
    </w:p>
    <w:p w14:paraId="65EBE68E" w14:textId="77777777" w:rsidR="00C634F4" w:rsidRPr="00C634F4" w:rsidRDefault="00C634F4" w:rsidP="00BF62A5">
      <w:pPr>
        <w:spacing w:line="360" w:lineRule="auto"/>
        <w:ind w:left="357"/>
        <w:rPr>
          <w:color w:val="C00000"/>
          <w:szCs w:val="22"/>
          <w:lang w:val="en-US"/>
        </w:rPr>
      </w:pPr>
      <w:r w:rsidRPr="00C634F4">
        <w:rPr>
          <w:color w:val="C00000"/>
          <w:szCs w:val="22"/>
          <w:lang w:val="en-US"/>
        </w:rPr>
        <w:t>Subjective; at tutor’s discretion: the work is often time consuming, intricate and often requires the use and a working knowledge of many materials, tools and equipment that are not always used in any other types of decorating.</w:t>
      </w:r>
    </w:p>
    <w:p w14:paraId="25F8D544" w14:textId="77777777" w:rsidR="00C634F4" w:rsidRPr="00C634F4" w:rsidRDefault="00C634F4" w:rsidP="00C634F4">
      <w:pPr>
        <w:ind w:left="-567"/>
        <w:rPr>
          <w:bCs/>
          <w:color w:val="000000" w:themeColor="text1"/>
          <w:sz w:val="24"/>
          <w:lang w:val="en-US"/>
        </w:rPr>
      </w:pPr>
    </w:p>
    <w:p w14:paraId="561A58F5" w14:textId="4A967FE2" w:rsidR="00C634F4" w:rsidRPr="00C634F4" w:rsidRDefault="00C634F4" w:rsidP="00BF62A5">
      <w:pPr>
        <w:pStyle w:val="Normalnumberedlist"/>
      </w:pPr>
      <w:r w:rsidRPr="00C634F4">
        <w:lastRenderedPageBreak/>
        <w:t>Following a classroom discussion, write a short sentence explaining what type of decorating work you feel suits you the most and the least and state why.</w:t>
      </w:r>
    </w:p>
    <w:p w14:paraId="4BD3A53E" w14:textId="77777777" w:rsidR="00C634F4" w:rsidRPr="00C634F4" w:rsidRDefault="00C634F4" w:rsidP="00602AE6">
      <w:pPr>
        <w:ind w:left="357"/>
        <w:rPr>
          <w:bCs/>
          <w:color w:val="C00000"/>
          <w:szCs w:val="22"/>
        </w:rPr>
      </w:pPr>
      <w:r w:rsidRPr="00C634F4">
        <w:rPr>
          <w:bCs/>
          <w:color w:val="C00000"/>
          <w:szCs w:val="22"/>
        </w:rPr>
        <w:t>N/A</w:t>
      </w:r>
    </w:p>
    <w:p w14:paraId="11770721" w14:textId="77777777" w:rsidR="00C634F4" w:rsidRPr="00C634F4" w:rsidRDefault="00C634F4" w:rsidP="00C634F4">
      <w:pPr>
        <w:ind w:left="-567"/>
        <w:rPr>
          <w:szCs w:val="22"/>
        </w:rPr>
      </w:pPr>
    </w:p>
    <w:p w14:paraId="1E593B08" w14:textId="3DD728E4" w:rsidR="00C634F4" w:rsidRPr="00C634F4" w:rsidRDefault="00C634F4" w:rsidP="00602AE6">
      <w:pPr>
        <w:pStyle w:val="Normalnumberedlist"/>
      </w:pPr>
      <w:r w:rsidRPr="00C634F4">
        <w:t>Link the following requirements to the role of a decorator</w:t>
      </w:r>
    </w:p>
    <w:p w14:paraId="603A64AA" w14:textId="77777777" w:rsidR="00C634F4" w:rsidRPr="00C634F4" w:rsidRDefault="00C634F4" w:rsidP="00C634F4">
      <w:pPr>
        <w:numPr>
          <w:ilvl w:val="0"/>
          <w:numId w:val="37"/>
        </w:numPr>
        <w:spacing w:line="360" w:lineRule="auto"/>
        <w:contextualSpacing/>
        <w:rPr>
          <w:szCs w:val="22"/>
        </w:rPr>
      </w:pPr>
      <w:r w:rsidRPr="00C634F4">
        <w:rPr>
          <w:szCs w:val="22"/>
        </w:rPr>
        <w:t>A good awareness of health and safety</w:t>
      </w:r>
    </w:p>
    <w:p w14:paraId="3B34C7E4" w14:textId="77777777" w:rsidR="00C634F4" w:rsidRPr="00C634F4" w:rsidRDefault="00C634F4" w:rsidP="00C634F4">
      <w:pPr>
        <w:numPr>
          <w:ilvl w:val="0"/>
          <w:numId w:val="37"/>
        </w:numPr>
        <w:spacing w:line="360" w:lineRule="auto"/>
        <w:contextualSpacing/>
        <w:rPr>
          <w:szCs w:val="22"/>
        </w:rPr>
      </w:pPr>
      <w:r w:rsidRPr="00C634F4">
        <w:rPr>
          <w:szCs w:val="22"/>
        </w:rPr>
        <w:t>An ability to work under pressure</w:t>
      </w:r>
    </w:p>
    <w:p w14:paraId="72E55283" w14:textId="77777777" w:rsidR="00C634F4" w:rsidRPr="00C634F4" w:rsidRDefault="00C634F4" w:rsidP="00C634F4">
      <w:pPr>
        <w:numPr>
          <w:ilvl w:val="0"/>
          <w:numId w:val="37"/>
        </w:numPr>
        <w:spacing w:line="360" w:lineRule="auto"/>
        <w:contextualSpacing/>
        <w:rPr>
          <w:szCs w:val="22"/>
        </w:rPr>
      </w:pPr>
      <w:r w:rsidRPr="00C634F4">
        <w:rPr>
          <w:szCs w:val="22"/>
        </w:rPr>
        <w:t>An ability to work cleanly</w:t>
      </w:r>
    </w:p>
    <w:p w14:paraId="629B5FE0" w14:textId="77777777" w:rsidR="00C634F4" w:rsidRPr="00C634F4" w:rsidRDefault="00C634F4" w:rsidP="00C634F4">
      <w:pPr>
        <w:numPr>
          <w:ilvl w:val="0"/>
          <w:numId w:val="37"/>
        </w:numPr>
        <w:spacing w:line="360" w:lineRule="auto"/>
        <w:contextualSpacing/>
        <w:rPr>
          <w:szCs w:val="22"/>
        </w:rPr>
      </w:pPr>
      <w:r w:rsidRPr="00C634F4">
        <w:rPr>
          <w:szCs w:val="22"/>
        </w:rPr>
        <w:t xml:space="preserve">An interest in the past </w:t>
      </w:r>
    </w:p>
    <w:p w14:paraId="7DBA10FA" w14:textId="77777777" w:rsidR="00C634F4" w:rsidRPr="00C634F4" w:rsidRDefault="00C634F4" w:rsidP="00C634F4">
      <w:pPr>
        <w:spacing w:line="276" w:lineRule="auto"/>
        <w:ind w:left="153"/>
        <w:contextualSpacing/>
        <w:rPr>
          <w:szCs w:val="22"/>
        </w:rPr>
      </w:pPr>
    </w:p>
    <w:p w14:paraId="662A49A5" w14:textId="77777777" w:rsidR="00C634F4" w:rsidRPr="00C634F4" w:rsidRDefault="00C634F4" w:rsidP="00C634F4">
      <w:pPr>
        <w:numPr>
          <w:ilvl w:val="0"/>
          <w:numId w:val="38"/>
        </w:numPr>
        <w:spacing w:line="360" w:lineRule="auto"/>
        <w:contextualSpacing/>
        <w:rPr>
          <w:szCs w:val="22"/>
        </w:rPr>
      </w:pPr>
      <w:r w:rsidRPr="00C634F4">
        <w:rPr>
          <w:szCs w:val="22"/>
        </w:rPr>
        <w:t>Commercial decorating</w:t>
      </w:r>
    </w:p>
    <w:p w14:paraId="7F581E79" w14:textId="77777777" w:rsidR="00C634F4" w:rsidRPr="00C634F4" w:rsidRDefault="00C634F4" w:rsidP="00C634F4">
      <w:pPr>
        <w:numPr>
          <w:ilvl w:val="0"/>
          <w:numId w:val="38"/>
        </w:numPr>
        <w:spacing w:line="360" w:lineRule="auto"/>
        <w:contextualSpacing/>
        <w:rPr>
          <w:szCs w:val="22"/>
        </w:rPr>
      </w:pPr>
      <w:r w:rsidRPr="00C634F4">
        <w:rPr>
          <w:szCs w:val="22"/>
        </w:rPr>
        <w:t>Domestic decorating</w:t>
      </w:r>
    </w:p>
    <w:p w14:paraId="7295F87F" w14:textId="77777777" w:rsidR="00C634F4" w:rsidRPr="00C634F4" w:rsidRDefault="00C634F4" w:rsidP="00C634F4">
      <w:pPr>
        <w:numPr>
          <w:ilvl w:val="0"/>
          <w:numId w:val="38"/>
        </w:numPr>
        <w:spacing w:line="360" w:lineRule="auto"/>
        <w:contextualSpacing/>
        <w:rPr>
          <w:szCs w:val="22"/>
        </w:rPr>
      </w:pPr>
      <w:r w:rsidRPr="00C634F4">
        <w:rPr>
          <w:szCs w:val="22"/>
        </w:rPr>
        <w:t>Heritage decorating</w:t>
      </w:r>
    </w:p>
    <w:p w14:paraId="7E6B19BE" w14:textId="760363D5" w:rsidR="00C634F4" w:rsidRPr="00C634F4" w:rsidRDefault="00C634F4" w:rsidP="00C634F4">
      <w:pPr>
        <w:numPr>
          <w:ilvl w:val="0"/>
          <w:numId w:val="38"/>
        </w:numPr>
        <w:spacing w:line="360" w:lineRule="auto"/>
        <w:contextualSpacing/>
        <w:rPr>
          <w:szCs w:val="22"/>
        </w:rPr>
      </w:pPr>
      <w:r w:rsidRPr="00C634F4">
        <w:rPr>
          <w:szCs w:val="22"/>
        </w:rPr>
        <w:t>Industrial decorating</w:t>
      </w:r>
    </w:p>
    <w:p w14:paraId="6DC786BB" w14:textId="77777777" w:rsidR="00C634F4" w:rsidRPr="00C634F4" w:rsidRDefault="00C634F4" w:rsidP="00C634F4">
      <w:pPr>
        <w:ind w:left="153"/>
        <w:contextualSpacing/>
        <w:rPr>
          <w:szCs w:val="22"/>
        </w:rPr>
      </w:pPr>
    </w:p>
    <w:p w14:paraId="1A88A5C1" w14:textId="46400D29" w:rsidR="00C634F4" w:rsidRPr="00C634F4" w:rsidRDefault="00C634F4" w:rsidP="00C634F4">
      <w:pPr>
        <w:numPr>
          <w:ilvl w:val="0"/>
          <w:numId w:val="41"/>
        </w:numPr>
        <w:contextualSpacing/>
        <w:rPr>
          <w:bCs/>
          <w:color w:val="C00000"/>
          <w:szCs w:val="22"/>
        </w:rPr>
      </w:pPr>
      <w:r w:rsidRPr="00C634F4">
        <w:rPr>
          <w:bCs/>
          <w:color w:val="C00000"/>
          <w:szCs w:val="22"/>
        </w:rPr>
        <w:t>d       2) a      3) b     4) c</w:t>
      </w:r>
    </w:p>
    <w:p w14:paraId="074B8D4C" w14:textId="77777777" w:rsidR="00C634F4" w:rsidRPr="00C634F4" w:rsidRDefault="00C634F4" w:rsidP="00C634F4">
      <w:pPr>
        <w:ind w:left="-567"/>
        <w:rPr>
          <w:b/>
          <w:color w:val="C00000"/>
          <w:sz w:val="24"/>
        </w:rPr>
      </w:pPr>
    </w:p>
    <w:p w14:paraId="78784837" w14:textId="35F20FF4" w:rsidR="00C634F4" w:rsidRPr="00C634F4" w:rsidRDefault="00C634F4" w:rsidP="00983E54">
      <w:pPr>
        <w:pStyle w:val="Normalnumberedlist"/>
        <w:numPr>
          <w:ilvl w:val="0"/>
          <w:numId w:val="0"/>
        </w:numPr>
      </w:pPr>
    </w:p>
    <w:p w14:paraId="39775B3E" w14:textId="2106FB58" w:rsidR="00C634F4" w:rsidRPr="00C634F4" w:rsidRDefault="00C634F4" w:rsidP="00983E54">
      <w:pPr>
        <w:pStyle w:val="Normalnumberedlist"/>
        <w:rPr>
          <w:szCs w:val="22"/>
        </w:rPr>
      </w:pPr>
      <w:r w:rsidRPr="00C634F4">
        <w:rPr>
          <w:color w:val="000000" w:themeColor="text1"/>
          <w:szCs w:val="22"/>
        </w:rPr>
        <w:t>Identify the exterior architectural features on the illustration below and place the corresponding number in the relevant circle.</w:t>
      </w:r>
    </w:p>
    <w:p w14:paraId="32F43DB4" w14:textId="30D49E35" w:rsidR="00C634F4" w:rsidRPr="00C634F4" w:rsidRDefault="00C634F4" w:rsidP="00C634F4">
      <w:pPr>
        <w:spacing w:line="240" w:lineRule="auto"/>
        <w:ind w:left="-709"/>
      </w:pPr>
    </w:p>
    <w:p w14:paraId="5EEFF69C" w14:textId="378A5249" w:rsidR="00C634F4" w:rsidRPr="00C634F4" w:rsidRDefault="00CE7478" w:rsidP="00983E54">
      <w:pPr>
        <w:numPr>
          <w:ilvl w:val="0"/>
          <w:numId w:val="44"/>
        </w:numPr>
        <w:spacing w:line="276" w:lineRule="auto"/>
        <w:rPr>
          <w:bCs/>
        </w:rPr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7B71BFD8" wp14:editId="0E481579">
            <wp:simplePos x="0" y="0"/>
            <wp:positionH relativeFrom="margin">
              <wp:posOffset>2498145</wp:posOffset>
            </wp:positionH>
            <wp:positionV relativeFrom="margin">
              <wp:posOffset>4454580</wp:posOffset>
            </wp:positionV>
            <wp:extent cx="3705225" cy="315277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3152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634F4" w:rsidRPr="00C634F4">
        <w:rPr>
          <w:bCs/>
        </w:rPr>
        <w:t xml:space="preserve">  Ridge</w:t>
      </w:r>
    </w:p>
    <w:p w14:paraId="36D49ECE" w14:textId="00119E98" w:rsidR="00C634F4" w:rsidRPr="00C634F4" w:rsidRDefault="00C634F4" w:rsidP="00983E54">
      <w:pPr>
        <w:numPr>
          <w:ilvl w:val="0"/>
          <w:numId w:val="44"/>
        </w:numPr>
        <w:spacing w:line="276" w:lineRule="auto"/>
        <w:rPr>
          <w:bCs/>
        </w:rPr>
      </w:pPr>
      <w:r w:rsidRPr="00C634F4">
        <w:rPr>
          <w:bCs/>
        </w:rPr>
        <w:t xml:space="preserve">  Gable/pine end</w:t>
      </w:r>
    </w:p>
    <w:p w14:paraId="15DD2067" w14:textId="551591E1" w:rsidR="00C634F4" w:rsidRPr="00C634F4" w:rsidRDefault="00C634F4" w:rsidP="00983E54">
      <w:pPr>
        <w:numPr>
          <w:ilvl w:val="0"/>
          <w:numId w:val="44"/>
        </w:numPr>
        <w:spacing w:line="276" w:lineRule="auto"/>
        <w:rPr>
          <w:bCs/>
        </w:rPr>
      </w:pPr>
      <w:r w:rsidRPr="00C634F4">
        <w:rPr>
          <w:bCs/>
        </w:rPr>
        <w:t xml:space="preserve">  Lean to</w:t>
      </w:r>
    </w:p>
    <w:p w14:paraId="5F30C18B" w14:textId="396052A3" w:rsidR="00C634F4" w:rsidRPr="00C634F4" w:rsidRDefault="00C634F4" w:rsidP="00983E54">
      <w:pPr>
        <w:numPr>
          <w:ilvl w:val="0"/>
          <w:numId w:val="44"/>
        </w:numPr>
        <w:spacing w:line="276" w:lineRule="auto"/>
        <w:rPr>
          <w:bCs/>
        </w:rPr>
      </w:pPr>
      <w:r w:rsidRPr="00C634F4">
        <w:rPr>
          <w:bCs/>
        </w:rPr>
        <w:t xml:space="preserve">  Flashing</w:t>
      </w:r>
    </w:p>
    <w:p w14:paraId="6C7DDF30" w14:textId="1C6C7B89" w:rsidR="00C634F4" w:rsidRPr="00C634F4" w:rsidRDefault="00C634F4" w:rsidP="00983E54">
      <w:pPr>
        <w:numPr>
          <w:ilvl w:val="0"/>
          <w:numId w:val="44"/>
        </w:numPr>
        <w:spacing w:line="276" w:lineRule="auto"/>
        <w:rPr>
          <w:bCs/>
        </w:rPr>
      </w:pPr>
      <w:r w:rsidRPr="00C634F4">
        <w:rPr>
          <w:bCs/>
        </w:rPr>
        <w:t xml:space="preserve">  Plinth</w:t>
      </w:r>
    </w:p>
    <w:p w14:paraId="33E831A5" w14:textId="64E40050" w:rsidR="00C634F4" w:rsidRPr="00C634F4" w:rsidRDefault="00C634F4" w:rsidP="00983E54">
      <w:pPr>
        <w:numPr>
          <w:ilvl w:val="0"/>
          <w:numId w:val="44"/>
        </w:numPr>
        <w:spacing w:line="276" w:lineRule="auto"/>
        <w:rPr>
          <w:bCs/>
        </w:rPr>
      </w:pPr>
      <w:r w:rsidRPr="00C634F4">
        <w:rPr>
          <w:bCs/>
        </w:rPr>
        <w:t xml:space="preserve">  Solar Panels</w:t>
      </w:r>
    </w:p>
    <w:p w14:paraId="6DC54E7F" w14:textId="77777777" w:rsidR="00C634F4" w:rsidRPr="00C634F4" w:rsidRDefault="00C634F4" w:rsidP="00983E54">
      <w:pPr>
        <w:numPr>
          <w:ilvl w:val="0"/>
          <w:numId w:val="44"/>
        </w:numPr>
        <w:spacing w:line="276" w:lineRule="auto"/>
        <w:rPr>
          <w:bCs/>
        </w:rPr>
      </w:pPr>
      <w:r w:rsidRPr="00C634F4">
        <w:rPr>
          <w:bCs/>
        </w:rPr>
        <w:t xml:space="preserve">  Porch</w:t>
      </w:r>
    </w:p>
    <w:p w14:paraId="456149E2" w14:textId="1AC73A67" w:rsidR="00C634F4" w:rsidRPr="00C634F4" w:rsidRDefault="00C634F4" w:rsidP="00983E54">
      <w:pPr>
        <w:numPr>
          <w:ilvl w:val="0"/>
          <w:numId w:val="44"/>
        </w:numPr>
        <w:spacing w:line="276" w:lineRule="auto"/>
        <w:rPr>
          <w:bCs/>
        </w:rPr>
      </w:pPr>
      <w:r w:rsidRPr="00C634F4">
        <w:rPr>
          <w:bCs/>
        </w:rPr>
        <w:t xml:space="preserve">  Eaves/soffits/ fascias</w:t>
      </w:r>
    </w:p>
    <w:p w14:paraId="405C44BC" w14:textId="31801F4B" w:rsidR="00C634F4" w:rsidRPr="00C634F4" w:rsidRDefault="00C634F4" w:rsidP="00983E54">
      <w:pPr>
        <w:numPr>
          <w:ilvl w:val="0"/>
          <w:numId w:val="44"/>
        </w:numPr>
        <w:spacing w:line="276" w:lineRule="auto"/>
        <w:rPr>
          <w:bCs/>
        </w:rPr>
      </w:pPr>
      <w:r w:rsidRPr="00C634F4">
        <w:rPr>
          <w:bCs/>
        </w:rPr>
        <w:t xml:space="preserve">  Quoin</w:t>
      </w:r>
    </w:p>
    <w:p w14:paraId="2EC5ADC6" w14:textId="7D2CFAF2" w:rsidR="00C634F4" w:rsidRDefault="00C634F4" w:rsidP="00983E54">
      <w:pPr>
        <w:numPr>
          <w:ilvl w:val="0"/>
          <w:numId w:val="44"/>
        </w:numPr>
        <w:spacing w:line="360" w:lineRule="auto"/>
        <w:rPr>
          <w:bCs/>
        </w:rPr>
      </w:pPr>
      <w:r w:rsidRPr="00C634F4">
        <w:rPr>
          <w:bCs/>
        </w:rPr>
        <w:t xml:space="preserve">  Hipped roof</w:t>
      </w:r>
    </w:p>
    <w:p w14:paraId="41A41ECF" w14:textId="77777777" w:rsidR="00CE7478" w:rsidRPr="00C634F4" w:rsidRDefault="00CE7478" w:rsidP="00CE7478">
      <w:pPr>
        <w:spacing w:line="360" w:lineRule="auto"/>
        <w:ind w:left="360"/>
        <w:rPr>
          <w:bCs/>
        </w:rPr>
      </w:pPr>
    </w:p>
    <w:p w14:paraId="70A857B9" w14:textId="77777777" w:rsidR="00C634F4" w:rsidRPr="00C634F4" w:rsidRDefault="00C634F4" w:rsidP="00C634F4">
      <w:pPr>
        <w:ind w:left="-709"/>
        <w:rPr>
          <w:b/>
          <w:color w:val="3376E5"/>
        </w:rPr>
      </w:pPr>
    </w:p>
    <w:p w14:paraId="053A4966" w14:textId="77777777" w:rsidR="00C634F4" w:rsidRPr="00C634F4" w:rsidRDefault="00C634F4" w:rsidP="00C634F4">
      <w:pPr>
        <w:ind w:left="-709"/>
        <w:rPr>
          <w:b/>
          <w:color w:val="3376E5"/>
        </w:rPr>
      </w:pPr>
      <w:r w:rsidRPr="00C634F4">
        <w:rPr>
          <w:b/>
          <w:color w:val="3376E5"/>
        </w:rPr>
        <w:t xml:space="preserve">                                                                                                                               </w:t>
      </w:r>
    </w:p>
    <w:p w14:paraId="281E84D4" w14:textId="77777777" w:rsidR="00C634F4" w:rsidRPr="00C634F4" w:rsidRDefault="00C634F4" w:rsidP="00C634F4">
      <w:pPr>
        <w:ind w:left="-709"/>
        <w:rPr>
          <w:b/>
          <w:color w:val="3376E5"/>
        </w:rPr>
      </w:pPr>
    </w:p>
    <w:p w14:paraId="35DA8A64" w14:textId="77777777" w:rsidR="00C634F4" w:rsidRPr="00C634F4" w:rsidRDefault="00C634F4" w:rsidP="00C634F4">
      <w:pPr>
        <w:ind w:left="-709"/>
        <w:rPr>
          <w:b/>
          <w:color w:val="3376E5"/>
        </w:rPr>
      </w:pPr>
    </w:p>
    <w:p w14:paraId="1BFBDBD9" w14:textId="77777777" w:rsidR="00C634F4" w:rsidRPr="00C634F4" w:rsidRDefault="00C634F4" w:rsidP="00C634F4">
      <w:pPr>
        <w:ind w:left="-709"/>
        <w:rPr>
          <w:b/>
          <w:color w:val="3376E5"/>
        </w:rPr>
      </w:pPr>
    </w:p>
    <w:p w14:paraId="282DCC2E" w14:textId="77777777" w:rsidR="00C634F4" w:rsidRPr="00C634F4" w:rsidRDefault="00C634F4" w:rsidP="00C634F4">
      <w:pPr>
        <w:ind w:left="-709"/>
        <w:rPr>
          <w:b/>
          <w:color w:val="3376E5"/>
        </w:rPr>
      </w:pPr>
    </w:p>
    <w:p w14:paraId="7FFECAF6" w14:textId="0A857142" w:rsidR="00C634F4" w:rsidRDefault="00C634F4" w:rsidP="00713673">
      <w:pPr>
        <w:pStyle w:val="Normalnumberedlist"/>
      </w:pPr>
      <w:r w:rsidRPr="00C634F4">
        <w:lastRenderedPageBreak/>
        <w:t>Identify the interior architectural features on the illustration below and place the corresponding number in the relevant circle.</w:t>
      </w:r>
    </w:p>
    <w:p w14:paraId="3A235A4E" w14:textId="14D6581C" w:rsidR="00713673" w:rsidRPr="00C634F4" w:rsidRDefault="00713673" w:rsidP="00713673">
      <w:pPr>
        <w:pStyle w:val="Normalnumberedlist"/>
        <w:numPr>
          <w:ilvl w:val="0"/>
          <w:numId w:val="0"/>
        </w:numPr>
        <w:ind w:left="357" w:hanging="357"/>
      </w:pPr>
    </w:p>
    <w:p w14:paraId="6CBD3FCB" w14:textId="24200A74" w:rsidR="00C634F4" w:rsidRPr="00C634F4" w:rsidRDefault="00713673" w:rsidP="00713673">
      <w:pPr>
        <w:ind w:left="357"/>
        <w:rPr>
          <w:bCs/>
          <w:color w:val="000000" w:themeColor="text1"/>
        </w:rPr>
      </w:pPr>
      <w:r>
        <w:rPr>
          <w:noProof/>
        </w:rPr>
        <w:drawing>
          <wp:anchor distT="0" distB="0" distL="114300" distR="114300" simplePos="0" relativeHeight="251699200" behindDoc="0" locked="0" layoutInCell="1" allowOverlap="1" wp14:anchorId="1783F280" wp14:editId="7C3DCCBE">
            <wp:simplePos x="0" y="0"/>
            <wp:positionH relativeFrom="margin">
              <wp:align>right</wp:align>
            </wp:positionH>
            <wp:positionV relativeFrom="margin">
              <wp:posOffset>560926</wp:posOffset>
            </wp:positionV>
            <wp:extent cx="3590925" cy="2809875"/>
            <wp:effectExtent l="0" t="0" r="9525" b="9525"/>
            <wp:wrapSquare wrapText="bothSides"/>
            <wp:docPr id="139" name="Picture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2809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634F4" w:rsidRPr="00C634F4">
        <w:rPr>
          <w:color w:val="000000" w:themeColor="text1"/>
        </w:rPr>
        <w:t>1)</w:t>
      </w:r>
      <w:r w:rsidR="00C634F4" w:rsidRPr="00C634F4">
        <w:rPr>
          <w:b/>
          <w:bCs/>
          <w:color w:val="3376E5"/>
        </w:rPr>
        <w:t xml:space="preserve">   </w:t>
      </w:r>
      <w:r w:rsidR="00C634F4" w:rsidRPr="00C634F4">
        <w:rPr>
          <w:bCs/>
          <w:color w:val="000000" w:themeColor="text1"/>
        </w:rPr>
        <w:t>Coving</w:t>
      </w:r>
    </w:p>
    <w:p w14:paraId="33453579" w14:textId="4DC0B937" w:rsidR="00C634F4" w:rsidRPr="00C634F4" w:rsidRDefault="00C634F4" w:rsidP="00713673">
      <w:pPr>
        <w:ind w:left="357"/>
        <w:rPr>
          <w:bCs/>
          <w:color w:val="000000" w:themeColor="text1"/>
        </w:rPr>
      </w:pPr>
      <w:r w:rsidRPr="00C634F4">
        <w:rPr>
          <w:bCs/>
          <w:color w:val="000000" w:themeColor="text1"/>
        </w:rPr>
        <w:t>2)   Frieze</w:t>
      </w:r>
    </w:p>
    <w:p w14:paraId="01213E00" w14:textId="77777777" w:rsidR="00C634F4" w:rsidRPr="00C634F4" w:rsidRDefault="00C634F4" w:rsidP="00713673">
      <w:pPr>
        <w:ind w:left="357"/>
        <w:rPr>
          <w:bCs/>
          <w:color w:val="000000" w:themeColor="text1"/>
        </w:rPr>
      </w:pPr>
      <w:r w:rsidRPr="00C634F4">
        <w:rPr>
          <w:bCs/>
          <w:color w:val="000000" w:themeColor="text1"/>
        </w:rPr>
        <w:t>3)   Picture rail</w:t>
      </w:r>
    </w:p>
    <w:p w14:paraId="73542DB6" w14:textId="2D69529F" w:rsidR="00C634F4" w:rsidRPr="00C634F4" w:rsidRDefault="00C634F4" w:rsidP="00713673">
      <w:pPr>
        <w:ind w:left="357"/>
        <w:rPr>
          <w:bCs/>
          <w:color w:val="000000" w:themeColor="text1"/>
        </w:rPr>
      </w:pPr>
      <w:r w:rsidRPr="00C634F4">
        <w:rPr>
          <w:bCs/>
          <w:color w:val="000000" w:themeColor="text1"/>
        </w:rPr>
        <w:t>4)   Panel door &amp; frame</w:t>
      </w:r>
    </w:p>
    <w:p w14:paraId="7F6A834B" w14:textId="77777777" w:rsidR="00C634F4" w:rsidRPr="00C634F4" w:rsidRDefault="00C634F4" w:rsidP="00713673">
      <w:pPr>
        <w:ind w:left="357"/>
        <w:rPr>
          <w:bCs/>
          <w:color w:val="000000" w:themeColor="text1"/>
        </w:rPr>
      </w:pPr>
      <w:r w:rsidRPr="00C634F4">
        <w:rPr>
          <w:bCs/>
          <w:color w:val="000000" w:themeColor="text1"/>
        </w:rPr>
        <w:t>5)   Fanlight</w:t>
      </w:r>
    </w:p>
    <w:p w14:paraId="343BDA72" w14:textId="3CC89B6C" w:rsidR="00C634F4" w:rsidRPr="00C634F4" w:rsidRDefault="00C634F4" w:rsidP="00713673">
      <w:pPr>
        <w:ind w:left="357"/>
        <w:rPr>
          <w:bCs/>
          <w:color w:val="000000" w:themeColor="text1"/>
        </w:rPr>
      </w:pPr>
      <w:r w:rsidRPr="00C634F4">
        <w:rPr>
          <w:bCs/>
          <w:color w:val="000000" w:themeColor="text1"/>
        </w:rPr>
        <w:t>6)   Dado rail</w:t>
      </w:r>
    </w:p>
    <w:p w14:paraId="7738072D" w14:textId="77777777" w:rsidR="00C634F4" w:rsidRPr="00C634F4" w:rsidRDefault="00C634F4" w:rsidP="00713673">
      <w:pPr>
        <w:ind w:left="357"/>
        <w:rPr>
          <w:bCs/>
          <w:color w:val="000000" w:themeColor="text1"/>
        </w:rPr>
      </w:pPr>
      <w:r w:rsidRPr="00C634F4">
        <w:rPr>
          <w:bCs/>
          <w:color w:val="000000" w:themeColor="text1"/>
        </w:rPr>
        <w:t>7)   Dado</w:t>
      </w:r>
    </w:p>
    <w:p w14:paraId="3B78394B" w14:textId="34823C3A" w:rsidR="00C634F4" w:rsidRPr="00C634F4" w:rsidRDefault="00C634F4" w:rsidP="00713673">
      <w:pPr>
        <w:ind w:left="357"/>
        <w:rPr>
          <w:bCs/>
          <w:color w:val="000000" w:themeColor="text1"/>
        </w:rPr>
      </w:pPr>
      <w:r w:rsidRPr="00C634F4">
        <w:rPr>
          <w:bCs/>
          <w:color w:val="000000" w:themeColor="text1"/>
        </w:rPr>
        <w:t>8)   Chimney breast</w:t>
      </w:r>
    </w:p>
    <w:p w14:paraId="0E3AB41D" w14:textId="77777777" w:rsidR="00C634F4" w:rsidRPr="00C634F4" w:rsidRDefault="00C634F4" w:rsidP="00713673">
      <w:pPr>
        <w:ind w:left="357"/>
        <w:rPr>
          <w:bCs/>
          <w:color w:val="000000" w:themeColor="text1"/>
        </w:rPr>
      </w:pPr>
      <w:r w:rsidRPr="00C634F4">
        <w:rPr>
          <w:bCs/>
          <w:color w:val="000000" w:themeColor="text1"/>
        </w:rPr>
        <w:t>9)   Alcove</w:t>
      </w:r>
    </w:p>
    <w:p w14:paraId="7D1C630B" w14:textId="30771C15" w:rsidR="00C634F4" w:rsidRPr="00C634F4" w:rsidRDefault="00C634F4" w:rsidP="00713673">
      <w:pPr>
        <w:ind w:left="357"/>
        <w:rPr>
          <w:bCs/>
          <w:color w:val="000000" w:themeColor="text1"/>
        </w:rPr>
      </w:pPr>
      <w:r w:rsidRPr="00C634F4">
        <w:rPr>
          <w:bCs/>
          <w:color w:val="000000" w:themeColor="text1"/>
        </w:rPr>
        <w:t>10) Skirting</w:t>
      </w:r>
    </w:p>
    <w:p w14:paraId="4510AB23" w14:textId="77777777" w:rsidR="00C634F4" w:rsidRPr="00C634F4" w:rsidRDefault="00C634F4" w:rsidP="00713673">
      <w:pPr>
        <w:ind w:left="357"/>
        <w:rPr>
          <w:bCs/>
          <w:color w:val="000000" w:themeColor="text1"/>
        </w:rPr>
      </w:pPr>
      <w:r w:rsidRPr="00C634F4">
        <w:rPr>
          <w:bCs/>
          <w:color w:val="000000" w:themeColor="text1"/>
        </w:rPr>
        <w:t>11) Wall filling</w:t>
      </w:r>
    </w:p>
    <w:p w14:paraId="2B822739" w14:textId="21A9FFEC" w:rsidR="00C634F4" w:rsidRDefault="00C634F4" w:rsidP="00C634F4">
      <w:pPr>
        <w:ind w:left="-709"/>
        <w:rPr>
          <w:b/>
          <w:color w:val="3376E5"/>
        </w:rPr>
      </w:pPr>
    </w:p>
    <w:p w14:paraId="11CBC3A6" w14:textId="0BDC7A6E" w:rsidR="00713673" w:rsidRDefault="00713673" w:rsidP="00C634F4">
      <w:pPr>
        <w:ind w:left="-709"/>
        <w:rPr>
          <w:b/>
          <w:color w:val="3376E5"/>
        </w:rPr>
      </w:pPr>
    </w:p>
    <w:p w14:paraId="7A70F51E" w14:textId="5A786666" w:rsidR="00713673" w:rsidRDefault="00713673" w:rsidP="000A719A">
      <w:pPr>
        <w:rPr>
          <w:b/>
          <w:color w:val="3376E5"/>
        </w:rPr>
      </w:pPr>
    </w:p>
    <w:p w14:paraId="57FD437A" w14:textId="2A1272CB" w:rsidR="00713673" w:rsidRDefault="00713673" w:rsidP="00C634F4">
      <w:pPr>
        <w:ind w:left="-709"/>
        <w:rPr>
          <w:b/>
          <w:color w:val="3376E5"/>
        </w:rPr>
      </w:pPr>
    </w:p>
    <w:p w14:paraId="7311D533" w14:textId="2F0081EE" w:rsidR="00C634F4" w:rsidRPr="000A719A" w:rsidRDefault="00C634F4" w:rsidP="000A719A">
      <w:pPr>
        <w:pStyle w:val="Normalnumberedlist"/>
        <w:rPr>
          <w:b/>
          <w:color w:val="3376E5"/>
        </w:rPr>
      </w:pPr>
      <w:r w:rsidRPr="00C634F4">
        <w:rPr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67D713" wp14:editId="128588C9">
                <wp:simplePos x="0" y="0"/>
                <wp:positionH relativeFrom="column">
                  <wp:posOffset>352425</wp:posOffset>
                </wp:positionH>
                <wp:positionV relativeFrom="paragraph">
                  <wp:posOffset>4164330</wp:posOffset>
                </wp:positionV>
                <wp:extent cx="834390" cy="157480"/>
                <wp:effectExtent l="0" t="0" r="0" b="4445"/>
                <wp:wrapNone/>
                <wp:docPr id="106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4390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8D2162" id="Rectangle 106" o:spid="_x0000_s1026" style="position:absolute;margin-left:27.75pt;margin-top:327.9pt;width:65.7pt;height:12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" stroked="f"/>
            </w:pict>
          </mc:Fallback>
        </mc:AlternateContent>
      </w:r>
      <w:r w:rsidRPr="00C634F4">
        <w:rPr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3B1BCF" wp14:editId="4EBE8E07">
                <wp:simplePos x="0" y="0"/>
                <wp:positionH relativeFrom="column">
                  <wp:posOffset>273685</wp:posOffset>
                </wp:positionH>
                <wp:positionV relativeFrom="paragraph">
                  <wp:posOffset>1245870</wp:posOffset>
                </wp:positionV>
                <wp:extent cx="1058545" cy="157480"/>
                <wp:effectExtent l="3810" t="0" r="4445" b="0"/>
                <wp:wrapNone/>
                <wp:docPr id="104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8545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801462" id="Rectangle 104" o:spid="_x0000_s1026" style="position:absolute;margin-left:21.55pt;margin-top:98.1pt;width:83.35pt;height:12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" stroked="f"/>
            </w:pict>
          </mc:Fallback>
        </mc:AlternateContent>
      </w:r>
      <w:r w:rsidRPr="00C634F4">
        <w:rPr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A69862" wp14:editId="5A5ADB40">
                <wp:simplePos x="0" y="0"/>
                <wp:positionH relativeFrom="column">
                  <wp:posOffset>429895</wp:posOffset>
                </wp:positionH>
                <wp:positionV relativeFrom="paragraph">
                  <wp:posOffset>548640</wp:posOffset>
                </wp:positionV>
                <wp:extent cx="624205" cy="157480"/>
                <wp:effectExtent l="0" t="3810" r="0" b="635"/>
                <wp:wrapNone/>
                <wp:docPr id="103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205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D23CAB" id="Rectangle 103" o:spid="_x0000_s1026" style="position:absolute;margin-left:33.85pt;margin-top:43.2pt;width:49.15pt;height:12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" stroked="f"/>
            </w:pict>
          </mc:Fallback>
        </mc:AlternateContent>
      </w:r>
      <w:r w:rsidRPr="00C634F4">
        <w:t>Identify the eight components of this six-panel door.</w:t>
      </w:r>
    </w:p>
    <w:p w14:paraId="41854B6C" w14:textId="31AB3E69" w:rsidR="000A719A" w:rsidRDefault="000A719A" w:rsidP="000A719A">
      <w:pPr>
        <w:pStyle w:val="Normalnumberedlist"/>
        <w:numPr>
          <w:ilvl w:val="0"/>
          <w:numId w:val="0"/>
        </w:numPr>
        <w:ind w:left="357" w:hanging="357"/>
      </w:pPr>
    </w:p>
    <w:p w14:paraId="11860343" w14:textId="3AA427F4" w:rsidR="000A719A" w:rsidRPr="00C634F4" w:rsidRDefault="000A719A" w:rsidP="000A719A">
      <w:pPr>
        <w:pStyle w:val="Normalnumberedlist"/>
        <w:numPr>
          <w:ilvl w:val="0"/>
          <w:numId w:val="0"/>
        </w:numPr>
        <w:ind w:left="357" w:hanging="357"/>
        <w:rPr>
          <w:b/>
          <w:color w:val="3376E5"/>
        </w:rPr>
      </w:pPr>
      <w:r>
        <w:rPr>
          <w:noProof/>
        </w:rPr>
        <w:drawing>
          <wp:anchor distT="0" distB="0" distL="114300" distR="114300" simplePos="0" relativeHeight="251700224" behindDoc="0" locked="0" layoutInCell="1" allowOverlap="1" wp14:anchorId="71DAC49F" wp14:editId="176F4987">
            <wp:simplePos x="0" y="0"/>
            <wp:positionH relativeFrom="margin">
              <wp:posOffset>289947</wp:posOffset>
            </wp:positionH>
            <wp:positionV relativeFrom="margin">
              <wp:posOffset>4273384</wp:posOffset>
            </wp:positionV>
            <wp:extent cx="2152650" cy="3295650"/>
            <wp:effectExtent l="0" t="0" r="0" b="0"/>
            <wp:wrapSquare wrapText="bothSides"/>
            <wp:docPr id="140" name="Picture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3295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E2CF52D" w14:textId="77777777" w:rsidR="00C634F4" w:rsidRPr="00C634F4" w:rsidRDefault="00C634F4" w:rsidP="00C634F4"/>
    <w:p w14:paraId="430E56EF" w14:textId="290D8E24" w:rsidR="00C634F4" w:rsidRPr="00C634F4" w:rsidRDefault="00303D6F" w:rsidP="00C634F4">
      <w:pPr>
        <w:rPr>
          <w:color w:val="C00000"/>
        </w:rPr>
      </w:pPr>
      <w:r w:rsidRPr="00303D6F">
        <w:rPr>
          <w:color w:val="C00000"/>
        </w:rPr>
        <w:t>Top rail</w:t>
      </w:r>
    </w:p>
    <w:p w14:paraId="1829D782" w14:textId="1B4A81C6" w:rsidR="00C634F4" w:rsidRPr="00C634F4" w:rsidRDefault="00303D6F" w:rsidP="00C634F4">
      <w:pPr>
        <w:rPr>
          <w:color w:val="C00000"/>
        </w:rPr>
      </w:pPr>
      <w:r w:rsidRPr="00303D6F">
        <w:rPr>
          <w:color w:val="C00000"/>
        </w:rPr>
        <w:t>Muntin</w:t>
      </w:r>
    </w:p>
    <w:p w14:paraId="559DD87C" w14:textId="7142DE25" w:rsidR="00C634F4" w:rsidRPr="00303D6F" w:rsidRDefault="00303D6F" w:rsidP="00C634F4">
      <w:pPr>
        <w:ind w:left="-567"/>
        <w:rPr>
          <w:color w:val="C00000"/>
        </w:rPr>
      </w:pPr>
      <w:r w:rsidRPr="00303D6F">
        <w:rPr>
          <w:color w:val="C00000"/>
        </w:rPr>
        <w:t>Intermediate / Transom rail</w:t>
      </w:r>
    </w:p>
    <w:p w14:paraId="6EEE76BA" w14:textId="17421979" w:rsidR="000A719A" w:rsidRPr="00303D6F" w:rsidRDefault="000A719A" w:rsidP="00C634F4">
      <w:pPr>
        <w:ind w:left="-567"/>
        <w:rPr>
          <w:color w:val="C00000"/>
        </w:rPr>
      </w:pPr>
    </w:p>
    <w:p w14:paraId="3776A922" w14:textId="5E434A87" w:rsidR="000A719A" w:rsidRPr="00303D6F" w:rsidRDefault="000A719A" w:rsidP="00C634F4">
      <w:pPr>
        <w:ind w:left="-567"/>
        <w:rPr>
          <w:color w:val="C00000"/>
        </w:rPr>
      </w:pPr>
    </w:p>
    <w:p w14:paraId="568EFA54" w14:textId="04510905" w:rsidR="000A719A" w:rsidRPr="00303D6F" w:rsidRDefault="00303D6F" w:rsidP="00C634F4">
      <w:pPr>
        <w:ind w:left="-567"/>
        <w:rPr>
          <w:color w:val="C00000"/>
        </w:rPr>
      </w:pPr>
      <w:r w:rsidRPr="00303D6F">
        <w:rPr>
          <w:color w:val="C00000"/>
        </w:rPr>
        <w:t>Stile</w:t>
      </w:r>
    </w:p>
    <w:p w14:paraId="459E454A" w14:textId="63D50757" w:rsidR="000A719A" w:rsidRPr="00303D6F" w:rsidRDefault="000A719A" w:rsidP="00C634F4">
      <w:pPr>
        <w:ind w:left="-567"/>
        <w:rPr>
          <w:color w:val="C00000"/>
        </w:rPr>
      </w:pPr>
    </w:p>
    <w:p w14:paraId="7E877E2D" w14:textId="608D51D3" w:rsidR="000A719A" w:rsidRPr="00303D6F" w:rsidRDefault="00303D6F" w:rsidP="00C634F4">
      <w:pPr>
        <w:ind w:left="-567"/>
        <w:rPr>
          <w:color w:val="C00000"/>
        </w:rPr>
      </w:pPr>
      <w:r w:rsidRPr="00303D6F">
        <w:rPr>
          <w:color w:val="C00000"/>
        </w:rPr>
        <w:t>Lock rail</w:t>
      </w:r>
    </w:p>
    <w:p w14:paraId="1880A278" w14:textId="4C5F3164" w:rsidR="000A719A" w:rsidRPr="00303D6F" w:rsidRDefault="00303D6F" w:rsidP="00C634F4">
      <w:pPr>
        <w:ind w:left="-567"/>
        <w:rPr>
          <w:color w:val="C00000"/>
        </w:rPr>
      </w:pPr>
      <w:r w:rsidRPr="00303D6F">
        <w:rPr>
          <w:color w:val="C00000"/>
        </w:rPr>
        <w:t>Panel moulding</w:t>
      </w:r>
    </w:p>
    <w:p w14:paraId="170D1A9A" w14:textId="6CC233A6" w:rsidR="000A719A" w:rsidRPr="00303D6F" w:rsidRDefault="000A719A" w:rsidP="00C634F4">
      <w:pPr>
        <w:ind w:left="-567"/>
        <w:rPr>
          <w:color w:val="C00000"/>
        </w:rPr>
      </w:pPr>
    </w:p>
    <w:p w14:paraId="71445FDD" w14:textId="5B66CD13" w:rsidR="000A719A" w:rsidRPr="00303D6F" w:rsidRDefault="00303D6F" w:rsidP="00C634F4">
      <w:pPr>
        <w:ind w:left="-567"/>
        <w:rPr>
          <w:color w:val="C00000"/>
        </w:rPr>
      </w:pPr>
      <w:r w:rsidRPr="00303D6F">
        <w:rPr>
          <w:color w:val="C00000"/>
        </w:rPr>
        <w:t>Panel</w:t>
      </w:r>
    </w:p>
    <w:p w14:paraId="18E77B0B" w14:textId="03682639" w:rsidR="000A719A" w:rsidRPr="00303D6F" w:rsidRDefault="000A719A" w:rsidP="00C634F4">
      <w:pPr>
        <w:ind w:left="-567"/>
        <w:rPr>
          <w:color w:val="C00000"/>
        </w:rPr>
      </w:pPr>
    </w:p>
    <w:p w14:paraId="4D8F0849" w14:textId="27FED315" w:rsidR="000A719A" w:rsidRPr="00303D6F" w:rsidRDefault="00303D6F" w:rsidP="00C634F4">
      <w:pPr>
        <w:ind w:left="-567"/>
        <w:rPr>
          <w:color w:val="C00000"/>
        </w:rPr>
      </w:pPr>
      <w:r w:rsidRPr="00303D6F">
        <w:rPr>
          <w:color w:val="C00000"/>
        </w:rPr>
        <w:t>Bottom rail</w:t>
      </w:r>
    </w:p>
    <w:p w14:paraId="72E74E75" w14:textId="2EB9E5FA" w:rsidR="000A719A" w:rsidRDefault="000A719A" w:rsidP="00C634F4">
      <w:pPr>
        <w:ind w:left="-567"/>
      </w:pPr>
    </w:p>
    <w:p w14:paraId="2CB881F6" w14:textId="77777777" w:rsidR="000A719A" w:rsidRPr="00C634F4" w:rsidRDefault="000A719A" w:rsidP="00C634F4">
      <w:pPr>
        <w:ind w:left="-567"/>
      </w:pPr>
    </w:p>
    <w:p w14:paraId="2386FFFD" w14:textId="77777777" w:rsidR="00C634F4" w:rsidRPr="00C634F4" w:rsidRDefault="00C634F4" w:rsidP="00C634F4">
      <w:pPr>
        <w:ind w:left="-567"/>
      </w:pPr>
      <w:r w:rsidRPr="00C634F4">
        <w:t xml:space="preserve">                                                                             </w:t>
      </w:r>
    </w:p>
    <w:p w14:paraId="0D1758D1" w14:textId="77777777" w:rsidR="00C634F4" w:rsidRPr="00C634F4" w:rsidRDefault="00C634F4" w:rsidP="00C634F4">
      <w:pPr>
        <w:ind w:left="-426"/>
      </w:pPr>
    </w:p>
    <w:p w14:paraId="53B6FD7A" w14:textId="77777777" w:rsidR="00C634F4" w:rsidRPr="00C634F4" w:rsidRDefault="00C634F4" w:rsidP="00C634F4">
      <w:pPr>
        <w:ind w:left="-426"/>
      </w:pPr>
    </w:p>
    <w:p w14:paraId="2AB5F7A3" w14:textId="77777777" w:rsidR="00C634F4" w:rsidRPr="00C634F4" w:rsidRDefault="00C634F4" w:rsidP="00997D21">
      <w:pPr>
        <w:pStyle w:val="Normalnumberedlist"/>
      </w:pPr>
      <w:r w:rsidRPr="00C634F4">
        <w:lastRenderedPageBreak/>
        <w:t xml:space="preserve">a. List types of surfaces that are common to industrial work. </w:t>
      </w:r>
    </w:p>
    <w:p w14:paraId="21E9F6D1" w14:textId="77777777" w:rsidR="00C634F4" w:rsidRPr="00C634F4" w:rsidRDefault="00C634F4" w:rsidP="00997D21">
      <w:pPr>
        <w:ind w:left="357"/>
        <w:rPr>
          <w:bCs/>
        </w:rPr>
      </w:pPr>
      <w:r w:rsidRPr="00C634F4">
        <w:rPr>
          <w:bCs/>
        </w:rPr>
        <w:t xml:space="preserve">Not exhaustive but should include at least four of the following: </w:t>
      </w:r>
    </w:p>
    <w:p w14:paraId="27AE7829" w14:textId="77777777" w:rsidR="00C634F4" w:rsidRPr="00C634F4" w:rsidRDefault="00C634F4" w:rsidP="00997D21">
      <w:pPr>
        <w:ind w:left="357"/>
        <w:rPr>
          <w:iCs/>
          <w:color w:val="C00000"/>
        </w:rPr>
      </w:pPr>
      <w:r w:rsidRPr="00C634F4">
        <w:rPr>
          <w:iCs/>
          <w:color w:val="C00000"/>
        </w:rPr>
        <w:t xml:space="preserve">Iron, cast iron, concrete, steel, zinc, lead, aluminium, galvanised iron/steel , asbestos, plastics, asphalt, brick,  corroded metal, glass, wood </w:t>
      </w:r>
    </w:p>
    <w:p w14:paraId="6B447444" w14:textId="77777777" w:rsidR="00C634F4" w:rsidRPr="00C634F4" w:rsidRDefault="00C634F4" w:rsidP="00997D21">
      <w:pPr>
        <w:ind w:left="357"/>
        <w:rPr>
          <w:bCs/>
        </w:rPr>
      </w:pPr>
      <w:r w:rsidRPr="00C634F4">
        <w:rPr>
          <w:bCs/>
        </w:rPr>
        <w:t>b. State how these surfaces are prepared.</w:t>
      </w:r>
    </w:p>
    <w:p w14:paraId="3C2D3776" w14:textId="77777777" w:rsidR="00C634F4" w:rsidRPr="00C634F4" w:rsidRDefault="00C634F4" w:rsidP="00997D21">
      <w:pPr>
        <w:ind w:left="357"/>
        <w:rPr>
          <w:iCs/>
          <w:color w:val="C00000"/>
        </w:rPr>
      </w:pPr>
      <w:r w:rsidRPr="00C634F4">
        <w:rPr>
          <w:iCs/>
          <w:color w:val="C00000"/>
        </w:rPr>
        <w:t>Flame cleaning, shot/grit blasting, industrial paint strippers, scraping, wire brushes, mechanical hand tools, acid cleaning/etching</w:t>
      </w:r>
    </w:p>
    <w:p w14:paraId="2DB56CEE" w14:textId="77777777" w:rsidR="00C634F4" w:rsidRPr="00C634F4" w:rsidRDefault="00C634F4" w:rsidP="00F5128A">
      <w:pPr>
        <w:ind w:left="357"/>
        <w:rPr>
          <w:bCs/>
        </w:rPr>
      </w:pPr>
      <w:r w:rsidRPr="00C634F4">
        <w:rPr>
          <w:bCs/>
        </w:rPr>
        <w:t>c. List three types of ‘industrial’ coatings.</w:t>
      </w:r>
    </w:p>
    <w:p w14:paraId="2420AFBE" w14:textId="77777777" w:rsidR="00C634F4" w:rsidRPr="00C634F4" w:rsidRDefault="00C634F4" w:rsidP="00F5128A">
      <w:pPr>
        <w:ind w:left="357"/>
        <w:rPr>
          <w:i/>
          <w:color w:val="C00000"/>
        </w:rPr>
      </w:pPr>
      <w:r w:rsidRPr="00C634F4">
        <w:rPr>
          <w:bCs/>
          <w:color w:val="C00000"/>
        </w:rPr>
        <w:t>Not exhaustive</w:t>
      </w:r>
      <w:r w:rsidRPr="00C634F4">
        <w:rPr>
          <w:b/>
          <w:bCs/>
          <w:color w:val="C00000"/>
        </w:rPr>
        <w:t xml:space="preserve">: </w:t>
      </w:r>
      <w:r w:rsidRPr="00C634F4">
        <w:rPr>
          <w:iCs/>
          <w:color w:val="C00000"/>
        </w:rPr>
        <w:t>Single/two pack epoxy resins, zinc primer, red/grey oxide primer, micacious iron oxide, chlorinated rubber paints, spirit-based primers, universal primers, zinc rich primers, heat-resisting paint</w:t>
      </w:r>
    </w:p>
    <w:p w14:paraId="1502D83A" w14:textId="77777777" w:rsidR="00C634F4" w:rsidRPr="00C634F4" w:rsidRDefault="00C634F4" w:rsidP="00C634F4">
      <w:pPr>
        <w:ind w:left="-567"/>
      </w:pPr>
      <w:r w:rsidRPr="00C634F4">
        <w:t xml:space="preserve">             </w:t>
      </w:r>
    </w:p>
    <w:p w14:paraId="292DF87F" w14:textId="708D7EE3" w:rsidR="00C634F4" w:rsidRPr="00C634F4" w:rsidRDefault="00C634F4" w:rsidP="009737F2">
      <w:pPr>
        <w:pStyle w:val="Normalnumberedlist"/>
      </w:pPr>
      <w:r w:rsidRPr="00C634F4">
        <w:t xml:space="preserve">a. List the types of surface common to heritage work. </w:t>
      </w:r>
    </w:p>
    <w:p w14:paraId="63A2E84A" w14:textId="77777777" w:rsidR="00C634F4" w:rsidRPr="00C634F4" w:rsidRDefault="00C634F4" w:rsidP="00AF3C61">
      <w:pPr>
        <w:ind w:left="357"/>
        <w:rPr>
          <w:b/>
          <w:i/>
          <w:color w:val="C00000"/>
        </w:rPr>
      </w:pPr>
      <w:r w:rsidRPr="00C634F4">
        <w:rPr>
          <w:bCs/>
          <w:color w:val="C00000"/>
        </w:rPr>
        <w:t>Not exhaustive:</w:t>
      </w:r>
      <w:r w:rsidRPr="00C634F4">
        <w:rPr>
          <w:color w:val="C00000"/>
        </w:rPr>
        <w:t xml:space="preserve"> </w:t>
      </w:r>
      <w:r w:rsidRPr="00C634F4">
        <w:rPr>
          <w:bCs/>
          <w:iCs/>
          <w:color w:val="C00000"/>
        </w:rPr>
        <w:t>Lime/sandstone, render, previously painted distemper or limewash, ashlar, cast iron, flint, copper, wood, plaster, wattle and daub, lathe and plaster, brick, lead paint, gilded surfaces</w:t>
      </w:r>
      <w:r w:rsidRPr="00C634F4">
        <w:rPr>
          <w:b/>
          <w:i/>
          <w:color w:val="C00000"/>
        </w:rPr>
        <w:t>.</w:t>
      </w:r>
    </w:p>
    <w:p w14:paraId="7BB65C02" w14:textId="77777777" w:rsidR="00C634F4" w:rsidRPr="00C634F4" w:rsidRDefault="00C634F4" w:rsidP="00AF3C61">
      <w:pPr>
        <w:ind w:left="357"/>
        <w:rPr>
          <w:color w:val="000000" w:themeColor="text1"/>
        </w:rPr>
      </w:pPr>
      <w:r w:rsidRPr="00C634F4">
        <w:rPr>
          <w:color w:val="000000" w:themeColor="text1"/>
        </w:rPr>
        <w:t xml:space="preserve">b. </w:t>
      </w:r>
      <w:r w:rsidRPr="00C634F4">
        <w:rPr>
          <w:bCs/>
          <w:color w:val="000000" w:themeColor="text1"/>
        </w:rPr>
        <w:t>What types of preparation materials would be used on the above surfaces?</w:t>
      </w:r>
      <w:r w:rsidRPr="00C634F4">
        <w:rPr>
          <w:color w:val="000000" w:themeColor="text1"/>
        </w:rPr>
        <w:t xml:space="preserve"> </w:t>
      </w:r>
    </w:p>
    <w:p w14:paraId="1DF4C5F8" w14:textId="77777777" w:rsidR="00C634F4" w:rsidRPr="00C634F4" w:rsidRDefault="00C634F4" w:rsidP="00AF3C61">
      <w:pPr>
        <w:ind w:left="357"/>
        <w:rPr>
          <w:bCs/>
          <w:color w:val="C00000"/>
        </w:rPr>
      </w:pPr>
      <w:r w:rsidRPr="00C634F4">
        <w:rPr>
          <w:bCs/>
          <w:color w:val="C00000"/>
        </w:rPr>
        <w:t>Not exhaustive:</w:t>
      </w:r>
      <w:r w:rsidRPr="00C634F4">
        <w:rPr>
          <w:color w:val="C00000"/>
        </w:rPr>
        <w:t xml:space="preserve"> </w:t>
      </w:r>
      <w:r w:rsidRPr="00C634F4">
        <w:rPr>
          <w:bCs/>
          <w:color w:val="C00000"/>
        </w:rPr>
        <w:t xml:space="preserve">Sand and cement render, specialist fillers, lime putty, lime render, wood for repairs.  </w:t>
      </w:r>
    </w:p>
    <w:p w14:paraId="525B7DB4" w14:textId="77777777" w:rsidR="00C634F4" w:rsidRPr="00C634F4" w:rsidRDefault="00C634F4" w:rsidP="00AF3C61">
      <w:pPr>
        <w:spacing w:line="360" w:lineRule="auto"/>
        <w:ind w:left="357"/>
        <w:rPr>
          <w:bCs/>
        </w:rPr>
      </w:pPr>
      <w:r w:rsidRPr="00C634F4">
        <w:rPr>
          <w:bCs/>
        </w:rPr>
        <w:t xml:space="preserve">c. </w:t>
      </w:r>
      <w:r w:rsidRPr="00C634F4">
        <w:rPr>
          <w:szCs w:val="22"/>
        </w:rPr>
        <w:t>List the types of paint you may use on heritage work.</w:t>
      </w:r>
      <w:r w:rsidRPr="00C634F4">
        <w:rPr>
          <w:bCs/>
        </w:rPr>
        <w:t xml:space="preserve"> </w:t>
      </w:r>
    </w:p>
    <w:p w14:paraId="1AF24E97" w14:textId="77777777" w:rsidR="00C634F4" w:rsidRPr="00C634F4" w:rsidRDefault="00C634F4" w:rsidP="00AF3C61">
      <w:pPr>
        <w:spacing w:line="360" w:lineRule="auto"/>
        <w:ind w:left="357"/>
        <w:rPr>
          <w:i/>
          <w:color w:val="000000" w:themeColor="text1"/>
        </w:rPr>
      </w:pPr>
      <w:r w:rsidRPr="00C634F4">
        <w:rPr>
          <w:bCs/>
          <w:color w:val="FF0000"/>
        </w:rPr>
        <w:t>Not exhaustive:</w:t>
      </w:r>
      <w:r w:rsidRPr="00C634F4">
        <w:rPr>
          <w:color w:val="000000" w:themeColor="text1"/>
        </w:rPr>
        <w:t xml:space="preserve"> </w:t>
      </w:r>
      <w:r w:rsidRPr="00C634F4">
        <w:rPr>
          <w:bCs/>
          <w:iCs/>
          <w:color w:val="FF0000"/>
        </w:rPr>
        <w:t>limewash/distemper paint, oil-based paints, gilt paint.</w:t>
      </w:r>
      <w:r w:rsidRPr="00C634F4">
        <w:rPr>
          <w:i/>
          <w:color w:val="000000" w:themeColor="text1"/>
        </w:rPr>
        <w:t xml:space="preserve"> </w:t>
      </w:r>
    </w:p>
    <w:p w14:paraId="5CBDB56B" w14:textId="77777777" w:rsidR="00C634F4" w:rsidRPr="00C634F4" w:rsidRDefault="00C634F4" w:rsidP="00C634F4">
      <w:pPr>
        <w:spacing w:line="360" w:lineRule="auto"/>
        <w:ind w:left="-567"/>
        <w:rPr>
          <w:i/>
          <w:color w:val="000000" w:themeColor="text1"/>
        </w:rPr>
      </w:pPr>
    </w:p>
    <w:p w14:paraId="74E5BD68" w14:textId="77A0566E" w:rsidR="00C634F4" w:rsidRPr="00C634F4" w:rsidRDefault="00C634F4" w:rsidP="00AF3C61">
      <w:pPr>
        <w:pStyle w:val="Normalnumberedlist"/>
      </w:pPr>
      <w:r w:rsidRPr="00C634F4">
        <w:t>‘</w:t>
      </w:r>
      <w:r w:rsidRPr="00C634F4">
        <w:rPr>
          <w:i/>
          <w:lang w:val="en-US"/>
        </w:rPr>
        <w:t>A good head for heights and physical fitness is essential’</w:t>
      </w:r>
      <w:r w:rsidRPr="00C634F4">
        <w:rPr>
          <w:i/>
        </w:rPr>
        <w:t xml:space="preserve"> </w:t>
      </w:r>
      <w:r w:rsidRPr="00C634F4">
        <w:t>is a quality in a painter and decorator required for which type of work?</w:t>
      </w:r>
    </w:p>
    <w:p w14:paraId="2CA0426F" w14:textId="5D20B30B" w:rsidR="00C634F4" w:rsidRPr="00C634F4" w:rsidRDefault="00C634F4" w:rsidP="00AF3C61">
      <w:pPr>
        <w:spacing w:line="360" w:lineRule="auto"/>
        <w:ind w:left="357"/>
        <w:rPr>
          <w:color w:val="C00000"/>
          <w:szCs w:val="22"/>
        </w:rPr>
      </w:pPr>
      <w:r w:rsidRPr="00C634F4">
        <w:rPr>
          <w:color w:val="C00000"/>
          <w:szCs w:val="22"/>
        </w:rPr>
        <w:t xml:space="preserve">Industrial decorating </w:t>
      </w:r>
    </w:p>
    <w:p w14:paraId="1B215559" w14:textId="77777777" w:rsidR="00C634F4" w:rsidRPr="00C634F4" w:rsidRDefault="00C634F4" w:rsidP="00C634F4">
      <w:pPr>
        <w:spacing w:line="360" w:lineRule="auto"/>
        <w:ind w:left="-567"/>
        <w:rPr>
          <w:iCs/>
          <w:color w:val="000000" w:themeColor="text1"/>
        </w:rPr>
      </w:pPr>
    </w:p>
    <w:p w14:paraId="68D3F392" w14:textId="278344EF" w:rsidR="00C634F4" w:rsidRPr="00C634F4" w:rsidRDefault="00C634F4" w:rsidP="00AF3C61">
      <w:pPr>
        <w:pStyle w:val="Normalnumberedlist"/>
      </w:pPr>
      <w:r w:rsidRPr="00C634F4">
        <w:t>Underline which of the following is the odd one out and explain why.</w:t>
      </w:r>
    </w:p>
    <w:p w14:paraId="3A32219C" w14:textId="77777777" w:rsidR="00C634F4" w:rsidRPr="00C634F4" w:rsidRDefault="00C634F4" w:rsidP="00AF3C61">
      <w:pPr>
        <w:numPr>
          <w:ilvl w:val="0"/>
          <w:numId w:val="45"/>
        </w:numPr>
        <w:spacing w:line="360" w:lineRule="auto"/>
        <w:contextualSpacing/>
      </w:pPr>
      <w:r w:rsidRPr="00C634F4">
        <w:rPr>
          <w:lang w:val="en-US"/>
        </w:rPr>
        <w:t>Offices</w:t>
      </w:r>
    </w:p>
    <w:p w14:paraId="3040315E" w14:textId="77777777" w:rsidR="00C634F4" w:rsidRPr="00C634F4" w:rsidRDefault="00C634F4" w:rsidP="00AF3C61">
      <w:pPr>
        <w:numPr>
          <w:ilvl w:val="0"/>
          <w:numId w:val="45"/>
        </w:numPr>
        <w:spacing w:line="360" w:lineRule="auto"/>
        <w:contextualSpacing/>
      </w:pPr>
      <w:r w:rsidRPr="00C634F4">
        <w:rPr>
          <w:lang w:val="en-US"/>
        </w:rPr>
        <w:t>Hotels</w:t>
      </w:r>
    </w:p>
    <w:p w14:paraId="29B2B8DE" w14:textId="77777777" w:rsidR="00C634F4" w:rsidRPr="00C634F4" w:rsidRDefault="00C634F4" w:rsidP="00AF3C61">
      <w:pPr>
        <w:numPr>
          <w:ilvl w:val="0"/>
          <w:numId w:val="45"/>
        </w:numPr>
        <w:spacing w:line="360" w:lineRule="auto"/>
        <w:contextualSpacing/>
      </w:pPr>
      <w:r w:rsidRPr="00C634F4">
        <w:rPr>
          <w:lang w:val="en-US"/>
        </w:rPr>
        <w:t>Banks</w:t>
      </w:r>
    </w:p>
    <w:p w14:paraId="486AEEB2" w14:textId="77777777" w:rsidR="00C634F4" w:rsidRPr="00C634F4" w:rsidRDefault="00C634F4" w:rsidP="00AF3C61">
      <w:pPr>
        <w:numPr>
          <w:ilvl w:val="0"/>
          <w:numId w:val="45"/>
        </w:numPr>
        <w:spacing w:line="360" w:lineRule="auto"/>
        <w:contextualSpacing/>
        <w:rPr>
          <w:bCs/>
          <w:color w:val="C00000"/>
        </w:rPr>
      </w:pPr>
      <w:r w:rsidRPr="00C634F4">
        <w:rPr>
          <w:bCs/>
          <w:color w:val="C00000"/>
          <w:lang w:val="en-US"/>
        </w:rPr>
        <w:t>Bridges</w:t>
      </w:r>
    </w:p>
    <w:p w14:paraId="4953F888" w14:textId="6070B696" w:rsidR="00C634F4" w:rsidRDefault="00C634F4" w:rsidP="00AF3C61">
      <w:pPr>
        <w:spacing w:line="360" w:lineRule="auto"/>
        <w:ind w:left="357"/>
        <w:rPr>
          <w:bCs/>
          <w:color w:val="C00000"/>
        </w:rPr>
      </w:pPr>
      <w:r w:rsidRPr="00C634F4">
        <w:rPr>
          <w:bCs/>
          <w:color w:val="C00000"/>
        </w:rPr>
        <w:t>Bridges are industrial work; the others are commercial.</w:t>
      </w:r>
    </w:p>
    <w:p w14:paraId="5F197EC5" w14:textId="77777777" w:rsidR="00AF3C61" w:rsidRPr="00C634F4" w:rsidRDefault="00AF3C61" w:rsidP="00AF3C61">
      <w:pPr>
        <w:spacing w:line="360" w:lineRule="auto"/>
        <w:ind w:left="357"/>
        <w:rPr>
          <w:bCs/>
          <w:color w:val="C00000"/>
        </w:rPr>
      </w:pPr>
    </w:p>
    <w:p w14:paraId="35725964" w14:textId="3A896038" w:rsidR="00C634F4" w:rsidRPr="00C634F4" w:rsidRDefault="00C634F4" w:rsidP="00AF3C61">
      <w:pPr>
        <w:pStyle w:val="Normalnumberedlist"/>
      </w:pPr>
      <w:r w:rsidRPr="00C634F4">
        <w:t>Name another type of work that could be considered ‘commercial’.</w:t>
      </w:r>
    </w:p>
    <w:p w14:paraId="7EDC1EF3" w14:textId="77777777" w:rsidR="00C634F4" w:rsidRPr="00C634F4" w:rsidRDefault="00C634F4" w:rsidP="00AF3C61">
      <w:pPr>
        <w:tabs>
          <w:tab w:val="left" w:pos="142"/>
        </w:tabs>
        <w:spacing w:line="360" w:lineRule="auto"/>
        <w:rPr>
          <w:bCs/>
          <w:color w:val="C00000"/>
        </w:rPr>
      </w:pPr>
      <w:r w:rsidRPr="00C634F4">
        <w:rPr>
          <w:bCs/>
          <w:color w:val="C00000"/>
        </w:rPr>
        <w:t>Not exhaustive</w:t>
      </w:r>
      <w:r w:rsidRPr="00C634F4">
        <w:rPr>
          <w:b/>
          <w:color w:val="C00000"/>
        </w:rPr>
        <w:t xml:space="preserve">: </w:t>
      </w:r>
      <w:r w:rsidRPr="00C634F4">
        <w:rPr>
          <w:bCs/>
          <w:color w:val="C00000"/>
        </w:rPr>
        <w:t>Schools, pubs, warehouses, government/local authority buildings.</w:t>
      </w:r>
    </w:p>
    <w:p w14:paraId="240C67CA" w14:textId="5D9C575F" w:rsidR="006E1028" w:rsidRDefault="00C634F4" w:rsidP="00C634F4">
      <w:pPr>
        <w:pStyle w:val="Answer"/>
      </w:pPr>
      <w:r w:rsidRPr="00C634F4">
        <w:rPr>
          <w:rFonts w:cs="Times New Roman"/>
          <w:color w:val="000000" w:themeColor="text1"/>
          <w:szCs w:val="24"/>
        </w:rPr>
        <w:t xml:space="preserve">                                                                                                             </w:t>
      </w:r>
    </w:p>
    <w:sectPr w:rsidR="006E1028" w:rsidSect="00F03E33">
      <w:headerReference w:type="default" r:id="rId14"/>
      <w:footerReference w:type="defaul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CC8F3B" w14:textId="77777777" w:rsidR="00F42A36" w:rsidRDefault="00F42A36">
      <w:pPr>
        <w:spacing w:before="0" w:after="0"/>
      </w:pPr>
      <w:r>
        <w:separator/>
      </w:r>
    </w:p>
  </w:endnote>
  <w:endnote w:type="continuationSeparator" w:id="0">
    <w:p w14:paraId="7B87966D" w14:textId="77777777" w:rsidR="00F42A36" w:rsidRDefault="00F42A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6B45268" w:rsidR="00110217" w:rsidRPr="00F03E33" w:rsidRDefault="001D2A4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bookmarkStart w:id="0" w:name="_Hlk58432390"/>
    <w:r>
      <w:rPr>
        <w:rFonts w:cs="Arial"/>
      </w:rPr>
      <w:t xml:space="preserve">Copyright </w:t>
    </w:r>
    <w:bookmarkEnd w:id="0"/>
    <w:r w:rsidRPr="004B6E5D">
      <w:rPr>
        <w:rFonts w:cs="Arial"/>
      </w:rPr>
      <w:t xml:space="preserve">© </w:t>
    </w:r>
    <w:r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760D7A">
      <w:fldChar w:fldCharType="begin"/>
    </w:r>
    <w:r w:rsidR="00760D7A">
      <w:instrText xml:space="preserve"> NUMPAGES   \* MERGEFORMAT </w:instrText>
    </w:r>
    <w:r w:rsidR="00760D7A">
      <w:fldChar w:fldCharType="separate"/>
    </w:r>
    <w:r w:rsidR="00F03E33">
      <w:t>1</w:t>
    </w:r>
    <w:r w:rsidR="00760D7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B329F3" w14:textId="77777777" w:rsidR="00F42A36" w:rsidRDefault="00F42A36">
      <w:pPr>
        <w:spacing w:before="0" w:after="0"/>
      </w:pPr>
      <w:r>
        <w:separator/>
      </w:r>
    </w:p>
  </w:footnote>
  <w:footnote w:type="continuationSeparator" w:id="0">
    <w:p w14:paraId="2F05CEDD" w14:textId="77777777" w:rsidR="00F42A36" w:rsidRDefault="00F42A3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F68DA0C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650305">
      <w:rPr>
        <w:b/>
        <w:bCs/>
        <w:sz w:val="28"/>
        <w:szCs w:val="28"/>
      </w:rPr>
      <w:t>Building</w:t>
    </w:r>
  </w:p>
  <w:p w14:paraId="6481C923" w14:textId="4D6226A9" w:rsidR="00650305" w:rsidRPr="00D42CEB" w:rsidRDefault="00650305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6290AEC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C634F4">
      <w:rPr>
        <w:color w:val="0077E3"/>
        <w:sz w:val="24"/>
        <w:szCs w:val="28"/>
      </w:rPr>
      <w:t>110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BF62A5">
      <w:rPr>
        <w:color w:val="0077E3"/>
        <w:sz w:val="24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B510D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6E4E98"/>
    <w:multiLevelType w:val="hybridMultilevel"/>
    <w:tmpl w:val="BDFCDCF8"/>
    <w:lvl w:ilvl="0" w:tplc="A77A7678">
      <w:start w:val="1"/>
      <w:numFmt w:val="lowerLetter"/>
      <w:lvlText w:val="%1)"/>
      <w:lvlJc w:val="left"/>
      <w:pPr>
        <w:ind w:left="717" w:hanging="360"/>
      </w:pPr>
      <w:rPr>
        <w:b w:val="0"/>
        <w:b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E01A2D"/>
    <w:multiLevelType w:val="hybridMultilevel"/>
    <w:tmpl w:val="ECD8D94A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000000" w:themeColor="text1"/>
      </w:rPr>
    </w:lvl>
    <w:lvl w:ilvl="1" w:tplc="7CFA17B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62214B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3D2D8A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62ABF6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C6203E5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B9B011B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A68CC6B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062DA0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06CB6"/>
    <w:multiLevelType w:val="hybridMultilevel"/>
    <w:tmpl w:val="CE901338"/>
    <w:lvl w:ilvl="0" w:tplc="AB88230C">
      <w:start w:val="1"/>
      <w:numFmt w:val="lowerLetter"/>
      <w:lvlText w:val="%1)"/>
      <w:lvlJc w:val="left"/>
      <w:pPr>
        <w:ind w:left="153" w:hanging="360"/>
      </w:pPr>
      <w:rPr>
        <w:b w:val="0"/>
        <w:b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873" w:hanging="360"/>
      </w:pPr>
    </w:lvl>
    <w:lvl w:ilvl="2" w:tplc="0809001B" w:tentative="1">
      <w:start w:val="1"/>
      <w:numFmt w:val="lowerRoman"/>
      <w:lvlText w:val="%3."/>
      <w:lvlJc w:val="right"/>
      <w:pPr>
        <w:ind w:left="1593" w:hanging="180"/>
      </w:pPr>
    </w:lvl>
    <w:lvl w:ilvl="3" w:tplc="0809000F" w:tentative="1">
      <w:start w:val="1"/>
      <w:numFmt w:val="decimal"/>
      <w:lvlText w:val="%4."/>
      <w:lvlJc w:val="left"/>
      <w:pPr>
        <w:ind w:left="2313" w:hanging="360"/>
      </w:pPr>
    </w:lvl>
    <w:lvl w:ilvl="4" w:tplc="08090019" w:tentative="1">
      <w:start w:val="1"/>
      <w:numFmt w:val="lowerLetter"/>
      <w:lvlText w:val="%5."/>
      <w:lvlJc w:val="left"/>
      <w:pPr>
        <w:ind w:left="3033" w:hanging="360"/>
      </w:pPr>
    </w:lvl>
    <w:lvl w:ilvl="5" w:tplc="0809001B" w:tentative="1">
      <w:start w:val="1"/>
      <w:numFmt w:val="lowerRoman"/>
      <w:lvlText w:val="%6."/>
      <w:lvlJc w:val="right"/>
      <w:pPr>
        <w:ind w:left="3753" w:hanging="180"/>
      </w:pPr>
    </w:lvl>
    <w:lvl w:ilvl="6" w:tplc="0809000F" w:tentative="1">
      <w:start w:val="1"/>
      <w:numFmt w:val="decimal"/>
      <w:lvlText w:val="%7."/>
      <w:lvlJc w:val="left"/>
      <w:pPr>
        <w:ind w:left="4473" w:hanging="360"/>
      </w:pPr>
    </w:lvl>
    <w:lvl w:ilvl="7" w:tplc="08090019" w:tentative="1">
      <w:start w:val="1"/>
      <w:numFmt w:val="lowerLetter"/>
      <w:lvlText w:val="%8."/>
      <w:lvlJc w:val="left"/>
      <w:pPr>
        <w:ind w:left="5193" w:hanging="360"/>
      </w:pPr>
    </w:lvl>
    <w:lvl w:ilvl="8" w:tplc="08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17CF1C9D"/>
    <w:multiLevelType w:val="hybridMultilevel"/>
    <w:tmpl w:val="F47CEDBC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BA009CA"/>
    <w:multiLevelType w:val="hybridMultilevel"/>
    <w:tmpl w:val="83EC6BB2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CD5E5B"/>
    <w:multiLevelType w:val="hybridMultilevel"/>
    <w:tmpl w:val="3398C5B8"/>
    <w:lvl w:ilvl="0" w:tplc="B2B68AA6">
      <w:start w:val="1"/>
      <w:numFmt w:val="lowerLetter"/>
      <w:lvlText w:val="%1)"/>
      <w:lvlJc w:val="left"/>
      <w:pPr>
        <w:ind w:left="1080" w:hanging="360"/>
      </w:pPr>
      <w:rPr>
        <w:b w:val="0"/>
        <w:b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510411D"/>
    <w:multiLevelType w:val="hybridMultilevel"/>
    <w:tmpl w:val="BBF07F8E"/>
    <w:lvl w:ilvl="0" w:tplc="E6E464D8">
      <w:start w:val="1"/>
      <w:numFmt w:val="decimal"/>
      <w:lvlText w:val="%1)"/>
      <w:lvlJc w:val="left"/>
      <w:pPr>
        <w:ind w:left="717" w:hanging="360"/>
      </w:pPr>
      <w:rPr>
        <w:b w:val="0"/>
        <w:b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516EFE"/>
    <w:multiLevelType w:val="hybridMultilevel"/>
    <w:tmpl w:val="D59A2018"/>
    <w:lvl w:ilvl="0" w:tplc="55E0FF0A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D35D84"/>
    <w:multiLevelType w:val="hybridMultilevel"/>
    <w:tmpl w:val="A104B448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CB328B"/>
    <w:multiLevelType w:val="hybridMultilevel"/>
    <w:tmpl w:val="135AC020"/>
    <w:lvl w:ilvl="0" w:tplc="08D4156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4A4541"/>
    <w:multiLevelType w:val="hybridMultilevel"/>
    <w:tmpl w:val="F744905C"/>
    <w:lvl w:ilvl="0" w:tplc="BA085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 w:themeColor="text1"/>
      </w:rPr>
    </w:lvl>
    <w:lvl w:ilvl="1" w:tplc="7CFA17B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62214B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3D2D8A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62ABF6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C6203E5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B9B011B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A68CC6B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062DA0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3B3EA9"/>
    <w:multiLevelType w:val="hybridMultilevel"/>
    <w:tmpl w:val="0BCE3ADA"/>
    <w:lvl w:ilvl="0" w:tplc="3078F28C">
      <w:start w:val="1"/>
      <w:numFmt w:val="lowerLetter"/>
      <w:lvlText w:val="%1)"/>
      <w:lvlJc w:val="left"/>
      <w:pPr>
        <w:ind w:left="153" w:hanging="360"/>
      </w:pPr>
      <w:rPr>
        <w:b w:val="0"/>
        <w:b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873" w:hanging="360"/>
      </w:pPr>
    </w:lvl>
    <w:lvl w:ilvl="2" w:tplc="0809001B" w:tentative="1">
      <w:start w:val="1"/>
      <w:numFmt w:val="lowerRoman"/>
      <w:lvlText w:val="%3."/>
      <w:lvlJc w:val="right"/>
      <w:pPr>
        <w:ind w:left="1593" w:hanging="180"/>
      </w:pPr>
    </w:lvl>
    <w:lvl w:ilvl="3" w:tplc="0809000F" w:tentative="1">
      <w:start w:val="1"/>
      <w:numFmt w:val="decimal"/>
      <w:lvlText w:val="%4."/>
      <w:lvlJc w:val="left"/>
      <w:pPr>
        <w:ind w:left="2313" w:hanging="360"/>
      </w:pPr>
    </w:lvl>
    <w:lvl w:ilvl="4" w:tplc="08090019" w:tentative="1">
      <w:start w:val="1"/>
      <w:numFmt w:val="lowerLetter"/>
      <w:lvlText w:val="%5."/>
      <w:lvlJc w:val="left"/>
      <w:pPr>
        <w:ind w:left="3033" w:hanging="360"/>
      </w:pPr>
    </w:lvl>
    <w:lvl w:ilvl="5" w:tplc="0809001B" w:tentative="1">
      <w:start w:val="1"/>
      <w:numFmt w:val="lowerRoman"/>
      <w:lvlText w:val="%6."/>
      <w:lvlJc w:val="right"/>
      <w:pPr>
        <w:ind w:left="3753" w:hanging="180"/>
      </w:pPr>
    </w:lvl>
    <w:lvl w:ilvl="6" w:tplc="0809000F" w:tentative="1">
      <w:start w:val="1"/>
      <w:numFmt w:val="decimal"/>
      <w:lvlText w:val="%7."/>
      <w:lvlJc w:val="left"/>
      <w:pPr>
        <w:ind w:left="4473" w:hanging="360"/>
      </w:pPr>
    </w:lvl>
    <w:lvl w:ilvl="7" w:tplc="08090019" w:tentative="1">
      <w:start w:val="1"/>
      <w:numFmt w:val="lowerLetter"/>
      <w:lvlText w:val="%8."/>
      <w:lvlJc w:val="left"/>
      <w:pPr>
        <w:ind w:left="5193" w:hanging="360"/>
      </w:pPr>
    </w:lvl>
    <w:lvl w:ilvl="8" w:tplc="080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9"/>
  </w:num>
  <w:num w:numId="2">
    <w:abstractNumId w:val="22"/>
  </w:num>
  <w:num w:numId="3">
    <w:abstractNumId w:val="31"/>
  </w:num>
  <w:num w:numId="4">
    <w:abstractNumId w:val="24"/>
  </w:num>
  <w:num w:numId="5">
    <w:abstractNumId w:val="12"/>
  </w:num>
  <w:num w:numId="6">
    <w:abstractNumId w:val="23"/>
  </w:num>
  <w:num w:numId="7">
    <w:abstractNumId w:val="12"/>
  </w:num>
  <w:num w:numId="8">
    <w:abstractNumId w:val="2"/>
  </w:num>
  <w:num w:numId="9">
    <w:abstractNumId w:val="12"/>
    <w:lvlOverride w:ilvl="0">
      <w:startOverride w:val="1"/>
    </w:lvlOverride>
  </w:num>
  <w:num w:numId="10">
    <w:abstractNumId w:val="25"/>
  </w:num>
  <w:num w:numId="11">
    <w:abstractNumId w:val="21"/>
  </w:num>
  <w:num w:numId="12">
    <w:abstractNumId w:val="10"/>
  </w:num>
  <w:num w:numId="13">
    <w:abstractNumId w:val="19"/>
  </w:num>
  <w:num w:numId="14">
    <w:abstractNumId w:val="27"/>
  </w:num>
  <w:num w:numId="15">
    <w:abstractNumId w:val="16"/>
  </w:num>
  <w:num w:numId="16">
    <w:abstractNumId w:val="11"/>
  </w:num>
  <w:num w:numId="17">
    <w:abstractNumId w:val="33"/>
  </w:num>
  <w:num w:numId="18">
    <w:abstractNumId w:val="34"/>
  </w:num>
  <w:num w:numId="19">
    <w:abstractNumId w:val="5"/>
  </w:num>
  <w:num w:numId="20">
    <w:abstractNumId w:val="3"/>
  </w:num>
  <w:num w:numId="21">
    <w:abstractNumId w:val="14"/>
  </w:num>
  <w:num w:numId="22">
    <w:abstractNumId w:val="14"/>
    <w:lvlOverride w:ilvl="0">
      <w:startOverride w:val="1"/>
    </w:lvlOverride>
  </w:num>
  <w:num w:numId="23">
    <w:abstractNumId w:val="32"/>
  </w:num>
  <w:num w:numId="24">
    <w:abstractNumId w:val="14"/>
    <w:lvlOverride w:ilvl="0">
      <w:startOverride w:val="1"/>
    </w:lvlOverride>
  </w:num>
  <w:num w:numId="25">
    <w:abstractNumId w:val="14"/>
    <w:lvlOverride w:ilvl="0">
      <w:startOverride w:val="1"/>
    </w:lvlOverride>
  </w:num>
  <w:num w:numId="26">
    <w:abstractNumId w:val="15"/>
  </w:num>
  <w:num w:numId="27">
    <w:abstractNumId w:val="28"/>
  </w:num>
  <w:num w:numId="28">
    <w:abstractNumId w:val="14"/>
    <w:lvlOverride w:ilvl="0">
      <w:startOverride w:val="1"/>
    </w:lvlOverride>
  </w:num>
  <w:num w:numId="29">
    <w:abstractNumId w:val="29"/>
  </w:num>
  <w:num w:numId="30">
    <w:abstractNumId w:val="14"/>
  </w:num>
  <w:num w:numId="31">
    <w:abstractNumId w:val="14"/>
    <w:lvlOverride w:ilvl="0">
      <w:startOverride w:val="1"/>
    </w:lvlOverride>
  </w:num>
  <w:num w:numId="32">
    <w:abstractNumId w:val="14"/>
    <w:lvlOverride w:ilvl="0">
      <w:startOverride w:val="1"/>
    </w:lvlOverride>
  </w:num>
  <w:num w:numId="33">
    <w:abstractNumId w:val="0"/>
  </w:num>
  <w:num w:numId="34">
    <w:abstractNumId w:val="17"/>
  </w:num>
  <w:num w:numId="35">
    <w:abstractNumId w:val="35"/>
  </w:num>
  <w:num w:numId="36">
    <w:abstractNumId w:val="6"/>
  </w:num>
  <w:num w:numId="37">
    <w:abstractNumId w:val="18"/>
  </w:num>
  <w:num w:numId="38">
    <w:abstractNumId w:val="1"/>
  </w:num>
  <w:num w:numId="39">
    <w:abstractNumId w:val="30"/>
  </w:num>
  <w:num w:numId="40">
    <w:abstractNumId w:val="13"/>
  </w:num>
  <w:num w:numId="41">
    <w:abstractNumId w:val="20"/>
  </w:num>
  <w:num w:numId="42">
    <w:abstractNumId w:val="26"/>
  </w:num>
  <w:num w:numId="43">
    <w:abstractNumId w:val="7"/>
  </w:num>
  <w:num w:numId="44">
    <w:abstractNumId w:val="4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4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A719A"/>
    <w:rsid w:val="000B231F"/>
    <w:rsid w:val="000E194B"/>
    <w:rsid w:val="00110217"/>
    <w:rsid w:val="00152AC3"/>
    <w:rsid w:val="00156AF3"/>
    <w:rsid w:val="0019491D"/>
    <w:rsid w:val="001D2A42"/>
    <w:rsid w:val="001F74AD"/>
    <w:rsid w:val="002D07A8"/>
    <w:rsid w:val="00303D6F"/>
    <w:rsid w:val="003405EA"/>
    <w:rsid w:val="00404B31"/>
    <w:rsid w:val="00474F67"/>
    <w:rsid w:val="0048500D"/>
    <w:rsid w:val="005031B1"/>
    <w:rsid w:val="005217B4"/>
    <w:rsid w:val="00524E1B"/>
    <w:rsid w:val="00602AE6"/>
    <w:rsid w:val="006135C0"/>
    <w:rsid w:val="00650305"/>
    <w:rsid w:val="00654399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13673"/>
    <w:rsid w:val="00760D7A"/>
    <w:rsid w:val="00792B25"/>
    <w:rsid w:val="00797FA7"/>
    <w:rsid w:val="008C1F1C"/>
    <w:rsid w:val="008D47A6"/>
    <w:rsid w:val="00971081"/>
    <w:rsid w:val="009737F2"/>
    <w:rsid w:val="00983E54"/>
    <w:rsid w:val="009975A0"/>
    <w:rsid w:val="00997D21"/>
    <w:rsid w:val="009C5C6E"/>
    <w:rsid w:val="00A2454C"/>
    <w:rsid w:val="00AE245C"/>
    <w:rsid w:val="00AF3C61"/>
    <w:rsid w:val="00B054EC"/>
    <w:rsid w:val="00B25E62"/>
    <w:rsid w:val="00BE2C21"/>
    <w:rsid w:val="00BF62A5"/>
    <w:rsid w:val="00C01D20"/>
    <w:rsid w:val="00C202BF"/>
    <w:rsid w:val="00C634F4"/>
    <w:rsid w:val="00C858D7"/>
    <w:rsid w:val="00CE7478"/>
    <w:rsid w:val="00D073BC"/>
    <w:rsid w:val="00D56B82"/>
    <w:rsid w:val="00DA2485"/>
    <w:rsid w:val="00DE29A8"/>
    <w:rsid w:val="00F03E33"/>
    <w:rsid w:val="00F15749"/>
    <w:rsid w:val="00F42A36"/>
    <w:rsid w:val="00F5128A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888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16</cp:revision>
  <cp:lastPrinted>2013-05-15T12:05:00Z</cp:lastPrinted>
  <dcterms:created xsi:type="dcterms:W3CDTF">2021-02-10T12:18:00Z</dcterms:created>
  <dcterms:modified xsi:type="dcterms:W3CDTF">2021-02-10T13:59:00Z</dcterms:modified>
</cp:coreProperties>
</file>