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A552" w14:textId="33D50CE0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 xml:space="preserve">nit </w:t>
      </w:r>
      <w:r w:rsidR="009D14DA">
        <w:t>110</w:t>
      </w:r>
      <w:r w:rsidRPr="00E36AF8">
        <w:t xml:space="preserve">: </w:t>
      </w:r>
      <w:r w:rsidR="009D14DA" w:rsidRPr="008032C3">
        <w:t xml:space="preserve">Decorative </w:t>
      </w:r>
      <w:r w:rsidR="009D14DA">
        <w:t>f</w:t>
      </w:r>
      <w:r w:rsidR="009D14DA" w:rsidRPr="008032C3">
        <w:t xml:space="preserve">inishing and </w:t>
      </w:r>
      <w:r w:rsidR="009D14DA">
        <w:t>i</w:t>
      </w:r>
      <w:r w:rsidR="009D14DA" w:rsidRPr="008032C3">
        <w:t xml:space="preserve">ndustrial </w:t>
      </w:r>
      <w:r w:rsidR="009D14DA">
        <w:t>p</w:t>
      </w:r>
      <w:r w:rsidR="009D14DA" w:rsidRPr="008032C3">
        <w:t xml:space="preserve">ainting </w:t>
      </w:r>
      <w:r w:rsidR="009D14DA">
        <w:t>o</w:t>
      </w:r>
      <w:r w:rsidR="009D14DA" w:rsidRPr="008032C3">
        <w:t>ccupations</w:t>
      </w:r>
    </w:p>
    <w:p w14:paraId="586F0B86" w14:textId="77777777" w:rsidR="009B0EE5" w:rsidRPr="00E36AF8" w:rsidRDefault="00376CB6" w:rsidP="001A7C68">
      <w:pPr>
        <w:pStyle w:val="Heading1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7"/>
          <w:footerReference w:type="default" r:id="rId8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33C3A898" w14:textId="77777777" w:rsidR="009D14DA" w:rsidRPr="00E36AF8" w:rsidRDefault="009D14DA" w:rsidP="009D14DA">
      <w:pPr>
        <w:spacing w:before="160" w:after="160"/>
      </w:pPr>
      <w:r w:rsidRPr="00E36AF8">
        <w:t>This sample scheme of work covers both classroom and workshop</w:t>
      </w:r>
      <w:r>
        <w:t>-</w:t>
      </w:r>
      <w:r w:rsidRPr="00E36AF8">
        <w:t xml:space="preserve">based learning for Unit </w:t>
      </w:r>
      <w:r>
        <w:t>11</w:t>
      </w:r>
      <w:r w:rsidRPr="00E36AF8">
        <w:t xml:space="preserve">0. It is based on </w:t>
      </w:r>
      <w:r>
        <w:t>3.5</w:t>
      </w:r>
      <w:r w:rsidRPr="00E36AF8">
        <w:t xml:space="preserve"> hours per session for </w:t>
      </w:r>
      <w:r>
        <w:t>7 classroom</w:t>
      </w:r>
      <w:r w:rsidRPr="00E36AF8">
        <w:t xml:space="preserve"> sessions</w:t>
      </w:r>
      <w:r>
        <w:t xml:space="preserve"> and 33 x 3.5 hours practical workshop activities.</w:t>
      </w:r>
      <w:r w:rsidRPr="00E36AF8">
        <w:t xml:space="preserve"> It is an example only of a possible scheme of work and is based on theory and practical </w:t>
      </w:r>
      <w:r>
        <w:t xml:space="preserve">sessions </w:t>
      </w:r>
      <w:r w:rsidRPr="00E36AF8">
        <w:t xml:space="preserve">within an FE centre, but </w:t>
      </w:r>
      <w:r>
        <w:t xml:space="preserve">it </w:t>
      </w:r>
      <w:r w:rsidRPr="00E36AF8">
        <w:t xml:space="preserve">can be amended to suit all learning facilities with the necessary adjustments to meet individual learners’ needs. </w:t>
      </w:r>
    </w:p>
    <w:p w14:paraId="7427A229" w14:textId="77777777" w:rsidR="009D14DA" w:rsidRPr="00E36AF8" w:rsidRDefault="009D14DA" w:rsidP="009D14DA">
      <w:pPr>
        <w:spacing w:before="160" w:after="160"/>
        <w:rPr>
          <w:b/>
        </w:rPr>
      </w:pPr>
      <w:r w:rsidRPr="00E36AF8">
        <w:rPr>
          <w:b/>
        </w:rPr>
        <w:t xml:space="preserve">You can use the sample scheme of work as it is, adjust it or extract content to create a scheme of work to suit your delivery needs. It can also be adjusted by adding theory and practical workshops to support learners who have/need additional learning time. </w:t>
      </w:r>
    </w:p>
    <w:p w14:paraId="2F850205" w14:textId="77777777" w:rsidR="009D14DA" w:rsidRPr="00E36AF8" w:rsidRDefault="009D14DA" w:rsidP="009D14DA">
      <w:pPr>
        <w:spacing w:before="160" w:after="160"/>
      </w:pPr>
      <w:r w:rsidRPr="00E36AF8">
        <w:t xml:space="preserve">Centres should also incorporate the following themes, where appropriate, as strands running through each of the sections within the </w:t>
      </w:r>
      <w:r w:rsidRPr="00E36AF8">
        <w:t>qualification. Although they are not specifically referred to in the section content section, City &amp; Guilds regards these as essential in the teaching of the qualification:</w:t>
      </w:r>
    </w:p>
    <w:p w14:paraId="1CAB4EDD" w14:textId="77777777" w:rsidR="009D14DA" w:rsidRPr="00E36AF8" w:rsidRDefault="009D14DA" w:rsidP="009D14DA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72FD2DFA" w14:textId="77777777" w:rsidR="009D14DA" w:rsidRPr="00E36AF8" w:rsidRDefault="009D14DA" w:rsidP="009D14DA">
      <w:pPr>
        <w:pStyle w:val="Normalbulletlist"/>
      </w:pPr>
      <w:r w:rsidRPr="00E36AF8">
        <w:t>Essential Skills (Application of Number, Communication, Digital Literacy and Employability)</w:t>
      </w:r>
    </w:p>
    <w:p w14:paraId="75D9CAC6" w14:textId="77777777" w:rsidR="009D14DA" w:rsidRPr="00E36AF8" w:rsidRDefault="009D14DA" w:rsidP="009D14DA">
      <w:pPr>
        <w:pStyle w:val="Normalbulletlist"/>
      </w:pPr>
      <w:r w:rsidRPr="00E36AF8">
        <w:t xml:space="preserve">extension tasks and differentiation, inclusion, </w:t>
      </w:r>
      <w:proofErr w:type="gramStart"/>
      <w:r w:rsidRPr="00E36AF8">
        <w:t>entitlement</w:t>
      </w:r>
      <w:proofErr w:type="gramEnd"/>
      <w:r w:rsidRPr="00E36AF8">
        <w:t xml:space="preserve"> and equality issues </w:t>
      </w:r>
    </w:p>
    <w:p w14:paraId="3F4510FB" w14:textId="77777777" w:rsidR="009D14DA" w:rsidRPr="00E36AF8" w:rsidRDefault="009D14DA" w:rsidP="009D14DA">
      <w:pPr>
        <w:pStyle w:val="Normalbulletlist"/>
      </w:pPr>
      <w:r w:rsidRPr="00E36AF8">
        <w:t xml:space="preserve">spiritual, moral, </w:t>
      </w:r>
      <w:proofErr w:type="gramStart"/>
      <w:r w:rsidRPr="00E36AF8">
        <w:t>social</w:t>
      </w:r>
      <w:proofErr w:type="gramEnd"/>
      <w:r w:rsidRPr="00E36AF8">
        <w:t xml:space="preserve"> and cultural issues</w:t>
      </w:r>
    </w:p>
    <w:p w14:paraId="57A93B2F" w14:textId="77777777" w:rsidR="009D14DA" w:rsidRPr="00E36AF8" w:rsidRDefault="009D14DA" w:rsidP="009D14DA">
      <w:pPr>
        <w:pStyle w:val="Normalbulletlist"/>
      </w:pPr>
      <w:r w:rsidRPr="00E36AF8">
        <w:t>environmental education and related European issues</w:t>
      </w:r>
    </w:p>
    <w:p w14:paraId="1250574A" w14:textId="77777777" w:rsidR="009D14DA" w:rsidRPr="00482964" w:rsidRDefault="009D14DA" w:rsidP="009D14DA">
      <w:pPr>
        <w:pStyle w:val="Normalbulletlist"/>
      </w:pPr>
      <w:r w:rsidRPr="00482964">
        <w:t>British Values</w:t>
      </w:r>
    </w:p>
    <w:p w14:paraId="2F3163DD" w14:textId="77777777" w:rsidR="009D14DA" w:rsidRPr="00E36AF8" w:rsidRDefault="009D14DA" w:rsidP="009D14DA">
      <w:pPr>
        <w:pStyle w:val="Normalbulletlist"/>
      </w:pPr>
      <w:r w:rsidRPr="00E36AF8">
        <w:t>use of information learning technology (ILT).</w:t>
      </w:r>
    </w:p>
    <w:p w14:paraId="1B9DD587" w14:textId="77777777" w:rsidR="009B0EE5" w:rsidRPr="00E36AF8" w:rsidRDefault="009B0EE5">
      <w:pPr>
        <w:spacing w:before="0" w:after="0" w:line="240" w:lineRule="auto"/>
        <w:sectPr w:rsidR="009B0EE5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11155CEF" w14:textId="3A065FC5" w:rsidR="00BF20EA" w:rsidRPr="00E36AF8" w:rsidRDefault="009B0EE5" w:rsidP="008C49CA">
      <w:pPr>
        <w:pStyle w:val="Unittitle"/>
      </w:pPr>
      <w:r w:rsidRPr="00E36AF8">
        <w:br w:type="page"/>
      </w:r>
      <w:r w:rsidR="00376CB6" w:rsidRPr="00E36AF8">
        <w:lastRenderedPageBreak/>
        <w:t>U</w:t>
      </w:r>
      <w:r w:rsidR="00BF20EA" w:rsidRPr="00E36AF8">
        <w:t xml:space="preserve">nit </w:t>
      </w:r>
      <w:r w:rsidR="00AF2E80">
        <w:t>110</w:t>
      </w:r>
      <w:r w:rsidR="00BF20EA" w:rsidRPr="00E36AF8">
        <w:t xml:space="preserve">: </w:t>
      </w:r>
      <w:r w:rsidR="00AF2E80" w:rsidRPr="008032C3">
        <w:t xml:space="preserve">Decorative </w:t>
      </w:r>
      <w:r w:rsidR="00AF2E80">
        <w:t>f</w:t>
      </w:r>
      <w:r w:rsidR="00AF2E80" w:rsidRPr="008032C3">
        <w:t xml:space="preserve">inishing and </w:t>
      </w:r>
      <w:r w:rsidR="00AF2E80">
        <w:t>i</w:t>
      </w:r>
      <w:r w:rsidR="00AF2E80" w:rsidRPr="008032C3">
        <w:t xml:space="preserve">ndustrial </w:t>
      </w:r>
      <w:r w:rsidR="00AF2E80">
        <w:t>p</w:t>
      </w:r>
      <w:r w:rsidR="00AF2E80" w:rsidRPr="008032C3">
        <w:t xml:space="preserve">ainting </w:t>
      </w:r>
      <w:r w:rsidR="00AF2E80">
        <w:t>o</w:t>
      </w:r>
      <w:r w:rsidR="00AF2E80" w:rsidRPr="008032C3">
        <w:t>ccupations</w:t>
      </w:r>
    </w:p>
    <w:p w14:paraId="7B9AFBD6" w14:textId="77777777" w:rsidR="0098637D" w:rsidRPr="00E36AF8" w:rsidRDefault="0098637D" w:rsidP="001A7C68">
      <w:pPr>
        <w:pStyle w:val="Heading1"/>
      </w:pPr>
      <w:r w:rsidRPr="00E36AF8">
        <w:t>Sample scheme of work</w:t>
      </w:r>
    </w:p>
    <w:p w14:paraId="66C88CFE" w14:textId="5CF4C18C" w:rsidR="00D92020" w:rsidRPr="00E36AF8" w:rsidRDefault="00D92020" w:rsidP="00D92020">
      <w:pPr>
        <w:tabs>
          <w:tab w:val="left" w:pos="9072"/>
        </w:tabs>
      </w:pPr>
      <w:r w:rsidRPr="00E36AF8">
        <w:rPr>
          <w:b/>
        </w:rPr>
        <w:t xml:space="preserve">Course/qualification:  </w:t>
      </w:r>
      <w:r w:rsidR="00237E86" w:rsidRPr="00E36AF8">
        <w:t xml:space="preserve">Foundation </w:t>
      </w:r>
      <w:r w:rsidR="00AF2E80">
        <w:t xml:space="preserve">in </w:t>
      </w:r>
      <w:r w:rsidR="00237E86" w:rsidRPr="00E36AF8">
        <w:t>Construction</w:t>
      </w:r>
      <w:r w:rsidR="00AF2E80">
        <w:t xml:space="preserve"> and Building Services Engineering</w:t>
      </w:r>
      <w:r w:rsidRPr="00E36AF8">
        <w:rPr>
          <w:b/>
        </w:rPr>
        <w:tab/>
        <w:t>Tutor’s name:</w:t>
      </w:r>
      <w:r w:rsidRPr="00E36AF8">
        <w:rPr>
          <w:bCs/>
        </w:rPr>
        <w:t xml:space="preserve">  Enter </w:t>
      </w:r>
      <w:r w:rsidR="0099094F" w:rsidRPr="00E36AF8">
        <w:rPr>
          <w:bCs/>
        </w:rPr>
        <w:t xml:space="preserve">the </w:t>
      </w:r>
      <w:r w:rsidRPr="00E36AF8">
        <w:rPr>
          <w:bCs/>
        </w:rPr>
        <w:t>tutor’s name here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0D095B3A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00E36AF8">
        <w:rPr>
          <w:rFonts w:cs="Arial"/>
          <w:b/>
        </w:rPr>
        <w:t>Number of sessions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="00AF2E80">
        <w:rPr>
          <w:rFonts w:cs="Arial"/>
        </w:rPr>
        <w:t>40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Delivery hours</w:t>
      </w:r>
      <w:r w:rsidRPr="00E36AF8">
        <w:rPr>
          <w:rFonts w:cs="Arial"/>
        </w:rPr>
        <w:t xml:space="preserve">: </w:t>
      </w:r>
      <w:r w:rsidR="00AF2E80">
        <w:rPr>
          <w:rFonts w:cs="Arial"/>
        </w:rPr>
        <w:t>140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Venue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Pr="00E36AF8">
        <w:t>Enter the venue here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Group</w:t>
      </w:r>
      <w:r w:rsidRPr="00E36AF8">
        <w:rPr>
          <w:rFonts w:cs="Arial"/>
        </w:rPr>
        <w:t xml:space="preserve">: </w:t>
      </w:r>
      <w:r w:rsidRPr="00E36AF8">
        <w:t xml:space="preserve">Enter </w:t>
      </w:r>
      <w:r w:rsidR="0099094F" w:rsidRPr="00E36AF8">
        <w:t xml:space="preserve">the </w:t>
      </w:r>
      <w:r w:rsidRPr="00E36AF8">
        <w:t>group here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003824A8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 w:rsidRPr="00E36AF8">
              <w:rPr>
                <w:rFonts w:cs="Arial"/>
                <w:b/>
                <w:bCs/>
                <w:szCs w:val="22"/>
              </w:rPr>
              <w:t>Learning outcomes</w:t>
            </w:r>
          </w:p>
          <w:p w14:paraId="685218DF" w14:textId="13336CE1" w:rsidR="00AF2E80" w:rsidRPr="004B53EC" w:rsidRDefault="00AF2E80" w:rsidP="00AF2E80">
            <w:pPr>
              <w:pStyle w:val="Normalnumberedlist"/>
            </w:pPr>
            <w:r w:rsidRPr="004B53EC">
              <w:t>Know the underlying principles that guide the work of a painter and decorator</w:t>
            </w:r>
          </w:p>
          <w:p w14:paraId="30911B7F" w14:textId="16818458" w:rsidR="00AF2E80" w:rsidRPr="004B53EC" w:rsidRDefault="00AF2E80" w:rsidP="00AF2E80">
            <w:pPr>
              <w:pStyle w:val="Normalnumberedlist"/>
            </w:pPr>
            <w:r w:rsidRPr="004B53EC">
              <w:t>Know common tools, equipment and materials used in the painting and decorating trade</w:t>
            </w:r>
          </w:p>
          <w:p w14:paraId="49D8B3F9" w14:textId="6A39A566" w:rsidR="00AF2E80" w:rsidRPr="004B53EC" w:rsidRDefault="00AF2E80" w:rsidP="00AF2E80">
            <w:pPr>
              <w:pStyle w:val="Normalnumberedlist"/>
            </w:pPr>
            <w:r w:rsidRPr="004B53EC">
              <w:t>Preparation for common painting and decorating tasks</w:t>
            </w:r>
          </w:p>
          <w:p w14:paraId="07980E0B" w14:textId="38119B59" w:rsidR="003824A8" w:rsidRDefault="00AF2E80" w:rsidP="00AF2E80">
            <w:pPr>
              <w:pStyle w:val="Normalnumberedlist"/>
            </w:pPr>
            <w:r w:rsidRPr="004B53EC">
              <w:t>Carry out common painting and decorating tasks</w:t>
            </w:r>
          </w:p>
          <w:p w14:paraId="56C86FAE" w14:textId="034D4E5B" w:rsidR="00AF2E80" w:rsidRPr="00E36AF8" w:rsidRDefault="00AF2E80" w:rsidP="00AF2E80">
            <w:pPr>
              <w:pStyle w:val="Normalnumberedlist"/>
            </w:pPr>
            <w:r>
              <w:t>Understand performance criteria for the completion and evaluation of common painting and decorating tasks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268"/>
        <w:gridCol w:w="4214"/>
        <w:gridCol w:w="6828"/>
        <w:gridCol w:w="2205"/>
      </w:tblGrid>
      <w:tr w:rsidR="0017259D" w:rsidRPr="00E36AF8" w14:paraId="488AE2C8" w14:textId="77777777" w:rsidTr="00365AEA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color w:val="FFFFFF" w:themeColor="background1"/>
              </w:rPr>
              <w:t>Session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Objectives/learning outcomes</w:t>
            </w:r>
            <w:r w:rsidR="009B740D" w:rsidRPr="00E36AF8">
              <w:rPr>
                <w:bCs/>
                <w:color w:val="FFFFFF" w:themeColor="background1"/>
              </w:rPr>
              <w:br/>
            </w:r>
            <w:r w:rsidRPr="00E36AF8">
              <w:rPr>
                <w:b/>
                <w:color w:val="FFFFFF" w:themeColor="background1"/>
              </w:rPr>
              <w:t>The learner will: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Activities and resources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Skills check</w:t>
            </w:r>
          </w:p>
        </w:tc>
      </w:tr>
      <w:tr w:rsidR="0017259D" w:rsidRPr="00E36AF8" w14:paraId="1E63667F" w14:textId="77777777" w:rsidTr="00365AEA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5169F794" w:rsidR="00E26CCE" w:rsidRDefault="00E26CCE" w:rsidP="00E26CCE">
            <w:pPr>
              <w:jc w:val="center"/>
            </w:pPr>
            <w:r w:rsidRPr="00E36AF8">
              <w:t>1</w:t>
            </w:r>
          </w:p>
          <w:p w14:paraId="694BC24E" w14:textId="1A6A0680" w:rsidR="003751BF" w:rsidRDefault="003751BF" w:rsidP="00E26CCE">
            <w:pPr>
              <w:jc w:val="center"/>
            </w:pPr>
          </w:p>
          <w:p w14:paraId="70882002" w14:textId="6808BEAE" w:rsidR="003751BF" w:rsidRPr="00E36AF8" w:rsidRDefault="003751BF" w:rsidP="00E26CCE">
            <w:pPr>
              <w:jc w:val="center"/>
            </w:pPr>
            <w:r>
              <w:t>3.5 hours</w:t>
            </w:r>
          </w:p>
          <w:p w14:paraId="729CC056" w14:textId="77777777" w:rsidR="00273525" w:rsidRPr="00E36AF8" w:rsidRDefault="00273525" w:rsidP="00E26CCE">
            <w:pPr>
              <w:jc w:val="center"/>
            </w:pPr>
          </w:p>
          <w:p w14:paraId="028BA971" w14:textId="6B04EC5E" w:rsidR="00E26CCE" w:rsidRPr="00E36AF8" w:rsidRDefault="00E26CCE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  <w:tcBorders>
              <w:top w:val="nil"/>
            </w:tcBorders>
          </w:tcPr>
          <w:p w14:paraId="384476D1" w14:textId="566497F5" w:rsidR="006B6582" w:rsidRPr="00E36AF8" w:rsidRDefault="005D5CE2" w:rsidP="00A70489">
            <w:r>
              <w:t>Introduction to the unit so that learners understand the requirements and content.</w:t>
            </w:r>
          </w:p>
          <w:p w14:paraId="06DA8AB6" w14:textId="77777777" w:rsidR="006B6582" w:rsidRPr="00E36AF8" w:rsidRDefault="006B6582" w:rsidP="00A70489"/>
          <w:p w14:paraId="55E5FBC3" w14:textId="70FBCC53" w:rsidR="00A70489" w:rsidRPr="00E36AF8" w:rsidRDefault="0017259D" w:rsidP="00A70489">
            <w:r w:rsidRPr="00E36AF8">
              <w:t>.</w:t>
            </w:r>
          </w:p>
          <w:p w14:paraId="404EE5F5" w14:textId="40B65A1D" w:rsidR="00E26CCE" w:rsidRPr="00E36AF8" w:rsidRDefault="00E26CCE" w:rsidP="005D5CE2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  <w:tcBorders>
              <w:top w:val="nil"/>
            </w:tcBorders>
          </w:tcPr>
          <w:p w14:paraId="6AA8BF00" w14:textId="07719DCD" w:rsidR="005D5CE2" w:rsidRPr="0090034C" w:rsidRDefault="00980778" w:rsidP="005D5CE2">
            <w:pPr>
              <w:pStyle w:val="Normalheadingred"/>
              <w:rPr>
                <w:rFonts w:cs="Arial"/>
                <w:color w:val="0075E2"/>
                <w:szCs w:val="22"/>
              </w:rPr>
            </w:pPr>
            <w:r>
              <w:rPr>
                <w:rFonts w:cs="Arial"/>
                <w:color w:val="0075E2"/>
                <w:szCs w:val="22"/>
              </w:rPr>
              <w:t>Classroom a</w:t>
            </w:r>
            <w:r w:rsidR="005D5CE2">
              <w:rPr>
                <w:rFonts w:cs="Arial"/>
                <w:color w:val="0075E2"/>
                <w:szCs w:val="22"/>
              </w:rPr>
              <w:t xml:space="preserve">ctivities: </w:t>
            </w:r>
          </w:p>
          <w:p w14:paraId="20F15E0B" w14:textId="22D99FD6" w:rsidR="005D5CE2" w:rsidRPr="0090034C" w:rsidRDefault="005D5CE2" w:rsidP="005D5CE2">
            <w:pPr>
              <w:pStyle w:val="Normalbulletlist"/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color w:val="000000" w:themeColor="text1"/>
                <w:szCs w:val="22"/>
              </w:rPr>
              <w:t>Introduce</w:t>
            </w:r>
            <w:r w:rsidRPr="005D5CE2">
              <w:rPr>
                <w:rFonts w:cs="Arial"/>
                <w:color w:val="000000" w:themeColor="text1"/>
                <w:szCs w:val="22"/>
              </w:rPr>
              <w:t xml:space="preserve"> the basic principles behind preparing bare and previously painted surfaces and applying water-based and solvent-based coatings by brush and roller to non-complex areas </w:t>
            </w:r>
          </w:p>
          <w:p w14:paraId="66B192E0" w14:textId="63783583" w:rsidR="005D5CE2" w:rsidRDefault="005D5CE2" w:rsidP="005D5CE2">
            <w:pPr>
              <w:pStyle w:val="Normalbulletlist"/>
              <w:rPr>
                <w:rFonts w:cs="Arial"/>
                <w:color w:val="000000" w:themeColor="text1"/>
                <w:szCs w:val="22"/>
              </w:rPr>
            </w:pPr>
            <w:r w:rsidRPr="0090034C">
              <w:rPr>
                <w:rFonts w:cs="Arial"/>
                <w:color w:val="000000" w:themeColor="text1"/>
                <w:szCs w:val="22"/>
              </w:rPr>
              <w:t>Answer any questions regarding content</w:t>
            </w:r>
            <w:r>
              <w:rPr>
                <w:rFonts w:cs="Arial"/>
                <w:color w:val="000000" w:themeColor="text1"/>
                <w:szCs w:val="22"/>
              </w:rPr>
              <w:t>.</w:t>
            </w:r>
          </w:p>
          <w:p w14:paraId="15A9D396" w14:textId="2F26D1AC" w:rsidR="00CE3D89" w:rsidRDefault="00CE3D89" w:rsidP="00CE3D89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  <w:color w:val="000000" w:themeColor="text1"/>
                <w:szCs w:val="22"/>
              </w:rPr>
            </w:pPr>
          </w:p>
          <w:p w14:paraId="7F468574" w14:textId="2E9F9882" w:rsidR="00CE3D89" w:rsidRDefault="00CE3D89" w:rsidP="00CE3D89">
            <w:pPr>
              <w:pStyle w:val="Normalheadingred"/>
            </w:pPr>
            <w:r>
              <w:t>Resources:</w:t>
            </w:r>
          </w:p>
          <w:p w14:paraId="3BAA71A4" w14:textId="55DAE771" w:rsidR="00CE3D89" w:rsidRPr="00CE3D89" w:rsidRDefault="00CE3D89" w:rsidP="00CE3D89">
            <w:pPr>
              <w:pStyle w:val="Normalbulletlist"/>
              <w:rPr>
                <w:b/>
                <w:bCs w:val="0"/>
              </w:rPr>
            </w:pPr>
            <w:r w:rsidRPr="00CE3D89">
              <w:rPr>
                <w:b/>
                <w:bCs w:val="0"/>
              </w:rPr>
              <w:t>PowerPoint 0: Introduction</w:t>
            </w:r>
          </w:p>
          <w:p w14:paraId="455C9522" w14:textId="77777777" w:rsidR="005D5CE2" w:rsidRPr="0090034C" w:rsidRDefault="005D5CE2" w:rsidP="005D5CE2">
            <w:pPr>
              <w:pStyle w:val="Normalbulletlist"/>
              <w:numPr>
                <w:ilvl w:val="0"/>
                <w:numId w:val="0"/>
              </w:numPr>
              <w:ind w:left="284"/>
              <w:rPr>
                <w:rFonts w:cs="Arial"/>
                <w:color w:val="000000" w:themeColor="text1"/>
                <w:szCs w:val="22"/>
              </w:rPr>
            </w:pPr>
          </w:p>
          <w:p w14:paraId="00B53674" w14:textId="03D05710" w:rsidR="00E26CCE" w:rsidRPr="00E36AF8" w:rsidRDefault="00E26CCE" w:rsidP="005D5CE2">
            <w:pPr>
              <w:pStyle w:val="Normalheadingred"/>
              <w:ind w:left="22"/>
              <w:rPr>
                <w:color w:val="0000FF"/>
                <w:u w:val="single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79ACFD3F" w14:textId="77777777" w:rsidR="00CE3D89" w:rsidRPr="0090034C" w:rsidRDefault="00CE3D89" w:rsidP="00CE3D89">
            <w:pPr>
              <w:rPr>
                <w:rFonts w:cs="Arial"/>
                <w:szCs w:val="22"/>
              </w:rPr>
            </w:pPr>
            <w:r w:rsidRPr="0090034C">
              <w:rPr>
                <w:rFonts w:cs="Arial"/>
                <w:szCs w:val="22"/>
              </w:rPr>
              <w:lastRenderedPageBreak/>
              <w:t>Verbal questioning of understanding of the unit</w:t>
            </w:r>
          </w:p>
          <w:p w14:paraId="7C7C4D6C" w14:textId="77777777" w:rsidR="00CE3D89" w:rsidRPr="0090034C" w:rsidRDefault="00CE3D89" w:rsidP="00CE3D89">
            <w:pPr>
              <w:rPr>
                <w:rFonts w:cs="Arial"/>
                <w:szCs w:val="22"/>
              </w:rPr>
            </w:pPr>
            <w:r w:rsidRPr="0090034C">
              <w:rPr>
                <w:rFonts w:cs="Arial"/>
                <w:szCs w:val="22"/>
              </w:rPr>
              <w:t>Completion of tutor-generated checklist</w:t>
            </w:r>
          </w:p>
          <w:p w14:paraId="3FAD1C3A" w14:textId="77777777" w:rsidR="00CE3D89" w:rsidRPr="0090034C" w:rsidRDefault="00CE3D89" w:rsidP="00CE3D89">
            <w:pPr>
              <w:rPr>
                <w:rFonts w:cs="Arial"/>
                <w:b/>
                <w:szCs w:val="22"/>
              </w:rPr>
            </w:pPr>
            <w:r w:rsidRPr="0090034C">
              <w:rPr>
                <w:rFonts w:cs="Arial"/>
                <w:b/>
                <w:color w:val="000000" w:themeColor="text1"/>
                <w:szCs w:val="22"/>
              </w:rPr>
              <w:t>PowerPoint 0</w:t>
            </w:r>
          </w:p>
          <w:p w14:paraId="52A1A5D3" w14:textId="77777777" w:rsidR="00E26CCE" w:rsidRPr="00E36AF8" w:rsidRDefault="00E26CCE" w:rsidP="00CE3D89">
            <w:pPr>
              <w:pStyle w:val="Normalheadingred"/>
            </w:pPr>
          </w:p>
        </w:tc>
      </w:tr>
      <w:tr w:rsidR="0017259D" w:rsidRPr="00E36AF8" w14:paraId="2DF4DFA8" w14:textId="77777777" w:rsidTr="00365AEA">
        <w:trPr>
          <w:jc w:val="center"/>
        </w:trPr>
        <w:tc>
          <w:tcPr>
            <w:tcW w:w="1116" w:type="dxa"/>
          </w:tcPr>
          <w:p w14:paraId="665FDD9E" w14:textId="6EFA5880" w:rsidR="0017259D" w:rsidRDefault="00CE3D89" w:rsidP="00E26CCE">
            <w:pPr>
              <w:jc w:val="center"/>
            </w:pPr>
            <w:r w:rsidRPr="00C13107">
              <w:t>2</w:t>
            </w:r>
          </w:p>
          <w:p w14:paraId="15221A6B" w14:textId="585C2E58" w:rsidR="00C13107" w:rsidRDefault="00C13107" w:rsidP="00E26CCE">
            <w:pPr>
              <w:jc w:val="center"/>
            </w:pPr>
          </w:p>
          <w:p w14:paraId="636ADE01" w14:textId="0D47ABA8" w:rsidR="00C13107" w:rsidRPr="00E36AF8" w:rsidRDefault="00C13107" w:rsidP="00E26CCE">
            <w:pPr>
              <w:jc w:val="center"/>
            </w:pPr>
            <w:r>
              <w:t>3.5 hours</w:t>
            </w:r>
          </w:p>
          <w:p w14:paraId="06C5DB2E" w14:textId="77777777" w:rsidR="0017259D" w:rsidRPr="00E36AF8" w:rsidRDefault="0017259D" w:rsidP="00E26CCE">
            <w:pPr>
              <w:jc w:val="center"/>
            </w:pPr>
          </w:p>
          <w:p w14:paraId="6F7632F3" w14:textId="3E6E8B43" w:rsidR="0017259D" w:rsidRPr="00E36AF8" w:rsidRDefault="0017259D" w:rsidP="00E26CCE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4B1CFF1F" w14:textId="65387E79" w:rsidR="00FC7537" w:rsidRDefault="00FC7537" w:rsidP="002B2DDF">
            <w:pPr>
              <w:pStyle w:val="Normalnumberedlist"/>
              <w:numPr>
                <w:ilvl w:val="0"/>
                <w:numId w:val="3"/>
              </w:numPr>
              <w:spacing w:before="80"/>
              <w:rPr>
                <w:b/>
                <w:bCs/>
              </w:rPr>
            </w:pPr>
            <w:r w:rsidRPr="00FC7537">
              <w:rPr>
                <w:b/>
                <w:bCs/>
              </w:rPr>
              <w:t>Know common tools, equipment and materials used in the painting and decorating trade</w:t>
            </w:r>
          </w:p>
          <w:p w14:paraId="4358C205" w14:textId="3F182065" w:rsidR="00FC7537" w:rsidRDefault="00FC7537" w:rsidP="00FC753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1B9F8FB8" w14:textId="133FCFEB" w:rsidR="00FC7537" w:rsidRDefault="00FC7537" w:rsidP="00FC753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2.3 Materials used to protect surrounding areas</w:t>
            </w:r>
          </w:p>
          <w:p w14:paraId="121832AE" w14:textId="455CFB8D" w:rsidR="009E54C0" w:rsidRDefault="009E54C0" w:rsidP="00FC753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1B2B2EDC" w14:textId="62B17135" w:rsidR="009E54C0" w:rsidRDefault="009E54C0" w:rsidP="00FC753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55259AE4" w14:textId="167A0B6C" w:rsidR="009E54C0" w:rsidRPr="002B2DDF" w:rsidRDefault="009E54C0" w:rsidP="002B2DDF">
            <w:pPr>
              <w:pStyle w:val="Normalnumberedlist"/>
              <w:numPr>
                <w:ilvl w:val="0"/>
                <w:numId w:val="50"/>
              </w:numPr>
              <w:rPr>
                <w:b/>
                <w:bCs/>
              </w:rPr>
            </w:pPr>
            <w:r w:rsidRPr="002B2DDF">
              <w:rPr>
                <w:b/>
                <w:bCs/>
              </w:rPr>
              <w:t>Preparation for common painting and decorating tasks</w:t>
            </w:r>
          </w:p>
          <w:p w14:paraId="6314E6CE" w14:textId="33E74BFF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2CC922B" w14:textId="14E727D8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3.2 Preparing the work area and protecting surrounding areas</w:t>
            </w:r>
          </w:p>
          <w:p w14:paraId="5F5BED30" w14:textId="77777777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B5B4356" w14:textId="02F0359B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3.3 Erecting and dismantling access equipment and working platforms </w:t>
            </w:r>
          </w:p>
          <w:p w14:paraId="7C247E15" w14:textId="77777777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FE19061" w14:textId="54452E42" w:rsidR="009E54C0" w:rsidRDefault="009E54C0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3.7 Storing materials before and after use</w:t>
            </w:r>
          </w:p>
          <w:p w14:paraId="0FDC23F3" w14:textId="77777777" w:rsidR="006A09CF" w:rsidRDefault="006A09CF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2F36DB83" w14:textId="668FEDBB" w:rsidR="000E4B6B" w:rsidRDefault="000E4B6B" w:rsidP="009E54C0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3AA0012A" w14:textId="40F57071" w:rsidR="000E4B6B" w:rsidRDefault="000E4B6B" w:rsidP="00165502">
            <w:pPr>
              <w:pStyle w:val="Normalnumberedlist"/>
              <w:numPr>
                <w:ilvl w:val="0"/>
                <w:numId w:val="4"/>
              </w:numPr>
              <w:rPr>
                <w:b/>
                <w:bCs/>
              </w:rPr>
            </w:pPr>
            <w:r w:rsidRPr="000E4B6B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22E77213" w14:textId="77777777" w:rsidR="006A09CF" w:rsidRDefault="006A09CF" w:rsidP="006A09CF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5BB330A8" w14:textId="7A910AD0" w:rsidR="006A09CF" w:rsidRDefault="006A09CF" w:rsidP="006A09CF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2958D0EA" w14:textId="77777777" w:rsidR="006A09CF" w:rsidRDefault="006A09CF" w:rsidP="006A09CF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64BADF75" w14:textId="5F41CE37" w:rsidR="006A09CF" w:rsidRPr="000E4B6B" w:rsidRDefault="006A09CF" w:rsidP="006A09CF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  <w:r>
              <w:t>5.2 Performance analysis</w:t>
            </w:r>
          </w:p>
          <w:p w14:paraId="3BAF93EB" w14:textId="77777777" w:rsidR="00FC7537" w:rsidRDefault="00FC7537" w:rsidP="0017259D">
            <w:pPr>
              <w:rPr>
                <w:b/>
              </w:rPr>
            </w:pPr>
          </w:p>
          <w:p w14:paraId="38AF087A" w14:textId="0E9F9292" w:rsidR="0017259D" w:rsidRPr="00E36AF8" w:rsidRDefault="0017259D" w:rsidP="0017259D"/>
        </w:tc>
        <w:tc>
          <w:tcPr>
            <w:tcW w:w="6893" w:type="dxa"/>
          </w:tcPr>
          <w:p w14:paraId="2DE504FE" w14:textId="4990B839" w:rsidR="0017259D" w:rsidRPr="00E36AF8" w:rsidRDefault="00910F87" w:rsidP="00905996">
            <w:pPr>
              <w:pStyle w:val="Normalheadingred"/>
            </w:pPr>
            <w:r>
              <w:lastRenderedPageBreak/>
              <w:t>Workshop a</w:t>
            </w:r>
            <w:r w:rsidR="0017259D" w:rsidRPr="00E36AF8">
              <w:t>ctivities:</w:t>
            </w:r>
          </w:p>
          <w:p w14:paraId="5F9876C1" w14:textId="5088CC72" w:rsidR="00FB0040" w:rsidRPr="0090034C" w:rsidRDefault="00FB0040" w:rsidP="00FB0040">
            <w:pPr>
              <w:pStyle w:val="Normalbulletlist"/>
            </w:pPr>
            <w:r>
              <w:t>C</w:t>
            </w:r>
            <w:r w:rsidRPr="0090034C">
              <w:t>onduct workshop walkthrough with learners pointing out fire exits, fire points, tools, first aid washing facilities and general rules</w:t>
            </w:r>
            <w:r>
              <w:t>.</w:t>
            </w:r>
          </w:p>
          <w:p w14:paraId="7710AC44" w14:textId="77777777" w:rsidR="00FB0040" w:rsidRPr="0090034C" w:rsidRDefault="00FB0040" w:rsidP="00FB0040">
            <w:pPr>
              <w:pStyle w:val="Normalbulletlist"/>
            </w:pPr>
            <w:r w:rsidRPr="0090034C">
              <w:t>Demonstrate the safe laying, folding and storage of dust sheets</w:t>
            </w:r>
          </w:p>
          <w:p w14:paraId="55ADAAF5" w14:textId="77777777" w:rsidR="00FB0040" w:rsidRPr="0090034C" w:rsidRDefault="00FB0040" w:rsidP="00FB0040">
            <w:pPr>
              <w:pStyle w:val="Normalbulletlist"/>
            </w:pPr>
            <w:r w:rsidRPr="0090034C">
              <w:t>Demonstrate and explain how to lay dust sheets safely</w:t>
            </w:r>
            <w:r>
              <w:t>.</w:t>
            </w:r>
          </w:p>
          <w:p w14:paraId="02845565" w14:textId="77777777" w:rsidR="00FB0040" w:rsidRPr="0090034C" w:rsidRDefault="00FB0040" w:rsidP="00FB0040">
            <w:pPr>
              <w:pStyle w:val="Normalbulletlist"/>
            </w:pPr>
            <w:r w:rsidRPr="0090034C">
              <w:t>Demonstrate</w:t>
            </w:r>
            <w:r w:rsidRPr="0090034C">
              <w:rPr>
                <w:b/>
              </w:rPr>
              <w:t xml:space="preserve"> </w:t>
            </w:r>
            <w:r w:rsidRPr="0090034C">
              <w:t>and explain the correct methods associated with the safe moving, handling and storage of resources</w:t>
            </w:r>
            <w:r>
              <w:t>.</w:t>
            </w:r>
          </w:p>
          <w:p w14:paraId="29CCB5BF" w14:textId="2B17FFCA" w:rsidR="00FB0040" w:rsidRDefault="00FB0040" w:rsidP="00FB0040">
            <w:pPr>
              <w:pStyle w:val="Normalbulletlist"/>
            </w:pPr>
            <w:r w:rsidRPr="0090034C">
              <w:t>Set task of finding health and safety information, fire equipment, washing facilities, first aid equipment</w:t>
            </w:r>
            <w:r>
              <w:t>.</w:t>
            </w:r>
            <w:r w:rsidRPr="0090034C">
              <w:t xml:space="preserve"> </w:t>
            </w:r>
          </w:p>
          <w:p w14:paraId="507506A9" w14:textId="77777777" w:rsidR="00FB0040" w:rsidRPr="0090034C" w:rsidRDefault="00FB0040" w:rsidP="00FB0040">
            <w:pPr>
              <w:pStyle w:val="Normalbulletlist"/>
            </w:pPr>
            <w:r>
              <w:t xml:space="preserve">Learners to </w:t>
            </w:r>
            <w:r w:rsidRPr="0090034C">
              <w:t xml:space="preserve">observe, take notes, ask </w:t>
            </w:r>
            <w:proofErr w:type="gramStart"/>
            <w:r w:rsidRPr="0090034C">
              <w:t>questions</w:t>
            </w:r>
            <w:proofErr w:type="gramEnd"/>
            <w:r w:rsidRPr="0090034C">
              <w:t xml:space="preserve"> as necessary</w:t>
            </w:r>
            <w:r>
              <w:t>.</w:t>
            </w:r>
          </w:p>
          <w:p w14:paraId="52BCC212" w14:textId="348D7457" w:rsidR="00FB0040" w:rsidRPr="0090034C" w:rsidRDefault="00FB0040" w:rsidP="00FB0040">
            <w:pPr>
              <w:pStyle w:val="Normalbulletlist"/>
              <w:numPr>
                <w:ilvl w:val="0"/>
                <w:numId w:val="0"/>
              </w:numPr>
            </w:pPr>
          </w:p>
          <w:p w14:paraId="27AE0CB6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709EDCDD" w14:textId="77777777" w:rsidR="00FB0040" w:rsidRPr="00FB0040" w:rsidRDefault="00FB0040" w:rsidP="00FB0040">
            <w:pPr>
              <w:pStyle w:val="Normalbulletlist"/>
            </w:pPr>
            <w:r w:rsidRPr="00FB0040">
              <w:t>Stepladders, ladders, platform/podium steps, hop-ups, dust sheets</w:t>
            </w:r>
          </w:p>
          <w:p w14:paraId="198C0D56" w14:textId="6C22A001" w:rsidR="00FB0040" w:rsidRPr="00FB0040" w:rsidRDefault="00FB0040" w:rsidP="00FB0040">
            <w:pPr>
              <w:pStyle w:val="Normalbulletlist"/>
            </w:pPr>
            <w:r w:rsidRPr="00FB0040">
              <w:t xml:space="preserve">Items to </w:t>
            </w:r>
            <w:proofErr w:type="gramStart"/>
            <w:r w:rsidRPr="00FB0040">
              <w:t>lift:</w:t>
            </w:r>
            <w:proofErr w:type="gramEnd"/>
            <w:r w:rsidRPr="00FB0040">
              <w:t xml:space="preserve"> boxes, access equipment</w:t>
            </w:r>
          </w:p>
          <w:p w14:paraId="2CE86A3E" w14:textId="77777777" w:rsidR="00FB0040" w:rsidRPr="00FB0040" w:rsidRDefault="00FB0040" w:rsidP="00FB0040">
            <w:pPr>
              <w:pStyle w:val="Normalbulletlist"/>
              <w:rPr>
                <w:color w:val="000000" w:themeColor="text1"/>
                <w:szCs w:val="22"/>
              </w:rPr>
            </w:pPr>
            <w:r w:rsidRPr="00FB0040">
              <w:rPr>
                <w:color w:val="000000" w:themeColor="text1"/>
                <w:szCs w:val="22"/>
              </w:rPr>
              <w:t xml:space="preserve">Tutor-generated checklist of things to find in the workshop as part of the workshop orientation and familiarisation </w:t>
            </w:r>
          </w:p>
          <w:p w14:paraId="3825299C" w14:textId="109649EE" w:rsidR="0017259D" w:rsidRPr="00E36AF8" w:rsidRDefault="0017259D" w:rsidP="00B27B25">
            <w:pPr>
              <w:rPr>
                <w:color w:val="0000FF"/>
                <w:u w:val="single"/>
              </w:rPr>
            </w:pPr>
            <w:r w:rsidRPr="00E36AF8">
              <w:t xml:space="preserve">. </w:t>
            </w:r>
          </w:p>
        </w:tc>
        <w:tc>
          <w:tcPr>
            <w:tcW w:w="2223" w:type="dxa"/>
          </w:tcPr>
          <w:p w14:paraId="56F9F756" w14:textId="77777777" w:rsidR="00FB0040" w:rsidRPr="0090034C" w:rsidRDefault="00FB0040" w:rsidP="00FB0040">
            <w:pPr>
              <w:rPr>
                <w:rFonts w:cs="Arial"/>
                <w:szCs w:val="22"/>
              </w:rPr>
            </w:pPr>
            <w:r w:rsidRPr="0090034C">
              <w:rPr>
                <w:rFonts w:cs="Arial"/>
                <w:szCs w:val="22"/>
              </w:rPr>
              <w:t>Monitoring of ability and evaluation of practical work</w:t>
            </w:r>
          </w:p>
          <w:p w14:paraId="4E927E99" w14:textId="77777777" w:rsidR="00FB0040" w:rsidRPr="0090034C" w:rsidRDefault="00FB0040" w:rsidP="00FB0040">
            <w:pPr>
              <w:rPr>
                <w:rFonts w:cs="Arial"/>
                <w:szCs w:val="22"/>
              </w:rPr>
            </w:pPr>
            <w:r w:rsidRPr="0090034C">
              <w:rPr>
                <w:rFonts w:cs="Arial"/>
                <w:szCs w:val="22"/>
              </w:rPr>
              <w:t>Discussing the methods and techniques used with the learner to establish the learners’ understanding</w:t>
            </w:r>
          </w:p>
          <w:p w14:paraId="05948667" w14:textId="77777777" w:rsidR="0017259D" w:rsidRPr="00E36AF8" w:rsidRDefault="0017259D" w:rsidP="0017259D"/>
        </w:tc>
      </w:tr>
      <w:tr w:rsidR="00365AEA" w:rsidRPr="00E36AF8" w14:paraId="24BC335D" w14:textId="77777777" w:rsidTr="00365AEA">
        <w:trPr>
          <w:jc w:val="center"/>
        </w:trPr>
        <w:tc>
          <w:tcPr>
            <w:tcW w:w="1116" w:type="dxa"/>
          </w:tcPr>
          <w:p w14:paraId="2634F963" w14:textId="3287F752" w:rsidR="00365AEA" w:rsidRDefault="00365AEA" w:rsidP="00365AEA">
            <w:pPr>
              <w:jc w:val="center"/>
            </w:pPr>
            <w:r w:rsidRPr="00E36AF8">
              <w:t>3</w:t>
            </w:r>
          </w:p>
          <w:p w14:paraId="2527E406" w14:textId="06638EDA" w:rsidR="003751BF" w:rsidRDefault="003751BF" w:rsidP="00365AEA">
            <w:pPr>
              <w:jc w:val="center"/>
            </w:pPr>
          </w:p>
          <w:p w14:paraId="346BFE6A" w14:textId="661CC289" w:rsidR="003751BF" w:rsidRPr="00E36AF8" w:rsidRDefault="003751BF" w:rsidP="00365AEA">
            <w:pPr>
              <w:jc w:val="center"/>
            </w:pPr>
            <w:r>
              <w:t>3.5 hours</w:t>
            </w:r>
          </w:p>
          <w:p w14:paraId="59501E22" w14:textId="77777777" w:rsidR="00365AEA" w:rsidRPr="00E36AF8" w:rsidRDefault="00365AEA" w:rsidP="00365AEA">
            <w:pPr>
              <w:jc w:val="center"/>
            </w:pPr>
          </w:p>
          <w:p w14:paraId="71A0F004" w14:textId="6B64D530" w:rsidR="00365AEA" w:rsidRPr="00E36AF8" w:rsidRDefault="00365AEA" w:rsidP="00365AEA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0FEED526" w14:textId="552BB41A" w:rsidR="00365AEA" w:rsidRPr="008F0755" w:rsidRDefault="00365AEA" w:rsidP="00D51412">
            <w:pPr>
              <w:pStyle w:val="Normalnumberedlist"/>
              <w:numPr>
                <w:ilvl w:val="0"/>
                <w:numId w:val="5"/>
              </w:numPr>
              <w:spacing w:before="80"/>
              <w:rPr>
                <w:b/>
                <w:bCs/>
              </w:rPr>
            </w:pPr>
            <w:r w:rsidRPr="008F0755">
              <w:rPr>
                <w:b/>
                <w:bCs/>
              </w:rPr>
              <w:t>Know the underlying principles that guide the work of a painter and decorator</w:t>
            </w:r>
          </w:p>
          <w:p w14:paraId="0A2DFA43" w14:textId="20E697E9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464EA09" w14:textId="08A93A84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1.1 The role of the painter and decorator </w:t>
            </w:r>
          </w:p>
          <w:p w14:paraId="33A56534" w14:textId="77777777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73D57ED" w14:textId="06B05532" w:rsidR="00365AEA" w:rsidRDefault="00365AEA" w:rsidP="00D5141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1.2 Types of painting and decorating work </w:t>
            </w:r>
          </w:p>
          <w:p w14:paraId="7C2EFF8E" w14:textId="77777777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B79077C" w14:textId="320ED2D0" w:rsidR="00365AEA" w:rsidRDefault="00365AEA" w:rsidP="00165502">
            <w:pPr>
              <w:pStyle w:val="Normalnumberedlist"/>
              <w:numPr>
                <w:ilvl w:val="0"/>
                <w:numId w:val="6"/>
              </w:numPr>
              <w:rPr>
                <w:b/>
                <w:bCs/>
              </w:rPr>
            </w:pPr>
            <w:r w:rsidRPr="004D4051">
              <w:rPr>
                <w:b/>
                <w:bCs/>
              </w:rPr>
              <w:t>Preparation for common painting and decorating tasks</w:t>
            </w:r>
          </w:p>
          <w:p w14:paraId="7DBA4283" w14:textId="77777777" w:rsidR="00365AEA" w:rsidRPr="004D4051" w:rsidRDefault="00365AEA" w:rsidP="00365AEA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2050F3F3" w14:textId="484E4095" w:rsidR="00365AEA" w:rsidRPr="004B53EC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3.3 Erecting and dismantling access equipment and working platforms</w:t>
            </w:r>
          </w:p>
          <w:p w14:paraId="37DB848E" w14:textId="5DE0D656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58B9010" w14:textId="13BC4A68" w:rsidR="00365AEA" w:rsidRDefault="00365AEA" w:rsidP="00165502">
            <w:pPr>
              <w:pStyle w:val="Normalnumberedlist"/>
              <w:numPr>
                <w:ilvl w:val="0"/>
                <w:numId w:val="7"/>
              </w:numPr>
              <w:rPr>
                <w:b/>
                <w:bCs/>
              </w:rPr>
            </w:pPr>
            <w:r w:rsidRPr="007D6C3F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397F23EA" w14:textId="5D91A152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8368989" w14:textId="16A96004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5.1 Evaluation against industry standards </w:t>
            </w:r>
          </w:p>
          <w:p w14:paraId="67215572" w14:textId="77777777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983D141" w14:textId="6A95FA1F" w:rsidR="00365AEA" w:rsidRDefault="00365AEA" w:rsidP="00365AEA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lastRenderedPageBreak/>
              <w:t>5.2 Performance analysis</w:t>
            </w:r>
          </w:p>
          <w:p w14:paraId="64BFB36B" w14:textId="17BA84C2" w:rsidR="00365AEA" w:rsidRPr="00E36AF8" w:rsidRDefault="00365AEA" w:rsidP="00365AEA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</w:tc>
        <w:tc>
          <w:tcPr>
            <w:tcW w:w="6893" w:type="dxa"/>
          </w:tcPr>
          <w:p w14:paraId="79E24991" w14:textId="2A2273DE" w:rsidR="00365AEA" w:rsidRPr="00F3732D" w:rsidRDefault="00365AEA" w:rsidP="00F3732D">
            <w:pPr>
              <w:pStyle w:val="Normalheadingred"/>
            </w:pPr>
            <w:r w:rsidRPr="00F3732D">
              <w:lastRenderedPageBreak/>
              <w:t>Classroom activit</w:t>
            </w:r>
            <w:r w:rsidR="00074555">
              <w:t>ies</w:t>
            </w:r>
            <w:r w:rsidRPr="00F3732D">
              <w:t>:</w:t>
            </w:r>
          </w:p>
          <w:p w14:paraId="59B0389F" w14:textId="77777777" w:rsidR="00365AEA" w:rsidRPr="0090034C" w:rsidRDefault="00365AEA" w:rsidP="00365AEA">
            <w:pPr>
              <w:pStyle w:val="Normalbulletlist"/>
            </w:pPr>
            <w:r w:rsidRPr="0090034C">
              <w:t xml:space="preserve">Show PowerPoint presentations explaining contents in detail </w:t>
            </w:r>
          </w:p>
          <w:p w14:paraId="58791AE1" w14:textId="77777777" w:rsidR="00365AEA" w:rsidRPr="0090034C" w:rsidRDefault="00365AEA" w:rsidP="00365AEA">
            <w:pPr>
              <w:pStyle w:val="Normalbulletlist"/>
            </w:pPr>
            <w:r w:rsidRPr="0090034C">
              <w:t xml:space="preserve">Explain the types of access equipment, </w:t>
            </w:r>
            <w:proofErr w:type="gramStart"/>
            <w:r w:rsidRPr="0090034C">
              <w:t>inspection</w:t>
            </w:r>
            <w:proofErr w:type="gramEnd"/>
            <w:r w:rsidRPr="0090034C">
              <w:t xml:space="preserve"> and safe use</w:t>
            </w:r>
          </w:p>
          <w:p w14:paraId="390911E4" w14:textId="77777777" w:rsidR="00365AEA" w:rsidRPr="0090034C" w:rsidRDefault="00365AEA" w:rsidP="00365AEA">
            <w:pPr>
              <w:pStyle w:val="Normalbulletlist"/>
            </w:pPr>
            <w:r w:rsidRPr="0090034C">
              <w:t xml:space="preserve">As a group, discuss the role and responsibilities of painter and decorators. Ask the following recap questions to prompt discussion: </w:t>
            </w:r>
          </w:p>
          <w:p w14:paraId="2C001DBD" w14:textId="77777777" w:rsidR="00365AEA" w:rsidRPr="0090034C" w:rsidRDefault="00365AEA" w:rsidP="00365AEA">
            <w:pPr>
              <w:pStyle w:val="Normalbulletsublist"/>
            </w:pPr>
            <w:r w:rsidRPr="0090034C">
              <w:t>What are tradespeople who only carry out one or two tasks generally known as?</w:t>
            </w:r>
          </w:p>
          <w:p w14:paraId="1B81A132" w14:textId="77777777" w:rsidR="00365AEA" w:rsidRPr="0090034C" w:rsidRDefault="00365AEA" w:rsidP="00365AEA">
            <w:pPr>
              <w:pStyle w:val="Normalbulletsublist"/>
            </w:pPr>
            <w:r w:rsidRPr="0090034C">
              <w:t>What type of areas would be sprayed using and airless spray machine?</w:t>
            </w:r>
          </w:p>
          <w:p w14:paraId="5711C438" w14:textId="77777777" w:rsidR="00365AEA" w:rsidRPr="0090034C" w:rsidRDefault="00365AEA" w:rsidP="00365AEA">
            <w:pPr>
              <w:pStyle w:val="Normalbulletsublist"/>
            </w:pPr>
            <w:r w:rsidRPr="0090034C">
              <w:t>What is the most important part of the decorating process?</w:t>
            </w:r>
          </w:p>
          <w:p w14:paraId="5FA17601" w14:textId="77777777" w:rsidR="00365AEA" w:rsidRPr="0090034C" w:rsidRDefault="00365AEA" w:rsidP="00365AEA">
            <w:pPr>
              <w:pStyle w:val="Normalbulletsublist"/>
            </w:pPr>
            <w:r w:rsidRPr="0090034C">
              <w:t>What do the health and safety abbreviations HASAWA stand for?</w:t>
            </w:r>
          </w:p>
          <w:p w14:paraId="5038E026" w14:textId="77777777" w:rsidR="00365AEA" w:rsidRPr="0090034C" w:rsidRDefault="00365AEA" w:rsidP="00365AEA">
            <w:pPr>
              <w:pStyle w:val="Normalbulletsublist"/>
            </w:pPr>
            <w:r w:rsidRPr="0090034C">
              <w:t>Name three types of specialist work.</w:t>
            </w:r>
          </w:p>
          <w:p w14:paraId="30FBFF34" w14:textId="77777777" w:rsidR="00365AEA" w:rsidRPr="0090034C" w:rsidRDefault="00365AEA" w:rsidP="00365AEA">
            <w:pPr>
              <w:pStyle w:val="Normalbulletlist"/>
            </w:pPr>
            <w:r w:rsidRPr="0090034C">
              <w:t xml:space="preserve">Lead a discussion on the types of work learners should expect to carry out. Ask the following questions: </w:t>
            </w:r>
          </w:p>
          <w:p w14:paraId="4E7A28DC" w14:textId="77777777" w:rsidR="00365AEA" w:rsidRPr="0090034C" w:rsidRDefault="00365AEA" w:rsidP="00365AEA">
            <w:pPr>
              <w:pStyle w:val="Normalbulletsublist"/>
            </w:pPr>
            <w:r w:rsidRPr="0090034C">
              <w:t>What sort of skills do you think are required when dealing directly with customers and clients?</w:t>
            </w:r>
          </w:p>
          <w:p w14:paraId="3F7E57E3" w14:textId="77777777" w:rsidR="00365AEA" w:rsidRPr="0090034C" w:rsidRDefault="00365AEA" w:rsidP="00365AEA">
            <w:pPr>
              <w:pStyle w:val="Normalbulletsublist"/>
            </w:pPr>
            <w:r w:rsidRPr="0090034C">
              <w:t>Why do you think commercial work often has to be completed within tight timescales?</w:t>
            </w:r>
          </w:p>
          <w:p w14:paraId="6CFE82BE" w14:textId="77777777" w:rsidR="00365AEA" w:rsidRPr="0090034C" w:rsidRDefault="00365AEA" w:rsidP="00365AEA">
            <w:pPr>
              <w:pStyle w:val="Normalbulletsublist"/>
            </w:pPr>
            <w:r w:rsidRPr="0090034C">
              <w:t xml:space="preserve">What qualities do you think a painter and decorator needs </w:t>
            </w:r>
            <w:proofErr w:type="gramStart"/>
            <w:r w:rsidRPr="0090034C">
              <w:t>in order to</w:t>
            </w:r>
            <w:proofErr w:type="gramEnd"/>
            <w:r w:rsidRPr="0090034C">
              <w:t xml:space="preserve"> be able to carry industrial work?</w:t>
            </w:r>
          </w:p>
          <w:p w14:paraId="7AEAA6B6" w14:textId="77777777" w:rsidR="00365AEA" w:rsidRPr="0090034C" w:rsidRDefault="00365AEA" w:rsidP="00365AEA">
            <w:pPr>
              <w:pStyle w:val="Normalbulletsublist"/>
            </w:pPr>
            <w:r w:rsidRPr="0090034C">
              <w:t xml:space="preserve">Now you </w:t>
            </w:r>
            <w:proofErr w:type="gramStart"/>
            <w:r w:rsidRPr="0090034C">
              <w:t>have an understanding of</w:t>
            </w:r>
            <w:proofErr w:type="gramEnd"/>
            <w:r w:rsidRPr="0090034C">
              <w:t xml:space="preserve"> the types of work a painter and decorating could do, which type would you prefer?</w:t>
            </w:r>
          </w:p>
          <w:p w14:paraId="170A7F58" w14:textId="77777777" w:rsidR="00365AEA" w:rsidRPr="0090034C" w:rsidRDefault="00365AEA" w:rsidP="00365AEA">
            <w:pPr>
              <w:pStyle w:val="Normalbulletlist"/>
            </w:pPr>
            <w:r w:rsidRPr="0090034C">
              <w:lastRenderedPageBreak/>
              <w:t>Get learners to work in pairs, using manufacturer’s information and guidance to research and note the following:</w:t>
            </w:r>
          </w:p>
          <w:p w14:paraId="08C403C0" w14:textId="77777777" w:rsidR="00365AEA" w:rsidRPr="0090034C" w:rsidRDefault="00365AEA" w:rsidP="00365AEA">
            <w:pPr>
              <w:pStyle w:val="Normalbulletsublist"/>
            </w:pPr>
            <w:r w:rsidRPr="0090034C">
              <w:t>The types of surfaces that are common to industrial work</w:t>
            </w:r>
          </w:p>
          <w:p w14:paraId="62D099BD" w14:textId="77777777" w:rsidR="00365AEA" w:rsidRPr="0090034C" w:rsidRDefault="00365AEA" w:rsidP="00365AEA">
            <w:pPr>
              <w:pStyle w:val="Normalbulletsublist"/>
            </w:pPr>
            <w:r w:rsidRPr="0090034C">
              <w:t xml:space="preserve"> How these surfaces are prepared</w:t>
            </w:r>
          </w:p>
          <w:p w14:paraId="77A6E251" w14:textId="77777777" w:rsidR="00365AEA" w:rsidRPr="0090034C" w:rsidRDefault="00365AEA" w:rsidP="00365AEA">
            <w:pPr>
              <w:pStyle w:val="Normalbulletsublist"/>
            </w:pPr>
            <w:r w:rsidRPr="0090034C">
              <w:t xml:space="preserve"> Three types of ‘industrial’ coatings</w:t>
            </w:r>
          </w:p>
          <w:p w14:paraId="58452487" w14:textId="77777777" w:rsidR="00365AEA" w:rsidRPr="0090034C" w:rsidRDefault="00365AEA" w:rsidP="00365AEA">
            <w:pPr>
              <w:pStyle w:val="Normalbulletsublist"/>
            </w:pPr>
            <w:r w:rsidRPr="0090034C">
              <w:t>When learners have found the answers, they can add them to question 11 on Worksheet 2.</w:t>
            </w:r>
          </w:p>
          <w:p w14:paraId="6F97267B" w14:textId="77777777" w:rsidR="00365AEA" w:rsidRPr="0090034C" w:rsidRDefault="00365AEA" w:rsidP="00365AEA">
            <w:pPr>
              <w:pStyle w:val="Normalbulletlist"/>
            </w:pPr>
            <w:r w:rsidRPr="0090034C">
              <w:t>Set a group task: ask learners to work in pairs’ and use manufacturer’s information and guidance to research and note the following:</w:t>
            </w:r>
          </w:p>
          <w:p w14:paraId="14AC3BEA" w14:textId="77777777" w:rsidR="00365AEA" w:rsidRPr="0090034C" w:rsidRDefault="00365AEA" w:rsidP="00365AEA">
            <w:pPr>
              <w:pStyle w:val="Normalbulletsublist"/>
            </w:pPr>
            <w:r w:rsidRPr="0090034C">
              <w:t>List the surfaces you would expect to work on when carrying out heritage work.</w:t>
            </w:r>
          </w:p>
          <w:p w14:paraId="2E8343F8" w14:textId="77777777" w:rsidR="00365AEA" w:rsidRPr="0090034C" w:rsidRDefault="00365AEA" w:rsidP="00365AEA">
            <w:pPr>
              <w:pStyle w:val="Normalbulletsublist"/>
            </w:pPr>
            <w:r w:rsidRPr="0090034C">
              <w:t>Which types of preparation materials are used in heritage work?</w:t>
            </w:r>
          </w:p>
          <w:p w14:paraId="7CD35143" w14:textId="785FFC0D" w:rsidR="00365AEA" w:rsidRPr="0090034C" w:rsidRDefault="00365AEA" w:rsidP="00365AEA">
            <w:pPr>
              <w:pStyle w:val="Normalbulletsublist"/>
            </w:pPr>
            <w:r w:rsidRPr="0090034C">
              <w:t>What types of paints may be commonly used?</w:t>
            </w:r>
          </w:p>
          <w:p w14:paraId="51E1852E" w14:textId="77777777" w:rsidR="00365AEA" w:rsidRPr="0090034C" w:rsidRDefault="00365AEA" w:rsidP="00365AEA">
            <w:pPr>
              <w:pStyle w:val="Normalbulletsublist"/>
            </w:pPr>
            <w:r w:rsidRPr="0090034C">
              <w:t>When learners have found the answers, they can add them to question 12 on Worksheet 2</w:t>
            </w:r>
            <w:r>
              <w:t>.</w:t>
            </w:r>
          </w:p>
          <w:p w14:paraId="53BF09B4" w14:textId="2CBE41F3" w:rsidR="00365AEA" w:rsidRPr="0090034C" w:rsidRDefault="00365AEA" w:rsidP="00365AEA">
            <w:pPr>
              <w:pStyle w:val="Normalbulletlist"/>
            </w:pPr>
            <w:r w:rsidRPr="0090034C">
              <w:t>Set written work using worksheets</w:t>
            </w:r>
            <w:r>
              <w:t xml:space="preserve"> and get learners to partake in discussion/group work.</w:t>
            </w:r>
          </w:p>
          <w:p w14:paraId="62E42FFB" w14:textId="19F4E2EB" w:rsidR="00365AEA" w:rsidRDefault="00365AEA" w:rsidP="00365AEA">
            <w:pPr>
              <w:pStyle w:val="Normalbulletlist"/>
            </w:pPr>
            <w:r w:rsidRPr="0090034C">
              <w:t>Show selected clips</w:t>
            </w:r>
            <w:r>
              <w:t>.</w:t>
            </w:r>
          </w:p>
          <w:p w14:paraId="62B20A77" w14:textId="77777777" w:rsidR="00365AEA" w:rsidRPr="0090034C" w:rsidRDefault="00365AEA" w:rsidP="00365AEA">
            <w:pPr>
              <w:pStyle w:val="Normalbulletlist"/>
              <w:numPr>
                <w:ilvl w:val="0"/>
                <w:numId w:val="0"/>
              </w:numPr>
            </w:pPr>
          </w:p>
          <w:p w14:paraId="2905418A" w14:textId="77777777" w:rsidR="00365AEA" w:rsidRPr="00365AEA" w:rsidRDefault="00365AEA" w:rsidP="00365AEA">
            <w:pPr>
              <w:pStyle w:val="Normalheadingred"/>
            </w:pPr>
            <w:r w:rsidRPr="00365AEA">
              <w:t>Resources:</w:t>
            </w:r>
          </w:p>
          <w:p w14:paraId="49B01D07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 w:rsidRPr="00365AEA">
              <w:rPr>
                <w:b/>
                <w:bCs w:val="0"/>
              </w:rPr>
              <w:t>PowerPoint 1: The role of the painter and decorator</w:t>
            </w:r>
          </w:p>
          <w:p w14:paraId="045683D7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 w:rsidRPr="00365AEA">
              <w:rPr>
                <w:b/>
                <w:bCs w:val="0"/>
              </w:rPr>
              <w:t>PowerPoint 2: Types of decorating work</w:t>
            </w:r>
          </w:p>
          <w:p w14:paraId="060C90F9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 w:rsidRPr="00365AEA">
              <w:rPr>
                <w:b/>
                <w:bCs w:val="0"/>
              </w:rPr>
              <w:t xml:space="preserve">PowerPoint 7: Access equipment </w:t>
            </w:r>
          </w:p>
          <w:p w14:paraId="2B2246F9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 w:rsidRPr="00365AEA">
              <w:rPr>
                <w:b/>
                <w:bCs w:val="0"/>
              </w:rPr>
              <w:t xml:space="preserve">Worksheet 1: The role of the painter and decorator </w:t>
            </w:r>
          </w:p>
          <w:p w14:paraId="5D097FDE" w14:textId="77777777" w:rsidR="00365AEA" w:rsidRPr="00365AEA" w:rsidRDefault="00365AEA" w:rsidP="00365AEA">
            <w:pPr>
              <w:pStyle w:val="Normalbulletlist"/>
              <w:rPr>
                <w:b/>
                <w:bCs w:val="0"/>
                <w:u w:val="single"/>
              </w:rPr>
            </w:pPr>
            <w:r w:rsidRPr="00365AEA">
              <w:rPr>
                <w:b/>
                <w:bCs w:val="0"/>
              </w:rPr>
              <w:t>Worksheet 2: Types of decorating work</w:t>
            </w:r>
          </w:p>
          <w:p w14:paraId="507B5771" w14:textId="77777777" w:rsidR="00365AEA" w:rsidRPr="00365AEA" w:rsidRDefault="00365AEA" w:rsidP="00365AEA">
            <w:pPr>
              <w:pStyle w:val="Normalbulletlist"/>
              <w:rPr>
                <w:b/>
                <w:bCs w:val="0"/>
              </w:rPr>
            </w:pPr>
            <w:r w:rsidRPr="00365AEA">
              <w:rPr>
                <w:b/>
                <w:bCs w:val="0"/>
              </w:rPr>
              <w:t>Worksheet 7: Access equipment</w:t>
            </w:r>
          </w:p>
          <w:p w14:paraId="6DCD43A2" w14:textId="77777777" w:rsidR="00365AEA" w:rsidRPr="00365AEA" w:rsidRDefault="00365AEA" w:rsidP="00365AEA">
            <w:pPr>
              <w:pStyle w:val="Normalbulletlist"/>
              <w:rPr>
                <w:color w:val="0000FF"/>
                <w:u w:val="single"/>
              </w:rPr>
            </w:pPr>
            <w:r w:rsidRPr="0090034C">
              <w:lastRenderedPageBreak/>
              <w:t xml:space="preserve">Examples of manufacturer’s product information, product data sheets etc </w:t>
            </w:r>
          </w:p>
          <w:p w14:paraId="60E0CE5E" w14:textId="40D95CE3" w:rsidR="00365AEA" w:rsidRPr="00E36AF8" w:rsidRDefault="00365AEA" w:rsidP="00365AEA">
            <w:pPr>
              <w:pStyle w:val="Normalbulletlist"/>
              <w:numPr>
                <w:ilvl w:val="0"/>
                <w:numId w:val="0"/>
              </w:num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C847C76" w14:textId="77777777" w:rsidR="00013EF1" w:rsidRPr="0090034C" w:rsidRDefault="00013EF1" w:rsidP="00013EF1">
            <w:pPr>
              <w:rPr>
                <w:rFonts w:cs="Arial"/>
              </w:rPr>
            </w:pPr>
            <w:r w:rsidRPr="0090034C">
              <w:rPr>
                <w:rFonts w:cs="Arial"/>
              </w:rPr>
              <w:lastRenderedPageBreak/>
              <w:t>Verbal assessment of knowledge and understanding using recap questions</w:t>
            </w:r>
          </w:p>
          <w:p w14:paraId="21A77D1B" w14:textId="77777777" w:rsidR="00013EF1" w:rsidRPr="0090034C" w:rsidRDefault="00013EF1" w:rsidP="00013EF1">
            <w:pPr>
              <w:rPr>
                <w:rFonts w:cs="Arial"/>
              </w:rPr>
            </w:pPr>
            <w:r w:rsidRPr="0090034C">
              <w:rPr>
                <w:rFonts w:cs="Arial"/>
              </w:rPr>
              <w:t xml:space="preserve">Marking of worksheets </w:t>
            </w:r>
          </w:p>
          <w:p w14:paraId="31773E2A" w14:textId="77777777" w:rsidR="00013EF1" w:rsidRPr="0090034C" w:rsidRDefault="00013EF1" w:rsidP="00013EF1">
            <w:pPr>
              <w:rPr>
                <w:rFonts w:cs="Arial"/>
              </w:rPr>
            </w:pPr>
            <w:r w:rsidRPr="0090034C">
              <w:rPr>
                <w:rFonts w:cs="Arial"/>
              </w:rPr>
              <w:t>Ask recap questions</w:t>
            </w:r>
          </w:p>
          <w:p w14:paraId="4698A46E" w14:textId="77777777" w:rsidR="00013EF1" w:rsidRPr="0090034C" w:rsidRDefault="00013EF1" w:rsidP="00013EF1">
            <w:pPr>
              <w:rPr>
                <w:rFonts w:cs="Arial"/>
                <w:b/>
                <w:bCs/>
              </w:rPr>
            </w:pPr>
            <w:r w:rsidRPr="0090034C">
              <w:rPr>
                <w:rFonts w:cs="Arial"/>
                <w:b/>
                <w:bCs/>
              </w:rPr>
              <w:t>PowerPoints 1, 2 and 7</w:t>
            </w:r>
          </w:p>
          <w:p w14:paraId="21CF31F4" w14:textId="68E8DB43" w:rsidR="00365AEA" w:rsidRPr="00E36AF8" w:rsidRDefault="00013EF1" w:rsidP="00013EF1">
            <w:r w:rsidRPr="0090034C">
              <w:rPr>
                <w:rFonts w:cs="Arial"/>
                <w:b/>
                <w:bCs/>
              </w:rPr>
              <w:t>Worksheets 1, 2 and 7</w:t>
            </w:r>
          </w:p>
        </w:tc>
      </w:tr>
      <w:tr w:rsidR="008331F3" w:rsidRPr="00E36AF8" w14:paraId="72FC67E0" w14:textId="77777777" w:rsidTr="00365AEA">
        <w:trPr>
          <w:jc w:val="center"/>
        </w:trPr>
        <w:tc>
          <w:tcPr>
            <w:tcW w:w="1116" w:type="dxa"/>
          </w:tcPr>
          <w:p w14:paraId="630B2DF8" w14:textId="15556959" w:rsidR="008331F3" w:rsidRDefault="008331F3" w:rsidP="008331F3">
            <w:pPr>
              <w:jc w:val="center"/>
            </w:pPr>
            <w:r w:rsidRPr="00E36AF8">
              <w:lastRenderedPageBreak/>
              <w:t>4</w:t>
            </w:r>
          </w:p>
          <w:p w14:paraId="08B74118" w14:textId="7948ED50" w:rsidR="003751BF" w:rsidRDefault="003751BF" w:rsidP="008331F3">
            <w:pPr>
              <w:jc w:val="center"/>
            </w:pPr>
          </w:p>
          <w:p w14:paraId="7DC50DB8" w14:textId="540A1867" w:rsidR="003751BF" w:rsidRPr="00E36AF8" w:rsidRDefault="003751BF" w:rsidP="008331F3">
            <w:pPr>
              <w:jc w:val="center"/>
            </w:pPr>
            <w:r>
              <w:t>3.5 hours</w:t>
            </w:r>
          </w:p>
          <w:p w14:paraId="3EEF679C" w14:textId="77777777" w:rsidR="008331F3" w:rsidRPr="00E36AF8" w:rsidRDefault="008331F3" w:rsidP="008331F3">
            <w:pPr>
              <w:jc w:val="center"/>
            </w:pPr>
          </w:p>
          <w:p w14:paraId="0166AC09" w14:textId="3C87D5D6" w:rsidR="008331F3" w:rsidRPr="00E36AF8" w:rsidRDefault="008331F3" w:rsidP="008331F3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590F8E3E" w14:textId="70F6F3B8" w:rsidR="008331F3" w:rsidRPr="0085364F" w:rsidRDefault="008331F3" w:rsidP="00960764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 w:rsidRPr="0085364F">
              <w:rPr>
                <w:b/>
                <w:bCs/>
              </w:rPr>
              <w:t>Know common tools, equipment and materials used in the painting and decorating trade</w:t>
            </w:r>
          </w:p>
          <w:p w14:paraId="4CF0D95F" w14:textId="4ECFF158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A6AA306" w14:textId="06854BB7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2.3 Materials used to protect surrounding areas.</w:t>
            </w:r>
          </w:p>
          <w:p w14:paraId="72AA083A" w14:textId="000A9EAC" w:rsidR="008331F3" w:rsidRDefault="008331F3" w:rsidP="00960764">
            <w:pPr>
              <w:pStyle w:val="Normalnumberedlist"/>
              <w:numPr>
                <w:ilvl w:val="0"/>
                <w:numId w:val="0"/>
              </w:numPr>
            </w:pPr>
          </w:p>
          <w:p w14:paraId="3275DADE" w14:textId="199B23F9" w:rsidR="008331F3" w:rsidRPr="0085364F" w:rsidRDefault="008331F3" w:rsidP="00165502">
            <w:pPr>
              <w:pStyle w:val="Normalnumberedlist"/>
              <w:numPr>
                <w:ilvl w:val="0"/>
                <w:numId w:val="10"/>
              </w:numPr>
              <w:rPr>
                <w:b/>
                <w:bCs/>
              </w:rPr>
            </w:pPr>
            <w:r w:rsidRPr="0085364F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6FBFCC2A" w14:textId="77777777" w:rsidR="008331F3" w:rsidRDefault="008331F3" w:rsidP="008331F3">
            <w:pPr>
              <w:pStyle w:val="Normalnumberedlist"/>
              <w:numPr>
                <w:ilvl w:val="0"/>
                <w:numId w:val="0"/>
              </w:numPr>
            </w:pPr>
          </w:p>
          <w:p w14:paraId="12AA267D" w14:textId="67B7C408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0FE85906" w14:textId="77777777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FBC261B" w14:textId="659B6A69" w:rsidR="008331F3" w:rsidRPr="0085364F" w:rsidRDefault="008331F3" w:rsidP="008331F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Performance analysis</w:t>
            </w:r>
          </w:p>
          <w:p w14:paraId="1AFA1188" w14:textId="73F956A2" w:rsidR="008331F3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F7D87FA" w14:textId="77777777" w:rsidR="008331F3" w:rsidRPr="004B53EC" w:rsidRDefault="008331F3" w:rsidP="008331F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F7A78E8" w14:textId="5704FC8B" w:rsidR="008331F3" w:rsidRPr="00E36AF8" w:rsidRDefault="008331F3" w:rsidP="008331F3">
            <w:pPr>
              <w:pStyle w:val="Normalnumbered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3741AFC2" w14:textId="36804B81" w:rsidR="008331F3" w:rsidRPr="008331F3" w:rsidRDefault="008331F3" w:rsidP="008331F3">
            <w:pPr>
              <w:pStyle w:val="Normalheadingred"/>
            </w:pPr>
            <w:r w:rsidRPr="008331F3">
              <w:t>Classroom activit</w:t>
            </w:r>
            <w:r w:rsidR="00074555">
              <w:t>ies</w:t>
            </w:r>
            <w:r>
              <w:t>:</w:t>
            </w:r>
          </w:p>
          <w:p w14:paraId="22B9C844" w14:textId="77777777" w:rsidR="008331F3" w:rsidRPr="0090034C" w:rsidRDefault="008331F3" w:rsidP="008331F3">
            <w:pPr>
              <w:pStyle w:val="Normalbulletlist"/>
            </w:pPr>
            <w:r w:rsidRPr="0090034C">
              <w:t>Show PowerPoint presentation explaining contents in detail</w:t>
            </w:r>
            <w:r>
              <w:t>.</w:t>
            </w:r>
            <w:r w:rsidRPr="0090034C">
              <w:t xml:space="preserve"> </w:t>
            </w:r>
          </w:p>
          <w:p w14:paraId="4C449C37" w14:textId="77777777" w:rsidR="008331F3" w:rsidRPr="0090034C" w:rsidRDefault="008331F3" w:rsidP="008331F3">
            <w:pPr>
              <w:pStyle w:val="Normalbulletlist"/>
            </w:pPr>
            <w:r w:rsidRPr="0090034C">
              <w:t>Set written work using worksheets</w:t>
            </w:r>
            <w:r>
              <w:t>.</w:t>
            </w:r>
          </w:p>
          <w:p w14:paraId="7F29B6B4" w14:textId="77777777" w:rsidR="008331F3" w:rsidRPr="0090034C" w:rsidRDefault="008331F3" w:rsidP="008331F3">
            <w:pPr>
              <w:pStyle w:val="Normalbulletlist"/>
            </w:pPr>
            <w:r w:rsidRPr="0090034C">
              <w:t>Demonstrate</w:t>
            </w:r>
            <w:r w:rsidRPr="0090034C">
              <w:rPr>
                <w:szCs w:val="22"/>
              </w:rPr>
              <w:t xml:space="preserve"> and explain</w:t>
            </w:r>
            <w:r w:rsidRPr="0090034C">
              <w:t xml:space="preserve"> various types of masking and sheeting materials and equipment using examples during the theory session</w:t>
            </w:r>
            <w:r>
              <w:t>.</w:t>
            </w:r>
          </w:p>
          <w:p w14:paraId="7E531797" w14:textId="77777777" w:rsidR="008331F3" w:rsidRPr="0090034C" w:rsidRDefault="008331F3" w:rsidP="008331F3">
            <w:pPr>
              <w:pStyle w:val="Normalbulletlist"/>
            </w:pPr>
            <w:r w:rsidRPr="0090034C">
              <w:t>Ask learners some of the following questions to check their understanding at the end of the session: Why is protection of property very important?</w:t>
            </w:r>
          </w:p>
          <w:p w14:paraId="54BCF3F7" w14:textId="77777777" w:rsidR="008331F3" w:rsidRPr="0090034C" w:rsidRDefault="008331F3" w:rsidP="008331F3">
            <w:pPr>
              <w:pStyle w:val="Normalbulletsublist"/>
            </w:pPr>
            <w:r w:rsidRPr="0090034C">
              <w:t>Name two standard sizes for cotton dust sheets</w:t>
            </w:r>
            <w:r>
              <w:t>.</w:t>
            </w:r>
          </w:p>
          <w:p w14:paraId="6FE82B29" w14:textId="77777777" w:rsidR="008331F3" w:rsidRPr="0090034C" w:rsidRDefault="008331F3" w:rsidP="008331F3">
            <w:pPr>
              <w:pStyle w:val="Normalbulletsublist"/>
            </w:pPr>
            <w:r w:rsidRPr="0090034C">
              <w:t>What is a disadvantage of using hard sheet/board material?</w:t>
            </w:r>
          </w:p>
          <w:p w14:paraId="38CCBB55" w14:textId="77777777" w:rsidR="008331F3" w:rsidRPr="0090034C" w:rsidRDefault="008331F3" w:rsidP="008331F3">
            <w:pPr>
              <w:pStyle w:val="Normalbulletsublist"/>
            </w:pPr>
            <w:r w:rsidRPr="0090034C">
              <w:t>Which type of masking would you NOT use to protect fixtures and fittings on the exterior of a building and why?</w:t>
            </w:r>
          </w:p>
          <w:p w14:paraId="213B7409" w14:textId="77777777" w:rsidR="008331F3" w:rsidRPr="0090034C" w:rsidRDefault="008331F3" w:rsidP="008331F3">
            <w:pPr>
              <w:pStyle w:val="Normalbulletsublist"/>
            </w:pPr>
            <w:r w:rsidRPr="0090034C">
              <w:t>What is considered an advantage of using a masking machine to assist the masking process?</w:t>
            </w:r>
          </w:p>
          <w:p w14:paraId="00DF540A" w14:textId="77777777" w:rsidR="008331F3" w:rsidRPr="0090034C" w:rsidRDefault="008331F3" w:rsidP="008331F3">
            <w:pPr>
              <w:pStyle w:val="Normalheadingred"/>
              <w:rPr>
                <w:rFonts w:cs="Arial"/>
                <w:b w:val="0"/>
                <w:color w:val="auto"/>
              </w:rPr>
            </w:pPr>
          </w:p>
          <w:p w14:paraId="12A7C426" w14:textId="01D38D8E" w:rsidR="008331F3" w:rsidRPr="0090034C" w:rsidRDefault="008331F3" w:rsidP="004639B8">
            <w:pPr>
              <w:pStyle w:val="Normalheadingred"/>
            </w:pPr>
            <w:r w:rsidRPr="0090034C">
              <w:t>Resources</w:t>
            </w:r>
            <w:r w:rsidR="004639B8">
              <w:t>:</w:t>
            </w:r>
          </w:p>
          <w:p w14:paraId="491CA858" w14:textId="77777777" w:rsidR="008331F3" w:rsidRPr="004639B8" w:rsidRDefault="008331F3" w:rsidP="004639B8">
            <w:pPr>
              <w:pStyle w:val="Normalbulletlist"/>
              <w:rPr>
                <w:b/>
                <w:bCs w:val="0"/>
              </w:rPr>
            </w:pPr>
            <w:r w:rsidRPr="004639B8">
              <w:rPr>
                <w:b/>
                <w:bCs w:val="0"/>
              </w:rPr>
              <w:t>PowerPoint 6: Masking and sheeting materials</w:t>
            </w:r>
          </w:p>
          <w:p w14:paraId="6B730255" w14:textId="77777777" w:rsidR="008331F3" w:rsidRPr="004639B8" w:rsidRDefault="008331F3" w:rsidP="004639B8">
            <w:pPr>
              <w:pStyle w:val="Normalbulletlist"/>
              <w:rPr>
                <w:b/>
                <w:bCs w:val="0"/>
                <w:u w:val="single"/>
              </w:rPr>
            </w:pPr>
            <w:r w:rsidRPr="004639B8">
              <w:rPr>
                <w:b/>
                <w:bCs w:val="0"/>
              </w:rPr>
              <w:t>Worksheet 6: Materials used to protect surrounding areas</w:t>
            </w:r>
          </w:p>
          <w:p w14:paraId="5445927B" w14:textId="77777777" w:rsidR="008331F3" w:rsidRDefault="008331F3" w:rsidP="004639B8">
            <w:pPr>
              <w:pStyle w:val="Normalbulletlist"/>
            </w:pPr>
            <w:r w:rsidRPr="0090034C">
              <w:t>Various types of masking and sheeting materials</w:t>
            </w:r>
          </w:p>
          <w:p w14:paraId="0EAF5F1F" w14:textId="77777777" w:rsidR="008331F3" w:rsidRDefault="008331F3" w:rsidP="004639B8">
            <w:pPr>
              <w:pStyle w:val="Normalbulletlist"/>
            </w:pPr>
            <w:r w:rsidRPr="008331F3">
              <w:t xml:space="preserve">Masking machines (hand and floor) </w:t>
            </w:r>
          </w:p>
          <w:p w14:paraId="1F74E0A4" w14:textId="18F1C8C1" w:rsidR="004639B8" w:rsidRPr="008331F3" w:rsidRDefault="004639B8" w:rsidP="004639B8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2223" w:type="dxa"/>
          </w:tcPr>
          <w:p w14:paraId="554390B9" w14:textId="6B2DF838" w:rsidR="00D147EA" w:rsidRPr="0090034C" w:rsidRDefault="00D147EA" w:rsidP="00D147EA">
            <w:pPr>
              <w:rPr>
                <w:rFonts w:cs="Arial"/>
              </w:rPr>
            </w:pPr>
            <w:r w:rsidRPr="0090034C">
              <w:rPr>
                <w:rFonts w:cs="Arial"/>
              </w:rPr>
              <w:t>Verbal assessment of knowledge and understanding using recap questions</w:t>
            </w:r>
          </w:p>
          <w:p w14:paraId="1C13F28F" w14:textId="77777777" w:rsidR="00D147EA" w:rsidRPr="0090034C" w:rsidRDefault="00D147EA" w:rsidP="00D147EA">
            <w:pPr>
              <w:rPr>
                <w:rFonts w:cs="Arial"/>
              </w:rPr>
            </w:pPr>
            <w:r w:rsidRPr="0090034C">
              <w:rPr>
                <w:rFonts w:cs="Arial"/>
              </w:rPr>
              <w:t>Marking of worksheets</w:t>
            </w:r>
          </w:p>
          <w:p w14:paraId="444D1A43" w14:textId="77777777" w:rsidR="00D147EA" w:rsidRPr="0090034C" w:rsidRDefault="00D147EA" w:rsidP="00D147EA">
            <w:pPr>
              <w:rPr>
                <w:rFonts w:cs="Arial"/>
              </w:rPr>
            </w:pPr>
            <w:r w:rsidRPr="0090034C">
              <w:rPr>
                <w:rFonts w:cs="Arial"/>
              </w:rPr>
              <w:t>Evaluation and verbal feedback of learners’ work</w:t>
            </w:r>
          </w:p>
          <w:p w14:paraId="5CF54CA9" w14:textId="77777777" w:rsidR="00D147EA" w:rsidRPr="0090034C" w:rsidRDefault="00D147EA" w:rsidP="00D147EA">
            <w:pPr>
              <w:rPr>
                <w:rFonts w:cs="Arial"/>
              </w:rPr>
            </w:pPr>
            <w:r w:rsidRPr="0090034C">
              <w:rPr>
                <w:rFonts w:cs="Arial"/>
              </w:rPr>
              <w:t>Ask recap questions</w:t>
            </w:r>
          </w:p>
          <w:p w14:paraId="498AE4CF" w14:textId="77777777" w:rsidR="00D147EA" w:rsidRPr="0090034C" w:rsidRDefault="00D147EA" w:rsidP="00D147EA">
            <w:pPr>
              <w:rPr>
                <w:rFonts w:cs="Arial"/>
              </w:rPr>
            </w:pPr>
            <w:r w:rsidRPr="0090034C">
              <w:rPr>
                <w:rFonts w:cs="Arial"/>
                <w:b/>
                <w:bCs/>
              </w:rPr>
              <w:t>PowerPoint 6</w:t>
            </w:r>
          </w:p>
          <w:p w14:paraId="7078A4E0" w14:textId="77777777" w:rsidR="00D147EA" w:rsidRPr="0090034C" w:rsidRDefault="00D147EA" w:rsidP="00D147EA">
            <w:pPr>
              <w:rPr>
                <w:rFonts w:cs="Arial"/>
              </w:rPr>
            </w:pPr>
            <w:r w:rsidRPr="0090034C">
              <w:rPr>
                <w:rFonts w:cs="Arial"/>
                <w:b/>
                <w:bCs/>
              </w:rPr>
              <w:t>Worksheet 6</w:t>
            </w:r>
          </w:p>
          <w:p w14:paraId="2B36DE57" w14:textId="77777777" w:rsidR="008331F3" w:rsidRPr="00E36AF8" w:rsidRDefault="008331F3" w:rsidP="00D147EA"/>
        </w:tc>
      </w:tr>
      <w:tr w:rsidR="00AA1269" w:rsidRPr="00E36AF8" w14:paraId="6800D22A" w14:textId="77777777" w:rsidTr="00365AEA">
        <w:trPr>
          <w:jc w:val="center"/>
        </w:trPr>
        <w:tc>
          <w:tcPr>
            <w:tcW w:w="1116" w:type="dxa"/>
          </w:tcPr>
          <w:p w14:paraId="5829E606" w14:textId="1191001C" w:rsidR="00AA1269" w:rsidRDefault="00AA1269" w:rsidP="00AA1269">
            <w:pPr>
              <w:jc w:val="center"/>
            </w:pPr>
            <w:r w:rsidRPr="00C13107">
              <w:lastRenderedPageBreak/>
              <w:t>5</w:t>
            </w:r>
          </w:p>
          <w:p w14:paraId="02BDEEDE" w14:textId="4B817312" w:rsidR="00C13107" w:rsidRDefault="00C13107" w:rsidP="00AA1269">
            <w:pPr>
              <w:jc w:val="center"/>
            </w:pPr>
          </w:p>
          <w:p w14:paraId="40284AC4" w14:textId="45E65C4D" w:rsidR="00C13107" w:rsidRPr="00E36AF8" w:rsidRDefault="00C13107" w:rsidP="00AA1269">
            <w:pPr>
              <w:jc w:val="center"/>
            </w:pPr>
            <w:r>
              <w:t>3.5 hours</w:t>
            </w:r>
          </w:p>
          <w:p w14:paraId="5A6A5283" w14:textId="77777777" w:rsidR="00AA1269" w:rsidRPr="00E36AF8" w:rsidRDefault="00AA1269" w:rsidP="00AA1269">
            <w:pPr>
              <w:jc w:val="center"/>
            </w:pPr>
          </w:p>
          <w:p w14:paraId="3BEC5FBB" w14:textId="0795252D" w:rsidR="00AA1269" w:rsidRPr="00E36AF8" w:rsidRDefault="00AA1269" w:rsidP="00AA1269">
            <w:pPr>
              <w:jc w:val="center"/>
            </w:pPr>
          </w:p>
        </w:tc>
        <w:tc>
          <w:tcPr>
            <w:tcW w:w="4283" w:type="dxa"/>
          </w:tcPr>
          <w:p w14:paraId="01CC0F0A" w14:textId="79E051B1" w:rsidR="00AA1269" w:rsidRPr="004E2B40" w:rsidRDefault="00AA1269" w:rsidP="004639B8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 w:rsidRPr="004E2B40">
              <w:rPr>
                <w:b/>
                <w:bCs/>
              </w:rPr>
              <w:t>Preparation for common painting and decorating tasks</w:t>
            </w:r>
          </w:p>
          <w:p w14:paraId="2DAAFE85" w14:textId="13F2FAAD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A10AB79" w14:textId="24E98492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3.3 Erecting and dismantling access equipment and working platforms</w:t>
            </w:r>
          </w:p>
          <w:p w14:paraId="2D8F8AD7" w14:textId="77777777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B8787D3" w14:textId="05FBB8B4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3.4 Preparing surfaces</w:t>
            </w:r>
          </w:p>
          <w:p w14:paraId="72458400" w14:textId="6FE5DAA6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0020CD0" w14:textId="49B260CD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B387F20" w14:textId="7C993392" w:rsidR="00AA1269" w:rsidRPr="00AA1269" w:rsidRDefault="00AA1269" w:rsidP="00165502">
            <w:pPr>
              <w:pStyle w:val="Normalnumberedlist"/>
              <w:numPr>
                <w:ilvl w:val="0"/>
                <w:numId w:val="12"/>
              </w:numPr>
              <w:rPr>
                <w:b/>
                <w:bCs/>
              </w:rPr>
            </w:pPr>
            <w:r w:rsidRPr="00AA1269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1C5C5CA1" w14:textId="1E5A583E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587B5AB" w14:textId="77777777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28380019" w14:textId="6D8F8254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  <w:r>
              <w:t xml:space="preserve"> </w:t>
            </w:r>
          </w:p>
          <w:p w14:paraId="0AF80E81" w14:textId="7291B28D" w:rsidR="00AA1269" w:rsidRPr="004E2B40" w:rsidRDefault="00AA1269" w:rsidP="00AA126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5.2 Performance analysis </w:t>
            </w:r>
          </w:p>
          <w:p w14:paraId="1D4F0101" w14:textId="7AE63B42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D7C4025" w14:textId="52B5BE4E" w:rsidR="00AA1269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152A1B6" w14:textId="77777777" w:rsidR="00AA1269" w:rsidRPr="004B53EC" w:rsidRDefault="00AA1269" w:rsidP="00AA126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ECFA388" w14:textId="77777777" w:rsidR="00AA1269" w:rsidRPr="00E36AF8" w:rsidRDefault="00AA1269" w:rsidP="00AA1269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3E47D637" w14:textId="6C02273F" w:rsidR="00AA1269" w:rsidRPr="00AA1269" w:rsidRDefault="00AA1269" w:rsidP="00AA1269">
            <w:pPr>
              <w:pStyle w:val="Normalheadingred"/>
            </w:pPr>
            <w:r w:rsidRPr="00AA1269">
              <w:t>Workshop activit</w:t>
            </w:r>
            <w:r w:rsidR="00074555">
              <w:t>ies</w:t>
            </w:r>
            <w:r w:rsidRPr="00AA1269">
              <w:t>:</w:t>
            </w:r>
          </w:p>
          <w:p w14:paraId="2DC9DDC5" w14:textId="77777777" w:rsidR="00AA1269" w:rsidRPr="0090034C" w:rsidRDefault="00AA1269" w:rsidP="00AA1269">
            <w:pPr>
              <w:pStyle w:val="Normalbulletlist"/>
            </w:pPr>
            <w:r w:rsidRPr="0090034C">
              <w:t>Explain the uses of the various tools and materials required for the task</w:t>
            </w:r>
            <w:r>
              <w:t>.</w:t>
            </w:r>
          </w:p>
          <w:p w14:paraId="344DA99B" w14:textId="77777777" w:rsidR="00AA1269" w:rsidRPr="0090034C" w:rsidRDefault="00AA1269" w:rsidP="00AA1269">
            <w:pPr>
              <w:pStyle w:val="Normalbulletlist"/>
            </w:pPr>
            <w:r w:rsidRPr="0090034C">
              <w:t>Demonstrate</w:t>
            </w:r>
            <w:r w:rsidRPr="0090034C">
              <w:rPr>
                <w:szCs w:val="22"/>
              </w:rPr>
              <w:t xml:space="preserve"> and explain</w:t>
            </w:r>
            <w:r w:rsidRPr="0090034C">
              <w:t xml:space="preserve"> how to prepare new bare softwood timber featuring knots and various surface defects. </w:t>
            </w:r>
          </w:p>
          <w:p w14:paraId="22706D63" w14:textId="77777777" w:rsidR="00AA1269" w:rsidRPr="0090034C" w:rsidRDefault="00AA1269" w:rsidP="00AA1269">
            <w:pPr>
              <w:pStyle w:val="Normalbulletlist"/>
            </w:pPr>
            <w:r w:rsidRPr="0090034C">
              <w:t>Demonstrate and explain the safe erection/dismantling of various pieces of access equipment</w:t>
            </w:r>
            <w:r>
              <w:t>.</w:t>
            </w:r>
          </w:p>
          <w:p w14:paraId="7D8A1981" w14:textId="6F626024" w:rsidR="00AA1269" w:rsidRPr="00AA1269" w:rsidRDefault="00AA1269" w:rsidP="00165502">
            <w:pPr>
              <w:pStyle w:val="ListParagraph"/>
              <w:numPr>
                <w:ilvl w:val="0"/>
                <w:numId w:val="13"/>
              </w:numPr>
              <w:ind w:left="305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Learners to o</w:t>
            </w:r>
            <w:r w:rsidRPr="0090034C">
              <w:rPr>
                <w:rFonts w:ascii="Arial" w:hAnsi="Arial" w:cs="Arial"/>
              </w:rPr>
              <w:t>bserve demonstration, select appropriate resources and prepare bare timber up to the filling stage ready to receive an undercoat</w:t>
            </w:r>
            <w:r>
              <w:rPr>
                <w:rFonts w:ascii="Arial" w:hAnsi="Arial" w:cs="Arial"/>
              </w:rPr>
              <w:t>.</w:t>
            </w:r>
          </w:p>
          <w:p w14:paraId="36016BCA" w14:textId="49BC53F5" w:rsidR="00AA1269" w:rsidRPr="0090034C" w:rsidRDefault="00AA1269" w:rsidP="00AA1269">
            <w:pPr>
              <w:pStyle w:val="Normalheadingred"/>
            </w:pPr>
            <w:r w:rsidRPr="0090034C">
              <w:t>Resources</w:t>
            </w:r>
            <w:r>
              <w:t>:</w:t>
            </w:r>
          </w:p>
          <w:p w14:paraId="6F90FD05" w14:textId="77777777" w:rsidR="00AA1269" w:rsidRPr="0090034C" w:rsidRDefault="00AA1269" w:rsidP="00AA1269">
            <w:pPr>
              <w:pStyle w:val="Normalbulletlist"/>
            </w:pPr>
            <w:r w:rsidRPr="0090034C">
              <w:t xml:space="preserve">Hand tools, section of new bare timber, abrasives, </w:t>
            </w:r>
          </w:p>
          <w:p w14:paraId="2847A473" w14:textId="77777777" w:rsidR="00AA1269" w:rsidRPr="0090034C" w:rsidRDefault="00AA1269" w:rsidP="00AA1269">
            <w:pPr>
              <w:pStyle w:val="Normalbulletlist"/>
            </w:pPr>
            <w:r w:rsidRPr="0090034C">
              <w:t>Water</w:t>
            </w:r>
            <w:r>
              <w:t>-</w:t>
            </w:r>
            <w:r w:rsidRPr="0090034C">
              <w:t xml:space="preserve">based </w:t>
            </w:r>
            <w:r>
              <w:t>p</w:t>
            </w:r>
            <w:r w:rsidRPr="0090034C">
              <w:t xml:space="preserve">rimer, knotting, paint kettles, </w:t>
            </w:r>
          </w:p>
          <w:p w14:paraId="5F7C9E86" w14:textId="77777777" w:rsidR="00AA1269" w:rsidRPr="0090034C" w:rsidRDefault="00AA1269" w:rsidP="00AA1269">
            <w:pPr>
              <w:pStyle w:val="Normalbulletlist"/>
            </w:pPr>
            <w:r w:rsidRPr="0090034C">
              <w:t>Brushes, solvent, filling board, powder filler</w:t>
            </w:r>
          </w:p>
          <w:p w14:paraId="0DF9B239" w14:textId="2C0F4163" w:rsidR="00AA1269" w:rsidRPr="00E36AF8" w:rsidRDefault="00AA1269" w:rsidP="00AA1269">
            <w:pPr>
              <w:pStyle w:val="Normalbulletlist"/>
              <w:rPr>
                <w:color w:val="0000FF"/>
                <w:u w:val="single"/>
              </w:rPr>
            </w:pPr>
            <w:r w:rsidRPr="0090034C">
              <w:t>Access equipment</w:t>
            </w:r>
            <w:r>
              <w:t>,</w:t>
            </w:r>
            <w:r w:rsidRPr="0090034C">
              <w:t xml:space="preserve"> stepladders, podiums, hop ups</w:t>
            </w:r>
          </w:p>
        </w:tc>
        <w:tc>
          <w:tcPr>
            <w:tcW w:w="2223" w:type="dxa"/>
          </w:tcPr>
          <w:p w14:paraId="37665B83" w14:textId="77777777" w:rsidR="00B7754B" w:rsidRPr="0090034C" w:rsidRDefault="00B7754B" w:rsidP="00B7754B">
            <w:pPr>
              <w:rPr>
                <w:rFonts w:cs="Arial"/>
              </w:rPr>
            </w:pPr>
            <w:r w:rsidRPr="0090034C">
              <w:rPr>
                <w:rFonts w:cs="Arial"/>
              </w:rPr>
              <w:t>Monitoring of ability and evaluation of practical work</w:t>
            </w:r>
          </w:p>
          <w:p w14:paraId="6CD170F3" w14:textId="77777777" w:rsidR="00B7754B" w:rsidRPr="0090034C" w:rsidRDefault="00B7754B" w:rsidP="00B7754B">
            <w:pPr>
              <w:rPr>
                <w:rFonts w:cs="Arial"/>
              </w:rPr>
            </w:pPr>
            <w:r w:rsidRPr="0090034C">
              <w:rPr>
                <w:rFonts w:cs="Arial"/>
              </w:rPr>
              <w:t>Discussing the methods and techniques used with the learner to establish the learners’ understanding</w:t>
            </w:r>
          </w:p>
          <w:p w14:paraId="51B0001A" w14:textId="5239310E" w:rsidR="00AA1269" w:rsidRPr="00E36AF8" w:rsidRDefault="00AA1269" w:rsidP="00B7754B"/>
        </w:tc>
      </w:tr>
      <w:tr w:rsidR="00357959" w:rsidRPr="00E36AF8" w14:paraId="29D72156" w14:textId="77777777" w:rsidTr="00365AEA">
        <w:trPr>
          <w:jc w:val="center"/>
        </w:trPr>
        <w:tc>
          <w:tcPr>
            <w:tcW w:w="1116" w:type="dxa"/>
          </w:tcPr>
          <w:p w14:paraId="028B849B" w14:textId="2257084D" w:rsidR="00357959" w:rsidRDefault="00357959" w:rsidP="00357959">
            <w:pPr>
              <w:jc w:val="center"/>
            </w:pPr>
            <w:r>
              <w:t>6</w:t>
            </w:r>
          </w:p>
          <w:p w14:paraId="7FE6467D" w14:textId="402B256B" w:rsidR="003751BF" w:rsidRDefault="003751BF" w:rsidP="00357959">
            <w:pPr>
              <w:jc w:val="center"/>
            </w:pPr>
          </w:p>
          <w:p w14:paraId="52474506" w14:textId="27AFB75D" w:rsidR="003751BF" w:rsidRPr="00E36AF8" w:rsidRDefault="003751BF" w:rsidP="00357959">
            <w:pPr>
              <w:jc w:val="center"/>
            </w:pPr>
            <w:r>
              <w:t>3.5 hours</w:t>
            </w:r>
          </w:p>
          <w:p w14:paraId="3D6ADEA3" w14:textId="77777777" w:rsidR="00357959" w:rsidRPr="00E36AF8" w:rsidRDefault="00357959" w:rsidP="00357959">
            <w:pPr>
              <w:jc w:val="center"/>
            </w:pPr>
          </w:p>
          <w:p w14:paraId="47EBF320" w14:textId="540BD31C" w:rsidR="00357959" w:rsidRPr="00E36AF8" w:rsidRDefault="00357959" w:rsidP="00357959">
            <w:pPr>
              <w:jc w:val="center"/>
            </w:pPr>
          </w:p>
        </w:tc>
        <w:tc>
          <w:tcPr>
            <w:tcW w:w="4283" w:type="dxa"/>
          </w:tcPr>
          <w:p w14:paraId="6AB8A556" w14:textId="25CB2CA8" w:rsidR="00357959" w:rsidRPr="00EB1BA0" w:rsidRDefault="00357959" w:rsidP="004639B8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 w:rsidRPr="00EB1BA0">
              <w:rPr>
                <w:b/>
                <w:bCs/>
              </w:rPr>
              <w:t>Know the underlying principles that guide the work of a painter and decorator</w:t>
            </w:r>
          </w:p>
          <w:p w14:paraId="5E8CC41B" w14:textId="594C24D0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72A5088" w14:textId="045004F3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1.3 Reasons for painting surfaces. </w:t>
            </w:r>
          </w:p>
          <w:p w14:paraId="411CAE1A" w14:textId="77777777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BC6C2AD" w14:textId="603BC26A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1.4 Key legislation</w:t>
            </w:r>
          </w:p>
          <w:p w14:paraId="7841E48B" w14:textId="77777777" w:rsidR="00357959" w:rsidRPr="004B53EC" w:rsidRDefault="00357959" w:rsidP="00C55310">
            <w:pPr>
              <w:pStyle w:val="Normalnumberedlist"/>
              <w:numPr>
                <w:ilvl w:val="0"/>
                <w:numId w:val="0"/>
              </w:numPr>
            </w:pPr>
          </w:p>
          <w:p w14:paraId="48ABC815" w14:textId="236B22F9" w:rsidR="00357959" w:rsidRPr="006B1687" w:rsidRDefault="00357959" w:rsidP="00357959">
            <w:pPr>
              <w:pStyle w:val="Normalnumberedlist"/>
              <w:rPr>
                <w:b/>
                <w:bCs/>
              </w:rPr>
            </w:pPr>
            <w:r w:rsidRPr="006B1687">
              <w:rPr>
                <w:b/>
                <w:bCs/>
              </w:rPr>
              <w:t>Know common tools, equipment and materials used in the painting and decorating trade</w:t>
            </w:r>
          </w:p>
          <w:p w14:paraId="60298199" w14:textId="335DADF0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BE6A47C" w14:textId="124C4CAC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2.1 Painting tools and equipment.</w:t>
            </w:r>
          </w:p>
          <w:p w14:paraId="293EA9AC" w14:textId="63FFF5A9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D804DDA" w14:textId="77777777" w:rsidR="00357959" w:rsidRPr="004B53EC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07DBE7C" w14:textId="77777777" w:rsidR="00357959" w:rsidRPr="00CC4EFF" w:rsidRDefault="00357959" w:rsidP="00165502">
            <w:pPr>
              <w:pStyle w:val="Normalnumberedlist"/>
              <w:numPr>
                <w:ilvl w:val="0"/>
                <w:numId w:val="15"/>
              </w:numPr>
              <w:rPr>
                <w:b/>
                <w:bCs/>
              </w:rPr>
            </w:pPr>
            <w:r w:rsidRPr="00CC4EFF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467B81D7" w14:textId="77777777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4E0D925" w14:textId="784EB6D6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074FF029" w14:textId="77777777" w:rsidR="00357959" w:rsidRDefault="00357959" w:rsidP="00357959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D4A17BF" w14:textId="7EC91557" w:rsidR="00357959" w:rsidRPr="00EB1BA0" w:rsidRDefault="00357959" w:rsidP="00357959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 5.2 Performance analysis</w:t>
            </w:r>
          </w:p>
        </w:tc>
        <w:tc>
          <w:tcPr>
            <w:tcW w:w="6893" w:type="dxa"/>
          </w:tcPr>
          <w:p w14:paraId="5759368E" w14:textId="1B19E431" w:rsidR="00357959" w:rsidRPr="0090034C" w:rsidRDefault="00357959" w:rsidP="00357959">
            <w:pPr>
              <w:pStyle w:val="Normalheadingred"/>
              <w:rPr>
                <w:rFonts w:cs="Arial"/>
                <w:color w:val="0075E2"/>
              </w:rPr>
            </w:pPr>
            <w:r w:rsidRPr="0090034C">
              <w:rPr>
                <w:rFonts w:cs="Arial"/>
                <w:color w:val="0075E2"/>
              </w:rPr>
              <w:lastRenderedPageBreak/>
              <w:t xml:space="preserve">Classroom </w:t>
            </w:r>
            <w:r>
              <w:rPr>
                <w:rFonts w:cs="Arial"/>
                <w:color w:val="0075E2"/>
              </w:rPr>
              <w:t>a</w:t>
            </w:r>
            <w:r w:rsidRPr="0090034C">
              <w:rPr>
                <w:rFonts w:cs="Arial"/>
                <w:color w:val="0075E2"/>
              </w:rPr>
              <w:t>ctivit</w:t>
            </w:r>
            <w:r w:rsidR="00074555">
              <w:rPr>
                <w:rFonts w:cs="Arial"/>
                <w:color w:val="0075E2"/>
              </w:rPr>
              <w:t>ies</w:t>
            </w:r>
            <w:r>
              <w:rPr>
                <w:rFonts w:cs="Arial"/>
                <w:color w:val="0075E2"/>
              </w:rPr>
              <w:t>:</w:t>
            </w:r>
          </w:p>
          <w:p w14:paraId="43F662E6" w14:textId="77777777" w:rsidR="00357959" w:rsidRPr="0090034C" w:rsidRDefault="00357959" w:rsidP="00357959">
            <w:pPr>
              <w:pStyle w:val="Normalbulletlist"/>
            </w:pPr>
            <w:r w:rsidRPr="0090034C">
              <w:t>Show PowerPoint presentation explaining contents in detail</w:t>
            </w:r>
            <w:r>
              <w:t>.</w:t>
            </w:r>
            <w:r w:rsidRPr="0090034C">
              <w:t xml:space="preserve"> </w:t>
            </w:r>
          </w:p>
          <w:p w14:paraId="5E3CE639" w14:textId="77777777" w:rsidR="00357959" w:rsidRPr="0090034C" w:rsidRDefault="00357959" w:rsidP="00357959">
            <w:pPr>
              <w:pStyle w:val="Normalbulletlist"/>
            </w:pPr>
            <w:r w:rsidRPr="0090034C">
              <w:t xml:space="preserve">Ask some of the following questions to prompt a class discussion on the reasons for painting and decorating: </w:t>
            </w:r>
          </w:p>
          <w:p w14:paraId="6158FC49" w14:textId="77777777" w:rsidR="00357959" w:rsidRPr="0090034C" w:rsidRDefault="00357959" w:rsidP="00357959">
            <w:pPr>
              <w:pStyle w:val="Normalbulletsublist"/>
            </w:pPr>
            <w:r w:rsidRPr="0090034C">
              <w:t>What would be the main reason to decorate a hospital corridor?</w:t>
            </w:r>
          </w:p>
          <w:p w14:paraId="2DD365B8" w14:textId="77777777" w:rsidR="00357959" w:rsidRPr="0090034C" w:rsidRDefault="00357959" w:rsidP="00357959">
            <w:pPr>
              <w:pStyle w:val="Normalbulletsublist"/>
            </w:pPr>
            <w:r w:rsidRPr="0090034C">
              <w:lastRenderedPageBreak/>
              <w:t>What qualities does a paint need to have to make it washable?</w:t>
            </w:r>
          </w:p>
          <w:p w14:paraId="21F21E96" w14:textId="77777777" w:rsidR="00357959" w:rsidRPr="0090034C" w:rsidRDefault="00357959" w:rsidP="00357959">
            <w:pPr>
              <w:pStyle w:val="Normalbulletsublist"/>
            </w:pPr>
            <w:r w:rsidRPr="0090034C">
              <w:t>What colour is associated with emergency equipment and escape routes?</w:t>
            </w:r>
          </w:p>
          <w:p w14:paraId="608C12B1" w14:textId="77777777" w:rsidR="00357959" w:rsidRPr="0090034C" w:rsidRDefault="00357959" w:rsidP="00357959">
            <w:pPr>
              <w:pStyle w:val="Normalbulletsublist"/>
            </w:pPr>
            <w:r w:rsidRPr="0090034C">
              <w:t>Which of the four reasons for painting would be a priority for a new bare steel bracket supporting a satellite dish?</w:t>
            </w:r>
          </w:p>
          <w:p w14:paraId="78B604F6" w14:textId="77777777" w:rsidR="00357959" w:rsidRPr="0090034C" w:rsidRDefault="00357959" w:rsidP="00357959">
            <w:pPr>
              <w:pStyle w:val="Normalbulletlist"/>
            </w:pPr>
            <w:r w:rsidRPr="0090034C">
              <w:t>Set written work using worksheets</w:t>
            </w:r>
            <w:r>
              <w:t>.</w:t>
            </w:r>
          </w:p>
          <w:p w14:paraId="79E94A73" w14:textId="77777777" w:rsidR="00357959" w:rsidRPr="0090034C" w:rsidRDefault="00357959" w:rsidP="00357959">
            <w:pPr>
              <w:pStyle w:val="Normalbulletlist"/>
            </w:pPr>
            <w:r w:rsidRPr="0090034C">
              <w:t>Ask learners to come up with an easy</w:t>
            </w:r>
            <w:r>
              <w:t>-</w:t>
            </w:r>
            <w:r w:rsidRPr="0090034C">
              <w:t>to</w:t>
            </w:r>
            <w:r>
              <w:t>-</w:t>
            </w:r>
            <w:r w:rsidRPr="0090034C">
              <w:t>remember word connected to painting and decorating using the first letter of each of the four reasons for painting.</w:t>
            </w:r>
          </w:p>
          <w:p w14:paraId="05DA0C00" w14:textId="77777777" w:rsidR="00357959" w:rsidRPr="0090034C" w:rsidRDefault="00357959" w:rsidP="00357959">
            <w:pPr>
              <w:pStyle w:val="Normalbulletlist"/>
            </w:pPr>
            <w:r w:rsidRPr="0090034C">
              <w:t xml:space="preserve">Ask learners the following questions to check their understanding of key legislation: </w:t>
            </w:r>
          </w:p>
          <w:p w14:paraId="190B16F9" w14:textId="77777777" w:rsidR="00357959" w:rsidRPr="0090034C" w:rsidRDefault="00357959" w:rsidP="00357959">
            <w:pPr>
              <w:pStyle w:val="Normalbulletsublist"/>
            </w:pPr>
            <w:r w:rsidRPr="0090034C">
              <w:t>In which year was the Health and Safety at Work Act introduced?</w:t>
            </w:r>
          </w:p>
          <w:p w14:paraId="597D000F" w14:textId="77777777" w:rsidR="00357959" w:rsidRPr="0090034C" w:rsidRDefault="00357959" w:rsidP="00357959">
            <w:pPr>
              <w:pStyle w:val="Normalbulletsublist"/>
            </w:pPr>
            <w:r w:rsidRPr="0090034C">
              <w:t>Show of hands, true or false</w:t>
            </w:r>
            <w:r>
              <w:t>:</w:t>
            </w:r>
            <w:r w:rsidRPr="0090034C">
              <w:t xml:space="preserve"> the HASAWA </w:t>
            </w:r>
            <w:proofErr w:type="gramStart"/>
            <w:r w:rsidRPr="0090034C">
              <w:t>doesn’t</w:t>
            </w:r>
            <w:proofErr w:type="gramEnd"/>
            <w:r w:rsidRPr="0090034C">
              <w:t xml:space="preserve"> cover employees.</w:t>
            </w:r>
          </w:p>
          <w:p w14:paraId="2B7822BB" w14:textId="77777777" w:rsidR="00357959" w:rsidRPr="0090034C" w:rsidRDefault="00357959" w:rsidP="00357959">
            <w:pPr>
              <w:pStyle w:val="Normalbulletsublist"/>
            </w:pPr>
            <w:r w:rsidRPr="0090034C">
              <w:t>Each name a harmful substance that a painter and decorator would use</w:t>
            </w:r>
            <w:r>
              <w:t>.</w:t>
            </w:r>
          </w:p>
          <w:p w14:paraId="3AD92D43" w14:textId="77777777" w:rsidR="00357959" w:rsidRPr="0090034C" w:rsidRDefault="00357959" w:rsidP="00357959">
            <w:pPr>
              <w:pStyle w:val="Normalbulletsublist"/>
            </w:pPr>
            <w:r w:rsidRPr="0090034C">
              <w:t>What is WAHR better known as?</w:t>
            </w:r>
          </w:p>
          <w:p w14:paraId="38AA2833" w14:textId="77777777" w:rsidR="00357959" w:rsidRPr="0090034C" w:rsidRDefault="00357959" w:rsidP="00357959">
            <w:pPr>
              <w:pStyle w:val="Normalbulletsublist"/>
            </w:pPr>
            <w:r w:rsidRPr="0090034C">
              <w:t>How do you think a painter and decorator could still be exposed to lead now?</w:t>
            </w:r>
          </w:p>
          <w:p w14:paraId="72D50397" w14:textId="77777777" w:rsidR="00357959" w:rsidRPr="0090034C" w:rsidRDefault="00357959" w:rsidP="00357959">
            <w:pPr>
              <w:pStyle w:val="Normalbulletlist"/>
            </w:pPr>
            <w:r w:rsidRPr="0090034C">
              <w:t xml:space="preserve">Ask learners the following questions to check their understanding of hand and power tools: </w:t>
            </w:r>
          </w:p>
          <w:p w14:paraId="70F7BA9A" w14:textId="77777777" w:rsidR="00357959" w:rsidRPr="0090034C" w:rsidRDefault="00357959" w:rsidP="00357959">
            <w:pPr>
              <w:pStyle w:val="Normalbulletsublist"/>
            </w:pPr>
            <w:r w:rsidRPr="0090034C">
              <w:t>What main characteristic makes a filling knife different to a scraper?</w:t>
            </w:r>
          </w:p>
          <w:p w14:paraId="6ABEA4CC" w14:textId="77777777" w:rsidR="00357959" w:rsidRPr="0090034C" w:rsidRDefault="00357959" w:rsidP="00357959">
            <w:pPr>
              <w:pStyle w:val="Normalbulletsublist"/>
            </w:pPr>
            <w:r w:rsidRPr="0090034C">
              <w:t>State two type of shave hook blade</w:t>
            </w:r>
          </w:p>
          <w:p w14:paraId="2EC513E1" w14:textId="77777777" w:rsidR="00357959" w:rsidRPr="0090034C" w:rsidRDefault="00357959" w:rsidP="00357959">
            <w:pPr>
              <w:pStyle w:val="Normalbulletsublist"/>
            </w:pPr>
            <w:r w:rsidRPr="0090034C">
              <w:t>What are the implications of working directly from a paint tin?</w:t>
            </w:r>
          </w:p>
          <w:p w14:paraId="59987C8C" w14:textId="77777777" w:rsidR="00357959" w:rsidRPr="0090034C" w:rsidRDefault="00357959" w:rsidP="00357959">
            <w:pPr>
              <w:pStyle w:val="Normalbulletsublist"/>
            </w:pPr>
            <w:r w:rsidRPr="0090034C">
              <w:t>Name the three materials a sanding block can be made from</w:t>
            </w:r>
            <w:r>
              <w:t>.</w:t>
            </w:r>
          </w:p>
          <w:p w14:paraId="49EEF095" w14:textId="77777777" w:rsidR="00357959" w:rsidRPr="0090034C" w:rsidRDefault="00357959" w:rsidP="00357959">
            <w:pPr>
              <w:pStyle w:val="Normalbulletsublist"/>
            </w:pPr>
            <w:r w:rsidRPr="0090034C">
              <w:t>What is a clear advantage of powered sanding?</w:t>
            </w:r>
          </w:p>
          <w:p w14:paraId="6E906948" w14:textId="109A7BBD" w:rsidR="00357959" w:rsidRDefault="00357959" w:rsidP="00357959">
            <w:pPr>
              <w:pStyle w:val="Normalbulletlist"/>
            </w:pPr>
            <w:r>
              <w:lastRenderedPageBreak/>
              <w:t>Learners to take</w:t>
            </w:r>
            <w:r w:rsidRPr="0090034C">
              <w:t xml:space="preserve"> notes as required, complete worksheets, answer questions</w:t>
            </w:r>
          </w:p>
          <w:p w14:paraId="1189ADA5" w14:textId="77777777" w:rsidR="00357959" w:rsidRPr="0090034C" w:rsidRDefault="00357959" w:rsidP="00357959">
            <w:pPr>
              <w:pStyle w:val="Normalbulletlist"/>
              <w:numPr>
                <w:ilvl w:val="0"/>
                <w:numId w:val="0"/>
              </w:numPr>
            </w:pPr>
          </w:p>
          <w:p w14:paraId="3523D13D" w14:textId="69D75E51" w:rsidR="00357959" w:rsidRPr="0090034C" w:rsidRDefault="00357959" w:rsidP="00357959">
            <w:pPr>
              <w:pStyle w:val="Normalheadingred"/>
            </w:pPr>
            <w:r w:rsidRPr="0090034C">
              <w:t>Resources</w:t>
            </w:r>
            <w:r>
              <w:t>:</w:t>
            </w:r>
          </w:p>
          <w:p w14:paraId="3A1EE229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 w:rsidRPr="00357959">
              <w:rPr>
                <w:b/>
                <w:bCs w:val="0"/>
              </w:rPr>
              <w:t xml:space="preserve">PowerPoint 3: Reasons for decorating </w:t>
            </w:r>
          </w:p>
          <w:p w14:paraId="4DD6FFEF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 w:rsidRPr="00357959">
              <w:rPr>
                <w:b/>
                <w:bCs w:val="0"/>
              </w:rPr>
              <w:t xml:space="preserve">PowerPoint 4: Key legislation </w:t>
            </w:r>
          </w:p>
          <w:p w14:paraId="4C2540C6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 w:rsidRPr="00357959">
              <w:rPr>
                <w:b/>
                <w:bCs w:val="0"/>
              </w:rPr>
              <w:t xml:space="preserve">Worksheet 3: Reasons for decorating </w:t>
            </w:r>
          </w:p>
          <w:p w14:paraId="4C32DAAC" w14:textId="77777777" w:rsidR="00357959" w:rsidRPr="00357959" w:rsidRDefault="00357959" w:rsidP="00357959">
            <w:pPr>
              <w:pStyle w:val="Normalbulletlist"/>
              <w:rPr>
                <w:b/>
                <w:bCs w:val="0"/>
                <w:u w:val="single"/>
              </w:rPr>
            </w:pPr>
            <w:r w:rsidRPr="00357959">
              <w:rPr>
                <w:b/>
                <w:bCs w:val="0"/>
              </w:rPr>
              <w:t xml:space="preserve">Worksheet 4: Key legislation </w:t>
            </w:r>
          </w:p>
          <w:p w14:paraId="55FBE428" w14:textId="77777777" w:rsidR="00357959" w:rsidRPr="00357959" w:rsidRDefault="00357959" w:rsidP="00357959">
            <w:pPr>
              <w:pStyle w:val="Normalbulletlist"/>
              <w:rPr>
                <w:b/>
                <w:bCs w:val="0"/>
              </w:rPr>
            </w:pPr>
            <w:r w:rsidRPr="00357959">
              <w:rPr>
                <w:b/>
                <w:bCs w:val="0"/>
              </w:rPr>
              <w:t>PowerPoint 8: Painting tools and equipment</w:t>
            </w:r>
          </w:p>
          <w:p w14:paraId="3B6CAD0C" w14:textId="77777777" w:rsidR="00357959" w:rsidRPr="00357959" w:rsidRDefault="00357959" w:rsidP="00357959">
            <w:pPr>
              <w:pStyle w:val="Normalbulletlist"/>
              <w:rPr>
                <w:b/>
                <w:bCs w:val="0"/>
                <w:u w:val="single"/>
              </w:rPr>
            </w:pPr>
            <w:r w:rsidRPr="00357959">
              <w:rPr>
                <w:b/>
                <w:bCs w:val="0"/>
              </w:rPr>
              <w:t>Worksheet 8: Tools and equipment</w:t>
            </w:r>
          </w:p>
          <w:p w14:paraId="53376905" w14:textId="77777777" w:rsidR="00357959" w:rsidRPr="0090034C" w:rsidRDefault="00357959" w:rsidP="00357959">
            <w:pPr>
              <w:pStyle w:val="Normalbulletlist"/>
            </w:pPr>
            <w:r w:rsidRPr="0090034C">
              <w:t>Heat gun</w:t>
            </w:r>
          </w:p>
          <w:p w14:paraId="5D629DCC" w14:textId="77777777" w:rsidR="00357959" w:rsidRDefault="00357959" w:rsidP="00357959">
            <w:pPr>
              <w:pStyle w:val="Normalbulletlist"/>
            </w:pPr>
            <w:r w:rsidRPr="0090034C">
              <w:t>Small electric/cordless hand sander</w:t>
            </w:r>
          </w:p>
          <w:p w14:paraId="79B161CE" w14:textId="093F5312" w:rsidR="00357959" w:rsidRPr="00357959" w:rsidRDefault="00357959" w:rsidP="00357959">
            <w:pPr>
              <w:pStyle w:val="Normalbulletlist"/>
            </w:pPr>
            <w:r w:rsidRPr="00357959">
              <w:t>Selection of common hand tools</w:t>
            </w:r>
          </w:p>
        </w:tc>
        <w:tc>
          <w:tcPr>
            <w:tcW w:w="2223" w:type="dxa"/>
          </w:tcPr>
          <w:p w14:paraId="504123A8" w14:textId="1A5B3E6D" w:rsidR="00C11DB1" w:rsidRPr="0090034C" w:rsidRDefault="00C11DB1" w:rsidP="00C11DB1">
            <w:pPr>
              <w:rPr>
                <w:rFonts w:cs="Arial"/>
              </w:rPr>
            </w:pPr>
            <w:r w:rsidRPr="0090034C">
              <w:rPr>
                <w:rFonts w:cs="Arial"/>
              </w:rPr>
              <w:lastRenderedPageBreak/>
              <w:t>Verbal assessment of knowledge and understanding using recap questions</w:t>
            </w:r>
          </w:p>
          <w:p w14:paraId="6E01B34E" w14:textId="77777777" w:rsidR="00C11DB1" w:rsidRPr="0090034C" w:rsidRDefault="00C11DB1" w:rsidP="00C11DB1">
            <w:pPr>
              <w:rPr>
                <w:rFonts w:cs="Arial"/>
              </w:rPr>
            </w:pPr>
          </w:p>
          <w:p w14:paraId="524897EB" w14:textId="77777777" w:rsidR="00C11DB1" w:rsidRPr="0090034C" w:rsidRDefault="00C11DB1" w:rsidP="00C11DB1">
            <w:pPr>
              <w:rPr>
                <w:rFonts w:cs="Arial"/>
              </w:rPr>
            </w:pPr>
            <w:r w:rsidRPr="0090034C">
              <w:rPr>
                <w:rFonts w:cs="Arial"/>
              </w:rPr>
              <w:lastRenderedPageBreak/>
              <w:t>Marking of worksheets</w:t>
            </w:r>
          </w:p>
          <w:p w14:paraId="45F8F174" w14:textId="77777777" w:rsidR="00C11DB1" w:rsidRPr="0090034C" w:rsidRDefault="00C11DB1" w:rsidP="00C11DB1">
            <w:pPr>
              <w:rPr>
                <w:rFonts w:cs="Arial"/>
              </w:rPr>
            </w:pPr>
          </w:p>
          <w:p w14:paraId="7A53DC3C" w14:textId="77777777" w:rsidR="00C11DB1" w:rsidRPr="0090034C" w:rsidRDefault="00C11DB1" w:rsidP="00C11DB1">
            <w:pPr>
              <w:rPr>
                <w:rFonts w:cs="Arial"/>
              </w:rPr>
            </w:pPr>
            <w:r w:rsidRPr="0090034C">
              <w:rPr>
                <w:rFonts w:cs="Arial"/>
              </w:rPr>
              <w:t>Ask recap questions</w:t>
            </w:r>
          </w:p>
          <w:p w14:paraId="7E34D59D" w14:textId="77777777" w:rsidR="00C11DB1" w:rsidRDefault="00C11DB1" w:rsidP="00C11DB1">
            <w:r w:rsidRPr="00BA01BD">
              <w:rPr>
                <w:rFonts w:cs="Arial"/>
                <w:b/>
                <w:bCs/>
              </w:rPr>
              <w:t>PowerPoint</w:t>
            </w:r>
            <w:r>
              <w:rPr>
                <w:rFonts w:cs="Arial"/>
                <w:b/>
                <w:bCs/>
              </w:rPr>
              <w:t>s</w:t>
            </w:r>
            <w:r w:rsidRPr="00BA01BD">
              <w:rPr>
                <w:rFonts w:cs="Arial"/>
                <w:b/>
                <w:bCs/>
              </w:rPr>
              <w:t xml:space="preserve"> 3</w:t>
            </w:r>
            <w:r>
              <w:rPr>
                <w:rFonts w:cs="Arial"/>
                <w:b/>
                <w:bCs/>
              </w:rPr>
              <w:t>, 4 and 8</w:t>
            </w:r>
          </w:p>
          <w:p w14:paraId="4BF3F6EC" w14:textId="77777777" w:rsidR="00C11DB1" w:rsidRDefault="00C11DB1" w:rsidP="00C11DB1">
            <w:r w:rsidRPr="00BA01BD">
              <w:rPr>
                <w:rFonts w:cs="Arial"/>
                <w:b/>
                <w:bCs/>
              </w:rPr>
              <w:t>Worksheet 3</w:t>
            </w:r>
            <w:r>
              <w:rPr>
                <w:rFonts w:cs="Arial"/>
                <w:b/>
                <w:bCs/>
              </w:rPr>
              <w:t>, 4 and 8</w:t>
            </w:r>
          </w:p>
          <w:p w14:paraId="5AC099BF" w14:textId="77777777" w:rsidR="00357959" w:rsidRPr="00E36AF8" w:rsidRDefault="00357959" w:rsidP="00357959"/>
        </w:tc>
      </w:tr>
      <w:tr w:rsidR="00357959" w:rsidRPr="00E36AF8" w14:paraId="2C9C32BB" w14:textId="77777777" w:rsidTr="00365AEA">
        <w:trPr>
          <w:jc w:val="center"/>
        </w:trPr>
        <w:tc>
          <w:tcPr>
            <w:tcW w:w="1116" w:type="dxa"/>
          </w:tcPr>
          <w:p w14:paraId="3D2697C4" w14:textId="316FCADE" w:rsidR="00357959" w:rsidRDefault="0096337E" w:rsidP="00357959">
            <w:pPr>
              <w:jc w:val="center"/>
            </w:pPr>
            <w:r w:rsidRPr="00C13107">
              <w:lastRenderedPageBreak/>
              <w:t>7</w:t>
            </w:r>
          </w:p>
          <w:p w14:paraId="28C678C6" w14:textId="6113FA67" w:rsidR="00C13107" w:rsidRDefault="00C13107" w:rsidP="00357959">
            <w:pPr>
              <w:jc w:val="center"/>
            </w:pPr>
          </w:p>
          <w:p w14:paraId="567A1D47" w14:textId="7F7164BC" w:rsidR="00C13107" w:rsidRPr="00E36AF8" w:rsidRDefault="00C13107" w:rsidP="00357959">
            <w:pPr>
              <w:jc w:val="center"/>
            </w:pPr>
            <w:r>
              <w:t>3.5 hours</w:t>
            </w:r>
          </w:p>
          <w:p w14:paraId="0C990489" w14:textId="77777777" w:rsidR="00357959" w:rsidRPr="00E36AF8" w:rsidRDefault="00357959" w:rsidP="00357959">
            <w:pPr>
              <w:jc w:val="center"/>
            </w:pPr>
          </w:p>
          <w:p w14:paraId="654FB670" w14:textId="0FA0A59B" w:rsidR="00357959" w:rsidRPr="00E36AF8" w:rsidRDefault="00357959" w:rsidP="00357959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48CE1A5E" w14:textId="31759A57" w:rsidR="0096337E" w:rsidRPr="0096337E" w:rsidRDefault="0096337E" w:rsidP="00C55310">
            <w:pPr>
              <w:pStyle w:val="Normalnumberedlist"/>
              <w:numPr>
                <w:ilvl w:val="0"/>
                <w:numId w:val="16"/>
              </w:numPr>
              <w:spacing w:before="80"/>
              <w:rPr>
                <w:b/>
                <w:bCs/>
              </w:rPr>
            </w:pPr>
            <w:r w:rsidRPr="0096337E">
              <w:rPr>
                <w:b/>
                <w:bCs/>
              </w:rPr>
              <w:t>Preparation for common painting and decorating tasks</w:t>
            </w:r>
          </w:p>
          <w:p w14:paraId="07AED141" w14:textId="589E4F54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C562381" w14:textId="7566EC70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3.5 Making good surfaces.</w:t>
            </w:r>
          </w:p>
          <w:p w14:paraId="0A85526A" w14:textId="37B757E4" w:rsidR="0096337E" w:rsidRDefault="0096337E" w:rsidP="0096337E">
            <w:pPr>
              <w:pStyle w:val="Normalnumberedlist"/>
              <w:numPr>
                <w:ilvl w:val="0"/>
                <w:numId w:val="0"/>
              </w:numPr>
            </w:pPr>
          </w:p>
          <w:p w14:paraId="0FB3A630" w14:textId="79FB498A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84125A0" w14:textId="1B5582D3" w:rsidR="0096337E" w:rsidRPr="0096337E" w:rsidRDefault="0096337E" w:rsidP="00165502">
            <w:pPr>
              <w:pStyle w:val="Normalnumberedlist"/>
              <w:numPr>
                <w:ilvl w:val="0"/>
                <w:numId w:val="17"/>
              </w:numPr>
              <w:rPr>
                <w:b/>
                <w:bCs/>
              </w:rPr>
            </w:pPr>
            <w:r w:rsidRPr="0096337E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3A889844" w14:textId="25464AB6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4A60D65" w14:textId="06E496AF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0A75770B" w14:textId="77777777" w:rsid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4ACF213" w14:textId="57648EB4" w:rsidR="0096337E" w:rsidRPr="0096337E" w:rsidRDefault="0096337E" w:rsidP="0096337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Performance analysis.</w:t>
            </w:r>
          </w:p>
          <w:p w14:paraId="1CEED745" w14:textId="77777777" w:rsidR="00357959" w:rsidRPr="00E36AF8" w:rsidRDefault="00357959" w:rsidP="0096337E">
            <w:pPr>
              <w:pStyle w:val="Normalbulletlist"/>
              <w:numPr>
                <w:ilvl w:val="0"/>
                <w:numId w:val="0"/>
              </w:numPr>
            </w:pPr>
          </w:p>
        </w:tc>
        <w:tc>
          <w:tcPr>
            <w:tcW w:w="6893" w:type="dxa"/>
          </w:tcPr>
          <w:p w14:paraId="01B4F295" w14:textId="2574770D" w:rsidR="00E9166D" w:rsidRPr="0090034C" w:rsidRDefault="00E9166D" w:rsidP="00E9166D">
            <w:pPr>
              <w:pStyle w:val="Normalheadingred"/>
              <w:rPr>
                <w:rFonts w:cs="Arial"/>
                <w:b w:val="0"/>
                <w:color w:val="002060"/>
              </w:rPr>
            </w:pPr>
            <w:r w:rsidRPr="00855FDE">
              <w:rPr>
                <w:rFonts w:cs="Arial"/>
                <w:color w:val="0075E1"/>
              </w:rPr>
              <w:t>Workshop activit</w:t>
            </w:r>
            <w:r w:rsidR="00074555">
              <w:rPr>
                <w:rFonts w:cs="Arial"/>
                <w:color w:val="0075E1"/>
              </w:rPr>
              <w:t>ies</w:t>
            </w:r>
            <w:r w:rsidRPr="00855FDE">
              <w:rPr>
                <w:rFonts w:cs="Arial"/>
                <w:color w:val="0075E1"/>
              </w:rPr>
              <w:t>:</w:t>
            </w:r>
            <w:r w:rsidRPr="0090034C">
              <w:rPr>
                <w:rFonts w:cs="Arial"/>
                <w:b w:val="0"/>
                <w:color w:val="002060"/>
              </w:rPr>
              <w:t xml:space="preserve"> </w:t>
            </w:r>
          </w:p>
          <w:p w14:paraId="2610D412" w14:textId="77777777" w:rsidR="00E9166D" w:rsidRPr="0090034C" w:rsidRDefault="00E9166D" w:rsidP="00855FDE">
            <w:pPr>
              <w:pStyle w:val="Normalbulletlist"/>
            </w:pPr>
            <w:r w:rsidRPr="0090034C">
              <w:t>Demonstrate</w:t>
            </w:r>
            <w:r w:rsidRPr="0090034C">
              <w:rPr>
                <w:szCs w:val="22"/>
              </w:rPr>
              <w:t xml:space="preserve"> and explain</w:t>
            </w:r>
            <w:r w:rsidRPr="0090034C">
              <w:t xml:space="preserve"> the uses of the various pieces of tools and equipment</w:t>
            </w:r>
            <w:r>
              <w:t>.</w:t>
            </w:r>
          </w:p>
          <w:p w14:paraId="6EA47D6B" w14:textId="77777777" w:rsidR="00E9166D" w:rsidRPr="0090034C" w:rsidRDefault="00E9166D" w:rsidP="00855FDE">
            <w:pPr>
              <w:pStyle w:val="Normalbulletlist"/>
            </w:pPr>
            <w:r w:rsidRPr="0090034C">
              <w:t>Demonstrate</w:t>
            </w:r>
            <w:r w:rsidRPr="0090034C">
              <w:rPr>
                <w:szCs w:val="22"/>
              </w:rPr>
              <w:t xml:space="preserve"> and explain</w:t>
            </w:r>
            <w:r w:rsidRPr="0090034C">
              <w:t xml:space="preserve"> how to prepare previously painted timber for decorating by burning off (linear and moulded section)</w:t>
            </w:r>
            <w:r>
              <w:t>.</w:t>
            </w:r>
          </w:p>
          <w:p w14:paraId="59BA7210" w14:textId="27691BC2" w:rsidR="00E9166D" w:rsidRPr="00855FDE" w:rsidRDefault="00855FDE" w:rsidP="00855FDE">
            <w:pPr>
              <w:pStyle w:val="Normalbulletlist"/>
            </w:pPr>
            <w:r>
              <w:t xml:space="preserve">After observing the </w:t>
            </w:r>
            <w:proofErr w:type="gramStart"/>
            <w:r>
              <w:t>demonstration</w:t>
            </w:r>
            <w:proofErr w:type="gramEnd"/>
            <w:r>
              <w:t xml:space="preserve"> the learner should </w:t>
            </w:r>
            <w:r>
              <w:rPr>
                <w:b/>
              </w:rPr>
              <w:t>s</w:t>
            </w:r>
            <w:r w:rsidR="00E9166D" w:rsidRPr="00855FDE">
              <w:t>elect the appropriate and correct resources and prepare section of wood by burning-off method.</w:t>
            </w:r>
          </w:p>
          <w:p w14:paraId="60B6C66C" w14:textId="77777777" w:rsidR="00E9166D" w:rsidRPr="0090034C" w:rsidRDefault="00E9166D" w:rsidP="00E9166D">
            <w:pPr>
              <w:pStyle w:val="Normalheadingred"/>
              <w:rPr>
                <w:rFonts w:cs="Arial"/>
                <w:color w:val="0075E1"/>
              </w:rPr>
            </w:pPr>
            <w:r w:rsidRPr="0090034C">
              <w:rPr>
                <w:rFonts w:cs="Arial"/>
                <w:color w:val="0075E1"/>
              </w:rPr>
              <w:t>Resources:</w:t>
            </w:r>
          </w:p>
          <w:p w14:paraId="5EE70BAD" w14:textId="77777777" w:rsidR="00E9166D" w:rsidRPr="0090034C" w:rsidRDefault="00E9166D" w:rsidP="00855FDE">
            <w:pPr>
              <w:pStyle w:val="Normalbulletlist"/>
              <w:rPr>
                <w:u w:val="single"/>
              </w:rPr>
            </w:pPr>
            <w:r w:rsidRPr="0090034C">
              <w:t xml:space="preserve">Heat gun, abrasives, appropriate hand tools </w:t>
            </w:r>
          </w:p>
          <w:p w14:paraId="60B7E202" w14:textId="77777777" w:rsidR="00E9166D" w:rsidRPr="0090034C" w:rsidRDefault="00E9166D" w:rsidP="00855FDE">
            <w:pPr>
              <w:pStyle w:val="Normalbulletlist"/>
              <w:rPr>
                <w:u w:val="single"/>
              </w:rPr>
            </w:pPr>
            <w:r w:rsidRPr="0090034C">
              <w:t xml:space="preserve">section of timber with mouldings, </w:t>
            </w:r>
          </w:p>
          <w:p w14:paraId="53604721" w14:textId="096651BA" w:rsidR="00357959" w:rsidRPr="00E36AF8" w:rsidRDefault="00E9166D" w:rsidP="00855FDE">
            <w:pPr>
              <w:pStyle w:val="Normalbulletlist"/>
              <w:rPr>
                <w:color w:val="0000FF"/>
                <w:u w:val="single"/>
              </w:rPr>
            </w:pPr>
            <w:r w:rsidRPr="0090034C">
              <w:t>PPE</w:t>
            </w:r>
            <w:r>
              <w:t>:</w:t>
            </w:r>
            <w:r w:rsidRPr="0090034C">
              <w:t xml:space="preserve"> goggles</w:t>
            </w:r>
            <w:r>
              <w:t>,</w:t>
            </w:r>
            <w:r w:rsidRPr="0090034C">
              <w:t xml:space="preserve"> heat</w:t>
            </w:r>
            <w:r>
              <w:t>-</w:t>
            </w:r>
            <w:r w:rsidRPr="0090034C">
              <w:t>resistant gloves</w:t>
            </w:r>
            <w:r>
              <w:rPr>
                <w:rFonts w:ascii="Calibri" w:hAnsi="Calibri"/>
                <w:color w:val="002060"/>
              </w:rPr>
              <w:t>.</w:t>
            </w:r>
            <w:r w:rsidR="00357959" w:rsidRPr="00E36AF8">
              <w:t xml:space="preserve"> </w:t>
            </w:r>
          </w:p>
        </w:tc>
        <w:tc>
          <w:tcPr>
            <w:tcW w:w="2223" w:type="dxa"/>
          </w:tcPr>
          <w:p w14:paraId="2D73A096" w14:textId="77777777" w:rsidR="00855FDE" w:rsidRPr="0090034C" w:rsidRDefault="00855FDE" w:rsidP="00855FDE">
            <w:pPr>
              <w:rPr>
                <w:rFonts w:cs="Arial"/>
              </w:rPr>
            </w:pPr>
            <w:r w:rsidRPr="0090034C">
              <w:rPr>
                <w:rFonts w:cs="Arial"/>
              </w:rPr>
              <w:t>Monitoring of ability and evaluation of practical work</w:t>
            </w:r>
          </w:p>
          <w:p w14:paraId="47E45948" w14:textId="77777777" w:rsidR="00855FDE" w:rsidRPr="0090034C" w:rsidRDefault="00855FDE" w:rsidP="00855FDE">
            <w:pPr>
              <w:rPr>
                <w:rFonts w:cs="Arial"/>
              </w:rPr>
            </w:pPr>
            <w:r w:rsidRPr="0090034C">
              <w:rPr>
                <w:rFonts w:cs="Arial"/>
              </w:rPr>
              <w:t>Discussing the methods and techniques used to establish the learners</w:t>
            </w:r>
            <w:r>
              <w:rPr>
                <w:rFonts w:cs="Arial"/>
              </w:rPr>
              <w:t>’</w:t>
            </w:r>
            <w:r w:rsidRPr="0090034C">
              <w:rPr>
                <w:rFonts w:cs="Arial"/>
              </w:rPr>
              <w:t xml:space="preserve"> depth of understanding.</w:t>
            </w:r>
          </w:p>
          <w:p w14:paraId="6BC2D617" w14:textId="77777777" w:rsidR="00357959" w:rsidRPr="00E36AF8" w:rsidRDefault="00357959" w:rsidP="00855FDE"/>
        </w:tc>
      </w:tr>
      <w:tr w:rsidR="006B1687" w:rsidRPr="00E26CCE" w14:paraId="43416151" w14:textId="77777777" w:rsidTr="00365AEA">
        <w:trPr>
          <w:jc w:val="center"/>
        </w:trPr>
        <w:tc>
          <w:tcPr>
            <w:tcW w:w="1116" w:type="dxa"/>
          </w:tcPr>
          <w:p w14:paraId="7F530BDE" w14:textId="1B1A3D49" w:rsidR="006B1687" w:rsidRDefault="006B1687" w:rsidP="006B1687">
            <w:pPr>
              <w:jc w:val="center"/>
            </w:pPr>
            <w:r>
              <w:lastRenderedPageBreak/>
              <w:t>8</w:t>
            </w:r>
          </w:p>
          <w:p w14:paraId="58ADCC78" w14:textId="1E8A0537" w:rsidR="003751BF" w:rsidRDefault="003751BF" w:rsidP="006B1687">
            <w:pPr>
              <w:jc w:val="center"/>
            </w:pPr>
          </w:p>
          <w:p w14:paraId="2FF6DEDB" w14:textId="733F77FC" w:rsidR="003751BF" w:rsidRPr="00E36AF8" w:rsidRDefault="003751BF" w:rsidP="006B1687">
            <w:pPr>
              <w:jc w:val="center"/>
            </w:pPr>
            <w:r>
              <w:t>3.5 hours</w:t>
            </w:r>
          </w:p>
          <w:p w14:paraId="2FFB3EFB" w14:textId="77777777" w:rsidR="006B1687" w:rsidRPr="00E36AF8" w:rsidRDefault="006B1687" w:rsidP="006B1687">
            <w:pPr>
              <w:jc w:val="center"/>
            </w:pPr>
          </w:p>
          <w:p w14:paraId="54ABFC6C" w14:textId="130F1985" w:rsidR="006B1687" w:rsidRPr="00E36AF8" w:rsidRDefault="006B1687" w:rsidP="006B1687">
            <w:pPr>
              <w:jc w:val="center"/>
              <w:rPr>
                <w:b/>
              </w:rPr>
            </w:pPr>
          </w:p>
        </w:tc>
        <w:tc>
          <w:tcPr>
            <w:tcW w:w="4283" w:type="dxa"/>
          </w:tcPr>
          <w:p w14:paraId="1CB75187" w14:textId="77777777" w:rsidR="006B1687" w:rsidRPr="006B1687" w:rsidRDefault="006B1687" w:rsidP="00C969EC">
            <w:pPr>
              <w:pStyle w:val="Normalnumberedlist"/>
              <w:numPr>
                <w:ilvl w:val="0"/>
                <w:numId w:val="18"/>
              </w:numPr>
              <w:spacing w:before="80"/>
              <w:rPr>
                <w:b/>
                <w:bCs/>
              </w:rPr>
            </w:pPr>
            <w:r w:rsidRPr="006B1687">
              <w:rPr>
                <w:b/>
                <w:bCs/>
              </w:rPr>
              <w:t>Know the underlying principles that guide the work of a painter and decorator</w:t>
            </w:r>
          </w:p>
          <w:p w14:paraId="3FBF7299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E03A6EE" w14:textId="5C4D24D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 xml:space="preserve">1.5 Sustainability of resources. </w:t>
            </w:r>
          </w:p>
          <w:p w14:paraId="7D27DA50" w14:textId="77777777" w:rsidR="006B1687" w:rsidRPr="004B53EC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CEF37CE" w14:textId="77777777" w:rsidR="006B1687" w:rsidRPr="00F3732D" w:rsidRDefault="006B1687" w:rsidP="00F3732D">
            <w:pPr>
              <w:pStyle w:val="Normalnumberedlist"/>
              <w:numPr>
                <w:ilvl w:val="0"/>
                <w:numId w:val="48"/>
              </w:numPr>
              <w:rPr>
                <w:b/>
                <w:bCs/>
              </w:rPr>
            </w:pPr>
            <w:r w:rsidRPr="00F3732D">
              <w:rPr>
                <w:b/>
                <w:bCs/>
              </w:rPr>
              <w:t>Know common tools, equipment and materials used in the painting and decorating trade</w:t>
            </w:r>
          </w:p>
          <w:p w14:paraId="003CC6B6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69FE4BF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2.1 Painting tools and equipment.</w:t>
            </w:r>
          </w:p>
          <w:p w14:paraId="2F1748CF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B50F1C3" w14:textId="77777777" w:rsidR="006B1687" w:rsidRPr="004B53EC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B578108" w14:textId="77777777" w:rsidR="006B1687" w:rsidRPr="006B1687" w:rsidRDefault="006B1687" w:rsidP="00165502">
            <w:pPr>
              <w:pStyle w:val="Normalnumberedlist"/>
              <w:numPr>
                <w:ilvl w:val="0"/>
                <w:numId w:val="19"/>
              </w:numPr>
              <w:rPr>
                <w:b/>
                <w:bCs/>
              </w:rPr>
            </w:pPr>
            <w:r w:rsidRPr="006B1687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46FDFCC7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8D73536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13212712" w14:textId="77777777" w:rsidR="006B1687" w:rsidRDefault="006B1687" w:rsidP="006B168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FA92140" w14:textId="79E497D4" w:rsidR="006B1687" w:rsidRPr="00E36AF8" w:rsidRDefault="006B1687" w:rsidP="006B1687">
            <w:pPr>
              <w:ind w:left="357"/>
            </w:pPr>
            <w:r>
              <w:t xml:space="preserve"> 5.2 Performance analysis</w:t>
            </w:r>
          </w:p>
        </w:tc>
        <w:tc>
          <w:tcPr>
            <w:tcW w:w="6893" w:type="dxa"/>
          </w:tcPr>
          <w:p w14:paraId="3D0F6A43" w14:textId="1B6577EB" w:rsidR="006B1687" w:rsidRPr="0090034C" w:rsidRDefault="006B1687" w:rsidP="002D30AD">
            <w:pPr>
              <w:pStyle w:val="Normalheadingred"/>
            </w:pPr>
            <w:r w:rsidRPr="0090034C">
              <w:t>Classroom activit</w:t>
            </w:r>
            <w:r w:rsidR="00074555">
              <w:t>ies</w:t>
            </w:r>
            <w:r w:rsidR="00F3732D">
              <w:t>:</w:t>
            </w:r>
          </w:p>
          <w:p w14:paraId="3D430ACB" w14:textId="77777777" w:rsidR="006B1687" w:rsidRPr="0090034C" w:rsidRDefault="006B1687" w:rsidP="002D30AD">
            <w:pPr>
              <w:pStyle w:val="Normalbulletlist"/>
            </w:pPr>
            <w:r w:rsidRPr="0090034C">
              <w:t>Start the session by asking learners: What does the word ‘sustainability’ mean to you?</w:t>
            </w:r>
          </w:p>
          <w:p w14:paraId="5001E377" w14:textId="77777777" w:rsidR="006B1687" w:rsidRPr="0090034C" w:rsidRDefault="006B1687" w:rsidP="002D30AD">
            <w:pPr>
              <w:pStyle w:val="Normalbulletlist"/>
            </w:pPr>
            <w:r w:rsidRPr="0090034C">
              <w:t>Show PowerPoint presentations explaining contents in detail</w:t>
            </w:r>
            <w:r>
              <w:t>.</w:t>
            </w:r>
            <w:r w:rsidRPr="0090034C">
              <w:t xml:space="preserve"> </w:t>
            </w:r>
          </w:p>
          <w:p w14:paraId="73801E46" w14:textId="77777777" w:rsidR="006B1687" w:rsidRPr="0090034C" w:rsidRDefault="006B1687" w:rsidP="002D30AD">
            <w:pPr>
              <w:pStyle w:val="Normalbulletlist"/>
            </w:pPr>
            <w:r w:rsidRPr="0090034C">
              <w:t>Set written work and provide guidance and feedback</w:t>
            </w:r>
            <w:r>
              <w:t>.</w:t>
            </w:r>
          </w:p>
          <w:p w14:paraId="15165FAA" w14:textId="77777777" w:rsidR="006B1687" w:rsidRPr="0090034C" w:rsidRDefault="006B1687" w:rsidP="002D30AD">
            <w:pPr>
              <w:pStyle w:val="Normalbulletlist"/>
            </w:pPr>
            <w:r w:rsidRPr="0090034C">
              <w:t>Check learner understanding by asking some of the following questions:</w:t>
            </w:r>
          </w:p>
          <w:p w14:paraId="1660B688" w14:textId="77777777" w:rsidR="006B1687" w:rsidRPr="0090034C" w:rsidRDefault="006B1687" w:rsidP="002D30AD">
            <w:pPr>
              <w:pStyle w:val="Normalbulletsublist"/>
            </w:pPr>
            <w:r w:rsidRPr="0090034C">
              <w:t>What does VOC stand for?</w:t>
            </w:r>
          </w:p>
          <w:p w14:paraId="1747349C" w14:textId="77777777" w:rsidR="006B1687" w:rsidRPr="0090034C" w:rsidRDefault="006B1687" w:rsidP="002D30AD">
            <w:pPr>
              <w:pStyle w:val="Normalbulletsublist"/>
            </w:pPr>
            <w:r w:rsidRPr="0090034C">
              <w:t>Name a product you think has high VOCs</w:t>
            </w:r>
          </w:p>
          <w:p w14:paraId="21B9F6CD" w14:textId="77777777" w:rsidR="006B1687" w:rsidRPr="0090034C" w:rsidRDefault="006B1687" w:rsidP="002D30AD">
            <w:pPr>
              <w:pStyle w:val="Normalbulletsublist"/>
            </w:pPr>
            <w:r>
              <w:t>Name</w:t>
            </w:r>
            <w:r w:rsidRPr="0090034C">
              <w:t xml:space="preserve"> a product that has low VOCs</w:t>
            </w:r>
          </w:p>
          <w:p w14:paraId="763DDDCD" w14:textId="77777777" w:rsidR="006B1687" w:rsidRPr="0090034C" w:rsidRDefault="006B1687" w:rsidP="002D30AD">
            <w:pPr>
              <w:pStyle w:val="Normalbulletsublist"/>
            </w:pPr>
            <w:r w:rsidRPr="0090034C">
              <w:t>In which year did all paint in the UK become VOC compliant?</w:t>
            </w:r>
          </w:p>
          <w:p w14:paraId="3E72FEAE" w14:textId="77777777" w:rsidR="006B1687" w:rsidRPr="0090034C" w:rsidRDefault="006B1687" w:rsidP="002D30AD">
            <w:pPr>
              <w:pStyle w:val="Normalbulletlist"/>
            </w:pPr>
            <w:r w:rsidRPr="0090034C">
              <w:t>Ask learners at the end of the discussion: How do you think you can make a difference?</w:t>
            </w:r>
          </w:p>
          <w:p w14:paraId="5CA120C4" w14:textId="77777777" w:rsidR="006B1687" w:rsidRPr="0090034C" w:rsidRDefault="006B1687" w:rsidP="002D30AD">
            <w:pPr>
              <w:pStyle w:val="Normalbulletlist"/>
            </w:pPr>
            <w:r w:rsidRPr="0090034C">
              <w:rPr>
                <w:lang w:val="en-US"/>
              </w:rPr>
              <w:t xml:space="preserve">Ask learners questions to check their understanding of painting equipment: </w:t>
            </w:r>
          </w:p>
          <w:p w14:paraId="2C72EAF4" w14:textId="77777777" w:rsidR="006B1687" w:rsidRPr="0090034C" w:rsidRDefault="006B1687" w:rsidP="002D30AD">
            <w:pPr>
              <w:pStyle w:val="Normalbulletsublist"/>
            </w:pPr>
            <w:r w:rsidRPr="0090034C">
              <w:rPr>
                <w:lang w:val="en-US"/>
              </w:rPr>
              <w:t>What is the name of the metal part of a paint brush?</w:t>
            </w:r>
          </w:p>
          <w:p w14:paraId="4FAC4DC2" w14:textId="77777777" w:rsidR="006B1687" w:rsidRPr="0090034C" w:rsidRDefault="006B1687" w:rsidP="002D30AD">
            <w:pPr>
              <w:pStyle w:val="Normalbulletsublist"/>
            </w:pPr>
            <w:r w:rsidRPr="0090034C">
              <w:rPr>
                <w:lang w:val="en-US"/>
              </w:rPr>
              <w:t xml:space="preserve">State an advantage of pure </w:t>
            </w:r>
            <w:proofErr w:type="gramStart"/>
            <w:r w:rsidRPr="0090034C">
              <w:rPr>
                <w:lang w:val="en-US"/>
              </w:rPr>
              <w:t>bristle</w:t>
            </w:r>
            <w:proofErr w:type="gramEnd"/>
          </w:p>
          <w:p w14:paraId="202FF162" w14:textId="77777777" w:rsidR="006B1687" w:rsidRPr="0090034C" w:rsidRDefault="006B1687" w:rsidP="002D30AD">
            <w:pPr>
              <w:pStyle w:val="Normalbulletsublist"/>
            </w:pPr>
            <w:r w:rsidRPr="0090034C">
              <w:rPr>
                <w:lang w:val="en-US"/>
              </w:rPr>
              <w:t xml:space="preserve">State an advantage of </w:t>
            </w:r>
            <w:r>
              <w:rPr>
                <w:lang w:val="en-US"/>
              </w:rPr>
              <w:t>s</w:t>
            </w:r>
            <w:r w:rsidRPr="0090034C">
              <w:rPr>
                <w:lang w:val="en-US"/>
              </w:rPr>
              <w:t xml:space="preserve">ynthetic </w:t>
            </w:r>
            <w:proofErr w:type="gramStart"/>
            <w:r w:rsidRPr="0090034C">
              <w:rPr>
                <w:lang w:val="en-US"/>
              </w:rPr>
              <w:t>filaments</w:t>
            </w:r>
            <w:proofErr w:type="gramEnd"/>
          </w:p>
          <w:p w14:paraId="6A4BF146" w14:textId="77777777" w:rsidR="006B1687" w:rsidRPr="0090034C" w:rsidRDefault="006B1687" w:rsidP="002D30AD">
            <w:pPr>
              <w:pStyle w:val="Normalbulletsublist"/>
            </w:pPr>
            <w:r w:rsidRPr="0090034C">
              <w:rPr>
                <w:lang w:val="en-US"/>
              </w:rPr>
              <w:t>Which type of roller sleeve would you use for painting a textured surface</w:t>
            </w:r>
            <w:r>
              <w:rPr>
                <w:lang w:val="en-US"/>
              </w:rPr>
              <w:t>?</w:t>
            </w:r>
          </w:p>
          <w:p w14:paraId="43056ED4" w14:textId="3AF384C6" w:rsidR="006B1687" w:rsidRDefault="002D30AD" w:rsidP="002D30AD">
            <w:pPr>
              <w:pStyle w:val="Normalbulletlist"/>
            </w:pPr>
            <w:r>
              <w:t>The learners should t</w:t>
            </w:r>
            <w:r w:rsidR="006B1687" w:rsidRPr="0090034C">
              <w:t>ake notes as required, complete worksheets, discuss how people can make a difference to environmental issues that concern the planet</w:t>
            </w:r>
            <w:r w:rsidR="006B1687">
              <w:t>.</w:t>
            </w:r>
          </w:p>
          <w:p w14:paraId="2B397D11" w14:textId="77777777" w:rsidR="002D30AD" w:rsidRPr="0090034C" w:rsidRDefault="002D30AD" w:rsidP="002D30AD">
            <w:pPr>
              <w:pStyle w:val="Normalbulletlist"/>
              <w:numPr>
                <w:ilvl w:val="0"/>
                <w:numId w:val="0"/>
              </w:numPr>
            </w:pPr>
          </w:p>
          <w:p w14:paraId="42798F4F" w14:textId="77777777" w:rsidR="006B1687" w:rsidRPr="002D30AD" w:rsidRDefault="006B1687" w:rsidP="002D30AD">
            <w:pPr>
              <w:pStyle w:val="Normalheadingred"/>
            </w:pPr>
            <w:r w:rsidRPr="002D30AD">
              <w:t>Resources:</w:t>
            </w:r>
          </w:p>
          <w:p w14:paraId="4C7BB0CD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t>PowerPoint 5: Sustainability of resources</w:t>
            </w:r>
          </w:p>
          <w:p w14:paraId="403A7FEA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t>Worksheet 5: Sustainability</w:t>
            </w:r>
          </w:p>
          <w:p w14:paraId="1F4A0CE0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t xml:space="preserve">PowerPoint 9: Paint application tools </w:t>
            </w:r>
          </w:p>
          <w:p w14:paraId="76DCB12F" w14:textId="77777777" w:rsidR="006B1687" w:rsidRPr="00320AFE" w:rsidRDefault="006B1687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lastRenderedPageBreak/>
              <w:t xml:space="preserve">Worksheet 9: Paint application tools </w:t>
            </w:r>
          </w:p>
          <w:p w14:paraId="20D0FC10" w14:textId="626F5C2D" w:rsidR="006B1687" w:rsidRPr="00C969EC" w:rsidRDefault="006B1687" w:rsidP="00C969EC">
            <w:pPr>
              <w:pStyle w:val="Normalbulletlist"/>
              <w:rPr>
                <w:u w:val="single"/>
              </w:rPr>
            </w:pPr>
            <w:r w:rsidRPr="0090034C">
              <w:t xml:space="preserve">Brushes, roller sleeves and frames  </w:t>
            </w:r>
          </w:p>
          <w:p w14:paraId="0A013CA0" w14:textId="634083DC" w:rsidR="006B1687" w:rsidRPr="00E36AF8" w:rsidRDefault="006B1687" w:rsidP="006B1687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4BAFE0EE" w14:textId="77777777" w:rsidR="002D30AD" w:rsidRPr="0090034C" w:rsidRDefault="002D30AD" w:rsidP="002D30AD">
            <w:pPr>
              <w:rPr>
                <w:rFonts w:cs="Arial"/>
              </w:rPr>
            </w:pPr>
            <w:r w:rsidRPr="0090034C">
              <w:rPr>
                <w:rFonts w:cs="Arial"/>
              </w:rPr>
              <w:lastRenderedPageBreak/>
              <w:t>Verbal assessment of knowledge and understanding using recap questions</w:t>
            </w:r>
          </w:p>
          <w:p w14:paraId="3554E427" w14:textId="77777777" w:rsidR="002D30AD" w:rsidRPr="0090034C" w:rsidRDefault="002D30AD" w:rsidP="002D30AD">
            <w:pPr>
              <w:rPr>
                <w:rFonts w:cs="Arial"/>
              </w:rPr>
            </w:pPr>
          </w:p>
          <w:p w14:paraId="14C16FE8" w14:textId="77777777" w:rsidR="002D30AD" w:rsidRPr="0090034C" w:rsidRDefault="002D30AD" w:rsidP="002D30AD">
            <w:pPr>
              <w:rPr>
                <w:rFonts w:cs="Arial"/>
              </w:rPr>
            </w:pPr>
            <w:r w:rsidRPr="0090034C">
              <w:rPr>
                <w:rFonts w:cs="Arial"/>
              </w:rPr>
              <w:t>Marking of worksheets</w:t>
            </w:r>
          </w:p>
          <w:p w14:paraId="5BEED28C" w14:textId="77777777" w:rsidR="002D30AD" w:rsidRPr="0090034C" w:rsidRDefault="002D30AD" w:rsidP="002D30AD">
            <w:pPr>
              <w:rPr>
                <w:rFonts w:cs="Arial"/>
              </w:rPr>
            </w:pPr>
          </w:p>
          <w:p w14:paraId="741038B2" w14:textId="77777777" w:rsidR="002D30AD" w:rsidRDefault="002D30AD" w:rsidP="002D30AD">
            <w:pPr>
              <w:rPr>
                <w:rFonts w:cs="Arial"/>
              </w:rPr>
            </w:pPr>
            <w:r w:rsidRPr="0090034C">
              <w:rPr>
                <w:rFonts w:cs="Arial"/>
              </w:rPr>
              <w:t>Ask recap questions</w:t>
            </w:r>
          </w:p>
          <w:p w14:paraId="2D5BFDD3" w14:textId="77777777" w:rsidR="002D30AD" w:rsidRDefault="002D30AD" w:rsidP="002D30AD">
            <w:r w:rsidRPr="00BA01BD">
              <w:rPr>
                <w:rFonts w:cs="Arial"/>
                <w:b/>
                <w:bCs/>
              </w:rPr>
              <w:t>PowerPoint</w:t>
            </w:r>
            <w:r>
              <w:rPr>
                <w:rFonts w:cs="Arial"/>
                <w:b/>
                <w:bCs/>
              </w:rPr>
              <w:t>s</w:t>
            </w:r>
            <w:r w:rsidRPr="00BA01BD">
              <w:rPr>
                <w:rFonts w:cs="Arial"/>
                <w:b/>
                <w:bCs/>
              </w:rPr>
              <w:t xml:space="preserve"> 5</w:t>
            </w:r>
            <w:r>
              <w:rPr>
                <w:rFonts w:cs="Arial"/>
                <w:b/>
                <w:bCs/>
              </w:rPr>
              <w:t xml:space="preserve"> and 9</w:t>
            </w:r>
          </w:p>
          <w:p w14:paraId="3D25568D" w14:textId="77777777" w:rsidR="002D30AD" w:rsidRDefault="002D30AD" w:rsidP="002D30AD">
            <w:r w:rsidRPr="00BA01BD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>s</w:t>
            </w:r>
            <w:r w:rsidRPr="00BA01BD">
              <w:rPr>
                <w:rFonts w:cs="Arial"/>
                <w:b/>
                <w:bCs/>
              </w:rPr>
              <w:t xml:space="preserve"> 5</w:t>
            </w:r>
            <w:r>
              <w:rPr>
                <w:rFonts w:cs="Arial"/>
                <w:b/>
                <w:bCs/>
              </w:rPr>
              <w:t xml:space="preserve"> and 9</w:t>
            </w:r>
          </w:p>
          <w:p w14:paraId="7A8108F4" w14:textId="77777777" w:rsidR="006B1687" w:rsidRPr="00782850" w:rsidRDefault="006B1687" w:rsidP="006B1687"/>
        </w:tc>
      </w:tr>
      <w:tr w:rsidR="00320AFE" w:rsidRPr="00E26CCE" w14:paraId="320A4020" w14:textId="77777777" w:rsidTr="00365AEA">
        <w:trPr>
          <w:jc w:val="center"/>
        </w:trPr>
        <w:tc>
          <w:tcPr>
            <w:tcW w:w="1116" w:type="dxa"/>
          </w:tcPr>
          <w:p w14:paraId="763257FF" w14:textId="77777777" w:rsidR="00320AFE" w:rsidRDefault="00320AFE" w:rsidP="00320AFE">
            <w:pPr>
              <w:jc w:val="center"/>
            </w:pPr>
            <w:r>
              <w:t>9</w:t>
            </w:r>
          </w:p>
          <w:p w14:paraId="768482BF" w14:textId="77777777" w:rsidR="00074555" w:rsidRDefault="00074555" w:rsidP="00320AFE">
            <w:pPr>
              <w:jc w:val="center"/>
            </w:pPr>
          </w:p>
          <w:p w14:paraId="72CC4CAB" w14:textId="302D9AC7" w:rsidR="00074555" w:rsidRDefault="00074555" w:rsidP="00320AFE">
            <w:pPr>
              <w:jc w:val="center"/>
            </w:pPr>
            <w:r>
              <w:t>3.5 hours</w:t>
            </w:r>
          </w:p>
        </w:tc>
        <w:tc>
          <w:tcPr>
            <w:tcW w:w="4283" w:type="dxa"/>
          </w:tcPr>
          <w:p w14:paraId="41DE396D" w14:textId="65E98488" w:rsidR="00320AFE" w:rsidRPr="008C490F" w:rsidRDefault="00320AFE" w:rsidP="00165502">
            <w:pPr>
              <w:pStyle w:val="Normalnumberedlist"/>
              <w:numPr>
                <w:ilvl w:val="0"/>
                <w:numId w:val="20"/>
              </w:numPr>
              <w:rPr>
                <w:b/>
                <w:bCs/>
              </w:rPr>
            </w:pPr>
            <w:r w:rsidRPr="008C490F">
              <w:rPr>
                <w:b/>
                <w:bCs/>
              </w:rPr>
              <w:t>Know common tools, equipment and materials used in the painting and decorating trade</w:t>
            </w:r>
          </w:p>
          <w:p w14:paraId="6CD19752" w14:textId="3FA70ED0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8F327E4" w14:textId="5026C279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2.1 Painting tools and equipment</w:t>
            </w:r>
          </w:p>
          <w:p w14:paraId="7EF3F4B6" w14:textId="77777777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6F01C4E" w14:textId="5B8A1FEC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2.2 Preparation materials and surface coatings </w:t>
            </w:r>
          </w:p>
          <w:p w14:paraId="6804493D" w14:textId="77777777" w:rsidR="00320AFE" w:rsidRDefault="00320AFE" w:rsidP="00B50E2B">
            <w:pPr>
              <w:pStyle w:val="Normalnumberedlist"/>
              <w:numPr>
                <w:ilvl w:val="0"/>
                <w:numId w:val="0"/>
              </w:numPr>
            </w:pPr>
          </w:p>
          <w:p w14:paraId="72C0AD47" w14:textId="64C46AF0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E4753A0" w14:textId="75848E67" w:rsidR="00320AFE" w:rsidRPr="008C490F" w:rsidRDefault="00320AFE" w:rsidP="00165502">
            <w:pPr>
              <w:pStyle w:val="Normalnumberedlist"/>
              <w:numPr>
                <w:ilvl w:val="0"/>
                <w:numId w:val="21"/>
              </w:numPr>
              <w:rPr>
                <w:b/>
                <w:bCs/>
              </w:rPr>
            </w:pPr>
            <w:r w:rsidRPr="008C490F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79580970" w14:textId="416F0FFD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185C802B" w14:textId="6BF51B23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34475A62" w14:textId="77777777" w:rsidR="00320AFE" w:rsidRDefault="00320AFE" w:rsidP="00320AF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CC531F4" w14:textId="22B90FC7" w:rsidR="00320AFE" w:rsidRPr="008C490F" w:rsidRDefault="00320AFE" w:rsidP="00320AFE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Performance analysis</w:t>
            </w:r>
          </w:p>
          <w:p w14:paraId="22A62C71" w14:textId="77777777" w:rsidR="00320AFE" w:rsidRPr="006B1687" w:rsidRDefault="00320AFE" w:rsidP="00320AFE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1E2A5BCE" w14:textId="4C75FB37" w:rsidR="00320AFE" w:rsidRPr="0090034C" w:rsidRDefault="00320AFE" w:rsidP="00320AFE">
            <w:pPr>
              <w:pStyle w:val="Normalheadingred"/>
              <w:rPr>
                <w:rFonts w:cs="Arial"/>
                <w:color w:val="0079E7"/>
              </w:rPr>
            </w:pPr>
            <w:r w:rsidRPr="0090034C">
              <w:rPr>
                <w:rFonts w:cs="Arial"/>
                <w:color w:val="0079E7"/>
              </w:rPr>
              <w:t>Classroom activit</w:t>
            </w:r>
            <w:r w:rsidR="00074555">
              <w:rPr>
                <w:rFonts w:cs="Arial"/>
                <w:color w:val="0079E7"/>
              </w:rPr>
              <w:t>ies</w:t>
            </w:r>
            <w:r>
              <w:rPr>
                <w:rFonts w:cs="Arial"/>
                <w:color w:val="0079E7"/>
              </w:rPr>
              <w:t>:</w:t>
            </w:r>
          </w:p>
          <w:p w14:paraId="4EF47E99" w14:textId="77777777" w:rsidR="00320AFE" w:rsidRPr="0090034C" w:rsidRDefault="00320AFE" w:rsidP="00320AFE">
            <w:pPr>
              <w:pStyle w:val="Normalbulletlist"/>
            </w:pPr>
            <w:r w:rsidRPr="0090034C">
              <w:t>Show PowerPoint presentation explaining contents in detail</w:t>
            </w:r>
            <w:r>
              <w:t>.</w:t>
            </w:r>
            <w:r w:rsidRPr="0090034C">
              <w:t xml:space="preserve"> </w:t>
            </w:r>
          </w:p>
          <w:p w14:paraId="14A9A088" w14:textId="77777777" w:rsidR="00320AFE" w:rsidRPr="0090034C" w:rsidRDefault="00320AFE" w:rsidP="00320AFE">
            <w:pPr>
              <w:pStyle w:val="Normalbulletlist"/>
            </w:pPr>
            <w:r w:rsidRPr="0090034C">
              <w:t xml:space="preserve">Demonstrate </w:t>
            </w:r>
            <w:r w:rsidRPr="0090034C">
              <w:rPr>
                <w:szCs w:val="22"/>
              </w:rPr>
              <w:t>and explain</w:t>
            </w:r>
            <w:r w:rsidRPr="0090034C">
              <w:t xml:space="preserve"> various abrading materials and equipment and their uses</w:t>
            </w:r>
            <w:r>
              <w:t>.</w:t>
            </w:r>
          </w:p>
          <w:p w14:paraId="4A8038EE" w14:textId="77777777" w:rsidR="00320AFE" w:rsidRPr="0090034C" w:rsidRDefault="00320AFE" w:rsidP="00320AFE">
            <w:pPr>
              <w:pStyle w:val="Normalbulletlist"/>
            </w:pPr>
            <w:r w:rsidRPr="0090034C">
              <w:t>Set written work using worksheets</w:t>
            </w:r>
            <w:r>
              <w:t>.</w:t>
            </w:r>
          </w:p>
          <w:p w14:paraId="3414CCCA" w14:textId="77777777" w:rsidR="00320AFE" w:rsidRPr="0090034C" w:rsidRDefault="00320AFE" w:rsidP="00320AFE">
            <w:pPr>
              <w:pStyle w:val="Normalbulletlist"/>
            </w:pPr>
            <w:r w:rsidRPr="0090034C">
              <w:t>Show media clip how paint is made</w:t>
            </w:r>
            <w:r>
              <w:t xml:space="preserve">: </w:t>
            </w:r>
            <w:hyperlink r:id="rId9" w:history="1">
              <w:r w:rsidRPr="0090034C">
                <w:rPr>
                  <w:rStyle w:val="Hyperlink"/>
                  <w:b/>
                  <w:u w:val="none"/>
                </w:rPr>
                <w:t>www.youtube.com/watch?v=f39o4EVqx9U</w:t>
              </w:r>
            </w:hyperlink>
          </w:p>
          <w:p w14:paraId="1D01426B" w14:textId="77777777" w:rsidR="00320AFE" w:rsidRPr="0090034C" w:rsidRDefault="00320AFE" w:rsidP="00320AFE">
            <w:pPr>
              <w:pStyle w:val="Normalbulletlist"/>
            </w:pPr>
            <w:r w:rsidRPr="0090034C">
              <w:t xml:space="preserve">Ask learners questions to check their understanding: </w:t>
            </w:r>
          </w:p>
          <w:p w14:paraId="545DBEF6" w14:textId="77777777" w:rsidR="00320AFE" w:rsidRPr="0090034C" w:rsidRDefault="00320AFE" w:rsidP="00320AFE">
            <w:pPr>
              <w:pStyle w:val="Normalbulletsublist"/>
            </w:pPr>
            <w:r w:rsidRPr="0090034C">
              <w:t>Which grade of aluminium oxide is the roughest 40 or 120?</w:t>
            </w:r>
          </w:p>
          <w:p w14:paraId="2B73D722" w14:textId="77777777" w:rsidR="00320AFE" w:rsidRPr="0090034C" w:rsidRDefault="00320AFE" w:rsidP="00320AFE">
            <w:pPr>
              <w:pStyle w:val="Normalbulletsublist"/>
            </w:pPr>
            <w:r w:rsidRPr="0090034C">
              <w:t>What is silicon carbide paper better known as?</w:t>
            </w:r>
          </w:p>
          <w:p w14:paraId="1610FF2F" w14:textId="77777777" w:rsidR="00320AFE" w:rsidRPr="0090034C" w:rsidRDefault="00320AFE" w:rsidP="00320AFE">
            <w:pPr>
              <w:pStyle w:val="Normalbulletsublist"/>
            </w:pPr>
            <w:r w:rsidRPr="0090034C">
              <w:t>Where would you normally use cement-based filler?</w:t>
            </w:r>
          </w:p>
          <w:p w14:paraId="251A5AA9" w14:textId="77777777" w:rsidR="00320AFE" w:rsidRPr="0090034C" w:rsidRDefault="00320AFE" w:rsidP="00320AFE">
            <w:pPr>
              <w:pStyle w:val="Normalbulletsublist"/>
            </w:pPr>
            <w:r w:rsidRPr="0090034C">
              <w:t>Name the filler which has a base and a hardener</w:t>
            </w:r>
            <w:r>
              <w:t>.</w:t>
            </w:r>
          </w:p>
          <w:p w14:paraId="7F14BBCA" w14:textId="77777777" w:rsidR="00320AFE" w:rsidRPr="0090034C" w:rsidRDefault="00320AFE" w:rsidP="00320AFE">
            <w:pPr>
              <w:pStyle w:val="Normalbulletsublist"/>
            </w:pPr>
            <w:r w:rsidRPr="0090034C">
              <w:t>Why is it sometimes important to wash down from the bottom</w:t>
            </w:r>
            <w:r w:rsidRPr="0090034C">
              <w:rPr>
                <w:color w:val="002060"/>
              </w:rPr>
              <w:t xml:space="preserve"> </w:t>
            </w:r>
            <w:r w:rsidRPr="0090034C">
              <w:t>up?</w:t>
            </w:r>
          </w:p>
          <w:p w14:paraId="59752FA3" w14:textId="77777777" w:rsidR="00320AFE" w:rsidRPr="0090034C" w:rsidRDefault="00320AFE" w:rsidP="00320AFE">
            <w:pPr>
              <w:pStyle w:val="Normalbulletsublist"/>
            </w:pPr>
            <w:r w:rsidRPr="0090034C">
              <w:t>Name two colours of knotting</w:t>
            </w:r>
            <w:r>
              <w:t>.</w:t>
            </w:r>
          </w:p>
          <w:p w14:paraId="7FB178C5" w14:textId="77777777" w:rsidR="00320AFE" w:rsidRPr="0090034C" w:rsidRDefault="00320AFE" w:rsidP="00320AFE">
            <w:pPr>
              <w:pStyle w:val="Normalbulletsublist"/>
            </w:pPr>
            <w:r w:rsidRPr="0090034C">
              <w:t xml:space="preserve">How many of the five sheen levels can you remember? </w:t>
            </w:r>
          </w:p>
          <w:p w14:paraId="567327BC" w14:textId="77777777" w:rsidR="00320AFE" w:rsidRPr="0090034C" w:rsidRDefault="00320AFE" w:rsidP="00320AFE">
            <w:pPr>
              <w:pStyle w:val="Normalbulletsublist"/>
            </w:pPr>
            <w:r w:rsidRPr="0090034C">
              <w:t>Thumbs up who thinks the following sentence is correct: ‘emulsion is used on inside walls because, being oil based it is very hardwearing’</w:t>
            </w:r>
            <w:r>
              <w:t>?</w:t>
            </w:r>
          </w:p>
          <w:p w14:paraId="1AC82F0A" w14:textId="77777777" w:rsidR="00320AFE" w:rsidRPr="0090034C" w:rsidRDefault="00320AFE" w:rsidP="00320AFE">
            <w:pPr>
              <w:pStyle w:val="Normalbulletsublist"/>
            </w:pPr>
            <w:r w:rsidRPr="0090034C">
              <w:t>Which type of paint finish would be ideal for a busy corridor?</w:t>
            </w:r>
          </w:p>
          <w:p w14:paraId="0CC16103" w14:textId="77777777" w:rsidR="00320AFE" w:rsidRPr="0090034C" w:rsidRDefault="00320AFE" w:rsidP="00320AFE">
            <w:pPr>
              <w:pStyle w:val="Normalbulletsublist"/>
            </w:pPr>
            <w:r w:rsidRPr="0090034C">
              <w:t>Which type of paint is designed to adhere to previous coatings?</w:t>
            </w:r>
          </w:p>
          <w:p w14:paraId="09F9C39C" w14:textId="657286BD" w:rsidR="00320AFE" w:rsidRPr="00320AFE" w:rsidRDefault="00320AFE" w:rsidP="00320AFE">
            <w:pPr>
              <w:pStyle w:val="Normalbulletsublist"/>
            </w:pPr>
            <w:r w:rsidRPr="0090034C">
              <w:t>What does ‘permeable’ mean?</w:t>
            </w:r>
          </w:p>
          <w:p w14:paraId="4DD1F2F1" w14:textId="3BFF47D5" w:rsidR="00320AFE" w:rsidRDefault="00320AFE" w:rsidP="00320AFE">
            <w:pPr>
              <w:pStyle w:val="Normalbulletlist"/>
            </w:pPr>
            <w:r>
              <w:t>Learners to take</w:t>
            </w:r>
            <w:r w:rsidRPr="0090034C">
              <w:t xml:space="preserve"> notes as required, complete worksheets</w:t>
            </w:r>
            <w:r>
              <w:t>.</w:t>
            </w:r>
          </w:p>
          <w:p w14:paraId="4B738042" w14:textId="77777777" w:rsidR="00B50E2B" w:rsidRPr="0090034C" w:rsidRDefault="00B50E2B" w:rsidP="00B50E2B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0A61D508" w14:textId="77777777" w:rsidR="00320AFE" w:rsidRPr="0090034C" w:rsidRDefault="00320AFE" w:rsidP="00320AFE">
            <w:pPr>
              <w:pStyle w:val="Normalheadingred"/>
              <w:rPr>
                <w:rFonts w:cs="Arial"/>
                <w:color w:val="0079E7"/>
              </w:rPr>
            </w:pPr>
            <w:r w:rsidRPr="0090034C">
              <w:rPr>
                <w:rFonts w:cs="Arial"/>
                <w:color w:val="0079E7"/>
              </w:rPr>
              <w:t>Resources:</w:t>
            </w:r>
          </w:p>
          <w:p w14:paraId="66364056" w14:textId="77777777" w:rsidR="00320AFE" w:rsidRPr="00320AFE" w:rsidRDefault="00320AFE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lastRenderedPageBreak/>
              <w:t xml:space="preserve">PowerPoint 11: Paint materials </w:t>
            </w:r>
          </w:p>
          <w:p w14:paraId="4A4F186E" w14:textId="77777777" w:rsidR="00320AFE" w:rsidRPr="00320AFE" w:rsidRDefault="00320AFE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t>PowerPoint 10: Preparation materials</w:t>
            </w:r>
          </w:p>
          <w:p w14:paraId="57691118" w14:textId="77777777" w:rsidR="00320AFE" w:rsidRPr="00320AFE" w:rsidRDefault="00320AFE" w:rsidP="00320AFE">
            <w:pPr>
              <w:pStyle w:val="Normalbulletlist"/>
              <w:rPr>
                <w:b/>
                <w:bCs w:val="0"/>
              </w:rPr>
            </w:pPr>
            <w:r w:rsidRPr="00320AFE">
              <w:rPr>
                <w:b/>
                <w:bCs w:val="0"/>
              </w:rPr>
              <w:t>Worksheet 11: Paint materials</w:t>
            </w:r>
          </w:p>
          <w:p w14:paraId="74C1BD74" w14:textId="77777777" w:rsidR="00320AFE" w:rsidRPr="00320AFE" w:rsidRDefault="00320AFE" w:rsidP="00320AFE">
            <w:pPr>
              <w:pStyle w:val="Normalbulletlist"/>
              <w:rPr>
                <w:b/>
                <w:bCs w:val="0"/>
                <w:u w:val="single"/>
              </w:rPr>
            </w:pPr>
            <w:r w:rsidRPr="00320AFE">
              <w:rPr>
                <w:b/>
                <w:bCs w:val="0"/>
              </w:rPr>
              <w:t>Worksheet 10: Preparation materials</w:t>
            </w:r>
          </w:p>
          <w:p w14:paraId="71E533D5" w14:textId="77777777" w:rsidR="00320AFE" w:rsidRPr="00320AFE" w:rsidRDefault="00320AFE" w:rsidP="00320AFE">
            <w:pPr>
              <w:pStyle w:val="Normalbulletlist"/>
              <w:rPr>
                <w:u w:val="single"/>
              </w:rPr>
            </w:pPr>
            <w:r w:rsidRPr="0090034C">
              <w:t>Samples of abrasives to include aluminium oxide and silicon carbide paper</w:t>
            </w:r>
          </w:p>
          <w:p w14:paraId="5C03A951" w14:textId="71E82520" w:rsidR="00320AFE" w:rsidRPr="00320AFE" w:rsidRDefault="00320AFE" w:rsidP="00320AFE">
            <w:pPr>
              <w:pStyle w:val="Normalbulletlist"/>
              <w:rPr>
                <w:u w:val="single"/>
              </w:rPr>
            </w:pPr>
            <w:r w:rsidRPr="0090034C">
              <w:t>Washing down products</w:t>
            </w:r>
          </w:p>
        </w:tc>
        <w:tc>
          <w:tcPr>
            <w:tcW w:w="2223" w:type="dxa"/>
          </w:tcPr>
          <w:p w14:paraId="37C17334" w14:textId="77777777" w:rsidR="00320AFE" w:rsidRDefault="00320AFE" w:rsidP="00320AFE">
            <w:pPr>
              <w:rPr>
                <w:rFonts w:ascii="Calibri" w:hAnsi="Calibri"/>
                <w:color w:val="002060"/>
              </w:rPr>
            </w:pPr>
          </w:p>
          <w:p w14:paraId="136D60CB" w14:textId="77777777" w:rsidR="00320AFE" w:rsidRPr="0090034C" w:rsidRDefault="00320AFE" w:rsidP="00320AFE">
            <w:pPr>
              <w:rPr>
                <w:rFonts w:cs="Arial"/>
              </w:rPr>
            </w:pPr>
            <w:r w:rsidRPr="0090034C">
              <w:rPr>
                <w:rFonts w:cs="Arial"/>
              </w:rPr>
              <w:t>Verbal assessment of knowledge and understanding using recap questions</w:t>
            </w:r>
          </w:p>
          <w:p w14:paraId="6627097C" w14:textId="77777777" w:rsidR="00320AFE" w:rsidRPr="0090034C" w:rsidRDefault="00320AFE" w:rsidP="00320AFE">
            <w:pPr>
              <w:rPr>
                <w:rFonts w:cs="Arial"/>
              </w:rPr>
            </w:pPr>
          </w:p>
          <w:p w14:paraId="02A3CDAA" w14:textId="77777777" w:rsidR="00320AFE" w:rsidRPr="0090034C" w:rsidRDefault="00320AFE" w:rsidP="00320AFE">
            <w:pPr>
              <w:rPr>
                <w:rFonts w:cs="Arial"/>
              </w:rPr>
            </w:pPr>
            <w:r w:rsidRPr="0090034C">
              <w:rPr>
                <w:rFonts w:cs="Arial"/>
              </w:rPr>
              <w:t>Marking of worksheets</w:t>
            </w:r>
          </w:p>
          <w:p w14:paraId="6115B0A6" w14:textId="77777777" w:rsidR="00320AFE" w:rsidRPr="0090034C" w:rsidRDefault="00320AFE" w:rsidP="00320AFE">
            <w:pPr>
              <w:rPr>
                <w:rFonts w:cs="Arial"/>
              </w:rPr>
            </w:pPr>
            <w:r w:rsidRPr="0090034C">
              <w:rPr>
                <w:rFonts w:cs="Arial"/>
              </w:rPr>
              <w:t xml:space="preserve"> </w:t>
            </w:r>
          </w:p>
          <w:p w14:paraId="1826AB7F" w14:textId="77777777" w:rsidR="00320AFE" w:rsidRPr="0090034C" w:rsidRDefault="00320AFE" w:rsidP="00320AFE">
            <w:pPr>
              <w:rPr>
                <w:rFonts w:cs="Arial"/>
              </w:rPr>
            </w:pPr>
            <w:r w:rsidRPr="0090034C">
              <w:rPr>
                <w:rFonts w:cs="Arial"/>
              </w:rPr>
              <w:t>Ask recap questions</w:t>
            </w:r>
          </w:p>
          <w:p w14:paraId="1E8DF3CA" w14:textId="77777777" w:rsidR="00320AFE" w:rsidRDefault="00320AFE" w:rsidP="00320AFE">
            <w:pPr>
              <w:rPr>
                <w:rFonts w:ascii="Calibri" w:hAnsi="Calibri"/>
                <w:color w:val="002060"/>
              </w:rPr>
            </w:pPr>
          </w:p>
          <w:p w14:paraId="46CE5F41" w14:textId="77777777" w:rsidR="00320AFE" w:rsidRDefault="00320AFE" w:rsidP="00320AFE">
            <w:pPr>
              <w:rPr>
                <w:rFonts w:cs="Arial"/>
                <w:b/>
                <w:bCs/>
              </w:rPr>
            </w:pPr>
            <w:r w:rsidRPr="00BA01BD">
              <w:rPr>
                <w:rFonts w:cs="Arial"/>
                <w:b/>
                <w:bCs/>
              </w:rPr>
              <w:t>PowerPoint</w:t>
            </w:r>
            <w:r>
              <w:rPr>
                <w:rFonts w:cs="Arial"/>
                <w:b/>
                <w:bCs/>
              </w:rPr>
              <w:t>s 10 and</w:t>
            </w:r>
            <w:r w:rsidRPr="00BA01BD">
              <w:rPr>
                <w:rFonts w:cs="Arial"/>
                <w:b/>
                <w:bCs/>
              </w:rPr>
              <w:t xml:space="preserve"> 11</w:t>
            </w:r>
          </w:p>
          <w:p w14:paraId="76291667" w14:textId="163BEDC8" w:rsidR="00320AFE" w:rsidRDefault="00320AFE" w:rsidP="00320AFE">
            <w:pPr>
              <w:rPr>
                <w:rFonts w:ascii="Calibri" w:hAnsi="Calibri"/>
                <w:color w:val="002060"/>
              </w:rPr>
            </w:pPr>
            <w:r w:rsidRPr="00BA01BD">
              <w:rPr>
                <w:rFonts w:cs="Arial"/>
                <w:b/>
                <w:bCs/>
              </w:rPr>
              <w:t>Worksheet</w:t>
            </w:r>
            <w:r>
              <w:rPr>
                <w:rFonts w:cs="Arial"/>
                <w:b/>
                <w:bCs/>
              </w:rPr>
              <w:t xml:space="preserve">s 10 and </w:t>
            </w:r>
            <w:r w:rsidRPr="00BA01BD">
              <w:rPr>
                <w:rFonts w:cs="Arial"/>
                <w:b/>
                <w:bCs/>
              </w:rPr>
              <w:t>11</w:t>
            </w:r>
          </w:p>
          <w:p w14:paraId="214D6CCC" w14:textId="77777777" w:rsidR="00320AFE" w:rsidRDefault="00320AFE" w:rsidP="00320AFE">
            <w:pPr>
              <w:rPr>
                <w:rFonts w:ascii="Calibri" w:hAnsi="Calibri"/>
                <w:color w:val="002060"/>
              </w:rPr>
            </w:pPr>
          </w:p>
          <w:p w14:paraId="13836018" w14:textId="77777777" w:rsidR="00320AFE" w:rsidRPr="0090034C" w:rsidRDefault="00320AFE" w:rsidP="00320AFE">
            <w:pPr>
              <w:rPr>
                <w:rFonts w:cs="Arial"/>
              </w:rPr>
            </w:pPr>
          </w:p>
        </w:tc>
      </w:tr>
      <w:tr w:rsidR="00320AFE" w:rsidRPr="00E26CCE" w14:paraId="1DFCE6EC" w14:textId="77777777" w:rsidTr="00365AEA">
        <w:trPr>
          <w:jc w:val="center"/>
        </w:trPr>
        <w:tc>
          <w:tcPr>
            <w:tcW w:w="1116" w:type="dxa"/>
          </w:tcPr>
          <w:p w14:paraId="32A8DAE3" w14:textId="77777777" w:rsidR="00320AFE" w:rsidRDefault="00187926" w:rsidP="00320AFE">
            <w:pPr>
              <w:jc w:val="center"/>
            </w:pPr>
            <w:r>
              <w:lastRenderedPageBreak/>
              <w:t>10</w:t>
            </w:r>
          </w:p>
          <w:p w14:paraId="05A9913C" w14:textId="77777777" w:rsidR="00074555" w:rsidRDefault="00074555" w:rsidP="00320AFE">
            <w:pPr>
              <w:jc w:val="center"/>
            </w:pPr>
          </w:p>
          <w:p w14:paraId="1F791C7C" w14:textId="54C61D83" w:rsidR="00074555" w:rsidRDefault="00074555" w:rsidP="00320AFE">
            <w:pPr>
              <w:jc w:val="center"/>
            </w:pPr>
            <w:r>
              <w:t>3.5 hours</w:t>
            </w:r>
          </w:p>
        </w:tc>
        <w:tc>
          <w:tcPr>
            <w:tcW w:w="4283" w:type="dxa"/>
          </w:tcPr>
          <w:p w14:paraId="04468217" w14:textId="1DF9A84D" w:rsidR="00320AFE" w:rsidRPr="006B1687" w:rsidRDefault="00187926" w:rsidP="009421B3">
            <w:pPr>
              <w:pStyle w:val="Normalnumberedlist"/>
              <w:numPr>
                <w:ilvl w:val="0"/>
                <w:numId w:val="0"/>
              </w:numPr>
              <w:spacing w:before="80"/>
              <w:ind w:left="357"/>
              <w:rPr>
                <w:b/>
                <w:bCs/>
              </w:rPr>
            </w:pPr>
            <w:r>
              <w:rPr>
                <w:b/>
                <w:bCs/>
              </w:rPr>
              <w:t>Recap on past sessions’ theory work</w:t>
            </w:r>
          </w:p>
        </w:tc>
        <w:tc>
          <w:tcPr>
            <w:tcW w:w="6893" w:type="dxa"/>
          </w:tcPr>
          <w:p w14:paraId="711F6194" w14:textId="0D27BC6B" w:rsidR="00320AFE" w:rsidRDefault="00187926" w:rsidP="00320AFE">
            <w:pPr>
              <w:pStyle w:val="Normalheadingred"/>
            </w:pPr>
            <w:r>
              <w:t>Classroom activit</w:t>
            </w:r>
            <w:r w:rsidR="00074555">
              <w:t>ies</w:t>
            </w:r>
            <w:r>
              <w:t>:</w:t>
            </w:r>
          </w:p>
          <w:p w14:paraId="3E8AD569" w14:textId="748C9E73" w:rsidR="00187926" w:rsidRDefault="00187926" w:rsidP="00187926">
            <w:pPr>
              <w:pStyle w:val="Normalbulletlist"/>
            </w:pPr>
            <w:r w:rsidRPr="0090034C">
              <w:t>Evaluate learners’ knowledge and understanding through multiple choice</w:t>
            </w:r>
            <w:r>
              <w:t xml:space="preserve"> questions</w:t>
            </w:r>
          </w:p>
          <w:p w14:paraId="0CA17380" w14:textId="1B11FCA2" w:rsidR="00187926" w:rsidRDefault="00187926" w:rsidP="00320AFE">
            <w:pPr>
              <w:pStyle w:val="Normalheadingred"/>
              <w:rPr>
                <w:rFonts w:cs="Arial"/>
              </w:rPr>
            </w:pPr>
            <w:r>
              <w:rPr>
                <w:rFonts w:cs="Arial"/>
              </w:rPr>
              <w:t>Resources:</w:t>
            </w:r>
          </w:p>
          <w:p w14:paraId="1C1583A2" w14:textId="4DB149D8" w:rsidR="00187926" w:rsidRPr="00277A81" w:rsidRDefault="00187926" w:rsidP="00187926">
            <w:pPr>
              <w:pStyle w:val="Normalbulletlist"/>
              <w:rPr>
                <w:b/>
                <w:bCs w:val="0"/>
              </w:rPr>
            </w:pPr>
            <w:r w:rsidRPr="00277A81">
              <w:rPr>
                <w:b/>
                <w:bCs w:val="0"/>
              </w:rPr>
              <w:t>Multiple choice questions</w:t>
            </w:r>
          </w:p>
          <w:p w14:paraId="1FF952F2" w14:textId="6D0EF023" w:rsidR="00187926" w:rsidRPr="0090034C" w:rsidRDefault="00187926" w:rsidP="00320AFE">
            <w:pPr>
              <w:pStyle w:val="Normalheadingred"/>
            </w:pPr>
          </w:p>
        </w:tc>
        <w:tc>
          <w:tcPr>
            <w:tcW w:w="2223" w:type="dxa"/>
          </w:tcPr>
          <w:p w14:paraId="202D59BB" w14:textId="77777777" w:rsidR="00277A81" w:rsidRPr="0090034C" w:rsidRDefault="00277A81" w:rsidP="00277A81">
            <w:pPr>
              <w:rPr>
                <w:rFonts w:cs="Arial"/>
              </w:rPr>
            </w:pPr>
            <w:r w:rsidRPr="0090034C">
              <w:rPr>
                <w:rFonts w:cs="Arial"/>
              </w:rPr>
              <w:t>Evaluation of peer marking of MCQs</w:t>
            </w:r>
          </w:p>
          <w:p w14:paraId="06D811B6" w14:textId="77777777" w:rsidR="00277A81" w:rsidRPr="0090034C" w:rsidRDefault="00277A81" w:rsidP="00277A81">
            <w:pPr>
              <w:rPr>
                <w:rFonts w:cs="Arial"/>
              </w:rPr>
            </w:pPr>
          </w:p>
          <w:p w14:paraId="798C9580" w14:textId="77777777" w:rsidR="00277A81" w:rsidRPr="0090034C" w:rsidRDefault="00277A81" w:rsidP="00277A81">
            <w:pPr>
              <w:rPr>
                <w:rFonts w:cs="Arial"/>
                <w:b/>
                <w:bCs/>
              </w:rPr>
            </w:pPr>
            <w:r w:rsidRPr="0090034C">
              <w:rPr>
                <w:rFonts w:cs="Arial"/>
                <w:b/>
                <w:bCs/>
              </w:rPr>
              <w:t>Multiple choice questions</w:t>
            </w:r>
          </w:p>
          <w:p w14:paraId="3AEFD64C" w14:textId="77777777" w:rsidR="00320AFE" w:rsidRPr="0090034C" w:rsidRDefault="00320AFE" w:rsidP="00277A81">
            <w:pPr>
              <w:rPr>
                <w:rFonts w:cs="Arial"/>
              </w:rPr>
            </w:pPr>
          </w:p>
        </w:tc>
      </w:tr>
      <w:tr w:rsidR="00320AFE" w:rsidRPr="00E26CCE" w14:paraId="36AE0F61" w14:textId="77777777" w:rsidTr="00365AEA">
        <w:trPr>
          <w:jc w:val="center"/>
        </w:trPr>
        <w:tc>
          <w:tcPr>
            <w:tcW w:w="1116" w:type="dxa"/>
          </w:tcPr>
          <w:p w14:paraId="78B4DD74" w14:textId="77777777" w:rsidR="00320AFE" w:rsidRDefault="00D467F9" w:rsidP="00320AFE">
            <w:pPr>
              <w:jc w:val="center"/>
            </w:pPr>
            <w:r w:rsidRPr="00C13107">
              <w:t>11</w:t>
            </w:r>
          </w:p>
          <w:p w14:paraId="26505283" w14:textId="77777777" w:rsidR="00C13107" w:rsidRDefault="00C13107" w:rsidP="00320AFE">
            <w:pPr>
              <w:jc w:val="center"/>
            </w:pPr>
          </w:p>
          <w:p w14:paraId="06F555DA" w14:textId="22BFD132" w:rsidR="00C13107" w:rsidRDefault="00C13107" w:rsidP="00320AFE">
            <w:pPr>
              <w:jc w:val="center"/>
            </w:pPr>
            <w:r>
              <w:t>3.5 hours</w:t>
            </w:r>
          </w:p>
        </w:tc>
        <w:tc>
          <w:tcPr>
            <w:tcW w:w="4283" w:type="dxa"/>
          </w:tcPr>
          <w:p w14:paraId="77067309" w14:textId="664EC9A7" w:rsidR="00320AFE" w:rsidRPr="00255343" w:rsidRDefault="00165502" w:rsidP="009421B3">
            <w:pPr>
              <w:pStyle w:val="Normalnumberedlist"/>
              <w:numPr>
                <w:ilvl w:val="0"/>
                <w:numId w:val="23"/>
              </w:numPr>
              <w:spacing w:before="80"/>
              <w:rPr>
                <w:b/>
                <w:bCs/>
              </w:rPr>
            </w:pPr>
            <w:r w:rsidRPr="00255343">
              <w:rPr>
                <w:b/>
                <w:bCs/>
              </w:rPr>
              <w:t>Preparation for common painting and decorating tasks</w:t>
            </w:r>
          </w:p>
          <w:p w14:paraId="161221CE" w14:textId="77777777" w:rsidR="00165502" w:rsidRDefault="00165502" w:rsidP="00320AFE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05BE8313" w14:textId="77777777" w:rsidR="00165502" w:rsidRDefault="00165502" w:rsidP="0016550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3.2 </w:t>
            </w:r>
            <w:r w:rsidRPr="00165502">
              <w:t>Preparing the work area and protecting surrounding areas</w:t>
            </w:r>
          </w:p>
          <w:p w14:paraId="26B23C72" w14:textId="77777777" w:rsidR="00255343" w:rsidRDefault="00255343" w:rsidP="0016550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5402CE5F" w14:textId="77777777" w:rsidR="00255343" w:rsidRDefault="00255343" w:rsidP="00255343">
            <w:pPr>
              <w:pStyle w:val="Normalnumberedlist"/>
              <w:numPr>
                <w:ilvl w:val="0"/>
                <w:numId w:val="26"/>
              </w:numPr>
              <w:rPr>
                <w:b/>
                <w:bCs/>
              </w:rPr>
            </w:pPr>
            <w:r w:rsidRPr="00255343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1BC1504B" w14:textId="77777777" w:rsidR="00255343" w:rsidRDefault="00255343" w:rsidP="00255343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37AA39A" w14:textId="1558ED4A" w:rsidR="00255343" w:rsidRDefault="00255343" w:rsidP="0025534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5.1 Evaluation against industry standards. </w:t>
            </w:r>
          </w:p>
          <w:p w14:paraId="0F4641D9" w14:textId="77777777" w:rsidR="00255343" w:rsidRDefault="00255343" w:rsidP="00255343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B9A4844" w14:textId="77777777" w:rsidR="00255343" w:rsidRDefault="00255343" w:rsidP="00255343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 5.2 Performance analysis. </w:t>
            </w:r>
          </w:p>
          <w:p w14:paraId="0CEB2FF1" w14:textId="6365988D" w:rsidR="003751BF" w:rsidRPr="00255343" w:rsidRDefault="003751BF" w:rsidP="00255343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7011720D" w14:textId="7BB5FE50" w:rsidR="001967C4" w:rsidRPr="0090034C" w:rsidRDefault="001967C4" w:rsidP="001967C4">
            <w:pPr>
              <w:pStyle w:val="Normalheadingred"/>
              <w:rPr>
                <w:rFonts w:cs="Arial"/>
                <w:color w:val="0075E2"/>
              </w:rPr>
            </w:pPr>
            <w:r w:rsidRPr="0090034C">
              <w:rPr>
                <w:rFonts w:cs="Arial"/>
                <w:color w:val="0075E2"/>
              </w:rPr>
              <w:lastRenderedPageBreak/>
              <w:t>Workshop activit</w:t>
            </w:r>
            <w:r w:rsidR="00074555">
              <w:rPr>
                <w:rFonts w:cs="Arial"/>
                <w:color w:val="0075E2"/>
              </w:rPr>
              <w:t>ies</w:t>
            </w:r>
            <w:r w:rsidRPr="0090034C">
              <w:rPr>
                <w:rFonts w:cs="Arial"/>
                <w:color w:val="0075E2"/>
              </w:rPr>
              <w:t>:</w:t>
            </w:r>
          </w:p>
          <w:p w14:paraId="13F3C705" w14:textId="77777777" w:rsidR="001967C4" w:rsidRPr="0090034C" w:rsidRDefault="001967C4" w:rsidP="001967C4">
            <w:pPr>
              <w:pStyle w:val="Normalbulletlist"/>
            </w:pPr>
            <w:r w:rsidRPr="0090034C">
              <w:t>Demonstrate</w:t>
            </w:r>
            <w:r w:rsidRPr="0090034C">
              <w:rPr>
                <w:szCs w:val="22"/>
              </w:rPr>
              <w:t xml:space="preserve"> </w:t>
            </w:r>
            <w:r w:rsidRPr="0090034C">
              <w:rPr>
                <w:color w:val="000000" w:themeColor="text1"/>
                <w:szCs w:val="22"/>
              </w:rPr>
              <w:t>and explain</w:t>
            </w:r>
            <w:r w:rsidRPr="0090034C">
              <w:t xml:space="preserve"> the masking and protection of various common surfaces found in the workshop</w:t>
            </w:r>
          </w:p>
          <w:p w14:paraId="0A26D034" w14:textId="77777777" w:rsidR="001967C4" w:rsidRPr="0090034C" w:rsidRDefault="001967C4" w:rsidP="001967C4">
            <w:pPr>
              <w:pStyle w:val="Normalbulletlist"/>
            </w:pPr>
            <w:r w:rsidRPr="0090034C">
              <w:t>Surfaces</w:t>
            </w:r>
            <w:r>
              <w:t>:</w:t>
            </w:r>
            <w:r w:rsidRPr="0090034C">
              <w:t xml:space="preserve"> </w:t>
            </w:r>
            <w:r>
              <w:t>l</w:t>
            </w:r>
            <w:r w:rsidRPr="0090034C">
              <w:t>inear, fixtures</w:t>
            </w:r>
            <w:r>
              <w:t>,</w:t>
            </w:r>
            <w:r w:rsidRPr="0090034C">
              <w:t xml:space="preserve"> fittings floors, windows furniture</w:t>
            </w:r>
          </w:p>
          <w:p w14:paraId="4D6F30A1" w14:textId="08164141" w:rsidR="001967C4" w:rsidRDefault="001967C4" w:rsidP="001967C4">
            <w:pPr>
              <w:pStyle w:val="Normalbulletlist"/>
            </w:pPr>
            <w:r>
              <w:t>Learners to o</w:t>
            </w:r>
            <w:r w:rsidRPr="0090034C">
              <w:t>bserve and follow instructions to mask and protect given items</w:t>
            </w:r>
          </w:p>
          <w:p w14:paraId="58D1FC8E" w14:textId="77777777" w:rsidR="001967C4" w:rsidRPr="0090034C" w:rsidRDefault="001967C4" w:rsidP="00074555">
            <w:pPr>
              <w:pStyle w:val="Normalbulletlist"/>
              <w:numPr>
                <w:ilvl w:val="0"/>
                <w:numId w:val="0"/>
              </w:numPr>
            </w:pPr>
          </w:p>
          <w:p w14:paraId="3DA96B87" w14:textId="77777777" w:rsidR="001967C4" w:rsidRPr="0090034C" w:rsidRDefault="001967C4" w:rsidP="001967C4">
            <w:pPr>
              <w:pStyle w:val="ListParagraph"/>
              <w:ind w:left="22"/>
              <w:rPr>
                <w:rFonts w:ascii="Arial" w:hAnsi="Arial" w:cs="Arial"/>
                <w:b/>
                <w:color w:val="0075E2"/>
              </w:rPr>
            </w:pPr>
            <w:r w:rsidRPr="0090034C">
              <w:rPr>
                <w:rFonts w:ascii="Arial" w:hAnsi="Arial" w:cs="Arial"/>
                <w:b/>
                <w:color w:val="0075E2"/>
              </w:rPr>
              <w:t>Resources:</w:t>
            </w:r>
          </w:p>
          <w:p w14:paraId="278EE81F" w14:textId="0AD2B84B" w:rsidR="001967C4" w:rsidRPr="0090034C" w:rsidRDefault="001967C4" w:rsidP="001967C4">
            <w:pPr>
              <w:pStyle w:val="Normalbulletlist"/>
            </w:pPr>
            <w:r w:rsidRPr="0090034C">
              <w:t xml:space="preserve">Standard, </w:t>
            </w:r>
            <w:proofErr w:type="gramStart"/>
            <w:r w:rsidRPr="0090034C">
              <w:t>exterior</w:t>
            </w:r>
            <w:proofErr w:type="gramEnd"/>
            <w:r w:rsidRPr="0090034C">
              <w:t xml:space="preserve"> and low tack masking tape</w:t>
            </w:r>
          </w:p>
          <w:p w14:paraId="306BAB14" w14:textId="00679AD1" w:rsidR="001967C4" w:rsidRPr="0090034C" w:rsidRDefault="001967C4" w:rsidP="001967C4">
            <w:pPr>
              <w:pStyle w:val="Normalbulletlist"/>
            </w:pPr>
            <w:r>
              <w:t>M</w:t>
            </w:r>
            <w:r w:rsidRPr="0090034C">
              <w:t>asking paper, masking films</w:t>
            </w:r>
          </w:p>
          <w:p w14:paraId="2D8EF27D" w14:textId="3949206B" w:rsidR="001967C4" w:rsidRPr="0090034C" w:rsidRDefault="001967C4" w:rsidP="001967C4">
            <w:pPr>
              <w:pStyle w:val="Normalbulletlist"/>
            </w:pPr>
            <w:r>
              <w:t>C</w:t>
            </w:r>
            <w:r w:rsidRPr="0090034C">
              <w:t>otton and polythene dustsheets, tarpaulin</w:t>
            </w:r>
          </w:p>
          <w:p w14:paraId="359AD651" w14:textId="11A47B2D" w:rsidR="00320AFE" w:rsidRPr="0090034C" w:rsidRDefault="001967C4" w:rsidP="001967C4">
            <w:pPr>
              <w:pStyle w:val="Normalbulletlist"/>
            </w:pPr>
            <w:r>
              <w:t>C</w:t>
            </w:r>
            <w:r w:rsidRPr="0090034C">
              <w:t>orrugated plastic protective board</w:t>
            </w:r>
          </w:p>
        </w:tc>
        <w:tc>
          <w:tcPr>
            <w:tcW w:w="2223" w:type="dxa"/>
          </w:tcPr>
          <w:p w14:paraId="7C1EC786" w14:textId="77777777" w:rsidR="001967C4" w:rsidRPr="0090034C" w:rsidRDefault="001967C4" w:rsidP="001967C4">
            <w:pPr>
              <w:rPr>
                <w:rFonts w:cs="Arial"/>
              </w:rPr>
            </w:pPr>
            <w:r w:rsidRPr="0090034C">
              <w:rPr>
                <w:rFonts w:cs="Arial"/>
              </w:rPr>
              <w:t>Monitoring of ability and evaluation of practical work</w:t>
            </w:r>
          </w:p>
          <w:p w14:paraId="43D961D5" w14:textId="77777777" w:rsidR="001967C4" w:rsidRPr="0090034C" w:rsidRDefault="001967C4" w:rsidP="001967C4">
            <w:pPr>
              <w:rPr>
                <w:rFonts w:cs="Arial"/>
                <w:color w:val="002060"/>
              </w:rPr>
            </w:pPr>
            <w:r w:rsidRPr="0090034C">
              <w:rPr>
                <w:rFonts w:cs="Arial"/>
              </w:rPr>
              <w:t>Discussing the methods and techniques used to establish the learner</w:t>
            </w:r>
            <w:r>
              <w:rPr>
                <w:rFonts w:cs="Arial"/>
              </w:rPr>
              <w:t>’</w:t>
            </w:r>
            <w:r w:rsidRPr="0090034C">
              <w:rPr>
                <w:rFonts w:cs="Arial"/>
              </w:rPr>
              <w:t>s depth of understanding</w:t>
            </w:r>
            <w:r w:rsidRPr="0090034C">
              <w:rPr>
                <w:rFonts w:cs="Arial"/>
                <w:color w:val="002060"/>
              </w:rPr>
              <w:t>.</w:t>
            </w:r>
          </w:p>
          <w:p w14:paraId="101CA9E2" w14:textId="77777777" w:rsidR="00320AFE" w:rsidRPr="0090034C" w:rsidRDefault="00320AFE" w:rsidP="00320AFE">
            <w:pPr>
              <w:rPr>
                <w:rFonts w:cs="Arial"/>
              </w:rPr>
            </w:pPr>
          </w:p>
        </w:tc>
      </w:tr>
      <w:tr w:rsidR="0095115D" w:rsidRPr="00E26CCE" w14:paraId="0404FC4E" w14:textId="77777777" w:rsidTr="00365AEA">
        <w:trPr>
          <w:jc w:val="center"/>
        </w:trPr>
        <w:tc>
          <w:tcPr>
            <w:tcW w:w="1116" w:type="dxa"/>
          </w:tcPr>
          <w:p w14:paraId="49B13CD2" w14:textId="77777777" w:rsidR="0095115D" w:rsidRDefault="0095115D" w:rsidP="0095115D">
            <w:pPr>
              <w:jc w:val="center"/>
            </w:pPr>
            <w:r w:rsidRPr="00C13107">
              <w:lastRenderedPageBreak/>
              <w:t>12</w:t>
            </w:r>
          </w:p>
          <w:p w14:paraId="0A3B6D9A" w14:textId="77777777" w:rsidR="00C13107" w:rsidRDefault="00C13107" w:rsidP="0095115D">
            <w:pPr>
              <w:jc w:val="center"/>
            </w:pPr>
          </w:p>
          <w:p w14:paraId="064E6E0E" w14:textId="59AA4802" w:rsidR="00C13107" w:rsidRDefault="00C13107" w:rsidP="0095115D">
            <w:pPr>
              <w:jc w:val="center"/>
            </w:pPr>
            <w:r>
              <w:t>3.5 hours</w:t>
            </w:r>
          </w:p>
        </w:tc>
        <w:tc>
          <w:tcPr>
            <w:tcW w:w="4283" w:type="dxa"/>
          </w:tcPr>
          <w:p w14:paraId="47AC6C8E" w14:textId="77777777" w:rsidR="0095115D" w:rsidRPr="0095115D" w:rsidRDefault="0095115D" w:rsidP="00AA77CE">
            <w:pPr>
              <w:pStyle w:val="Normalnumberedlist"/>
              <w:numPr>
                <w:ilvl w:val="0"/>
                <w:numId w:val="31"/>
              </w:numPr>
              <w:spacing w:before="80"/>
              <w:rPr>
                <w:b/>
                <w:bCs/>
              </w:rPr>
            </w:pPr>
            <w:r w:rsidRPr="0095115D">
              <w:rPr>
                <w:b/>
                <w:bCs/>
              </w:rPr>
              <w:t>Preparation for common painting and decorating tasks</w:t>
            </w:r>
          </w:p>
          <w:p w14:paraId="3CCD6E0F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276F342F" w14:textId="2E8B9E5B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3.5 Making good surfaces</w:t>
            </w:r>
          </w:p>
          <w:p w14:paraId="3D46D88F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7031C3BE" w14:textId="77777777" w:rsidR="0095115D" w:rsidRPr="00B504FD" w:rsidRDefault="0095115D" w:rsidP="00B504FD">
            <w:pPr>
              <w:pStyle w:val="Normalnumberedlist"/>
              <w:numPr>
                <w:ilvl w:val="0"/>
                <w:numId w:val="35"/>
              </w:numPr>
              <w:rPr>
                <w:b/>
                <w:bCs/>
              </w:rPr>
            </w:pPr>
            <w:r w:rsidRPr="00B504FD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402F339A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DDB8438" w14:textId="6129085A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196C3A0E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1918430" w14:textId="77777777" w:rsidR="0095115D" w:rsidRDefault="0095115D" w:rsidP="0095115D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>5.2 Performance analysis</w:t>
            </w:r>
          </w:p>
          <w:p w14:paraId="09E0CFD4" w14:textId="43A1644C" w:rsidR="003751BF" w:rsidRPr="006B1687" w:rsidRDefault="003751BF" w:rsidP="0095115D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0F249299" w14:textId="6F1B4D23" w:rsidR="0095115D" w:rsidRPr="00183273" w:rsidRDefault="0095115D" w:rsidP="0095115D">
            <w:pPr>
              <w:pStyle w:val="Normalheadingred"/>
              <w:rPr>
                <w:rFonts w:cs="Arial"/>
                <w:color w:val="0075E2"/>
              </w:rPr>
            </w:pPr>
            <w:r w:rsidRPr="0090034C">
              <w:rPr>
                <w:rFonts w:cs="Arial"/>
                <w:color w:val="0075E2"/>
              </w:rPr>
              <w:t xml:space="preserve">Workshop </w:t>
            </w:r>
            <w:r>
              <w:rPr>
                <w:rFonts w:cs="Arial"/>
                <w:color w:val="0075E2"/>
              </w:rPr>
              <w:t>a</w:t>
            </w:r>
            <w:r w:rsidRPr="0090034C">
              <w:rPr>
                <w:rFonts w:cs="Arial"/>
                <w:color w:val="0075E2"/>
              </w:rPr>
              <w:t>ctivit</w:t>
            </w:r>
            <w:r w:rsidR="00074555">
              <w:rPr>
                <w:rFonts w:cs="Arial"/>
                <w:color w:val="0075E2"/>
              </w:rPr>
              <w:t>ies</w:t>
            </w:r>
            <w:r w:rsidR="00183273">
              <w:rPr>
                <w:rFonts w:cs="Arial"/>
                <w:color w:val="0075E2"/>
              </w:rPr>
              <w:t>:</w:t>
            </w:r>
          </w:p>
          <w:p w14:paraId="0918AD76" w14:textId="401F54C1" w:rsidR="0095115D" w:rsidRPr="0090034C" w:rsidRDefault="0095115D" w:rsidP="00183273">
            <w:pPr>
              <w:pStyle w:val="Normalbulletlist"/>
              <w:rPr>
                <w:b/>
              </w:rPr>
            </w:pPr>
            <w:r w:rsidRPr="0090034C">
              <w:t xml:space="preserve">Explain the uses of various tools, </w:t>
            </w:r>
            <w:proofErr w:type="gramStart"/>
            <w:r w:rsidRPr="0090034C">
              <w:t>equipment</w:t>
            </w:r>
            <w:proofErr w:type="gramEnd"/>
            <w:r w:rsidRPr="0090034C">
              <w:t xml:space="preserve"> and materials</w:t>
            </w:r>
            <w:r w:rsidR="00183273">
              <w:rPr>
                <w:b/>
              </w:rPr>
              <w:t>.</w:t>
            </w:r>
          </w:p>
          <w:p w14:paraId="12C32BFC" w14:textId="77777777" w:rsidR="0095115D" w:rsidRPr="0090034C" w:rsidRDefault="0095115D" w:rsidP="00183273">
            <w:pPr>
              <w:pStyle w:val="Normalbulletlist"/>
              <w:rPr>
                <w:b/>
                <w:color w:val="002060"/>
              </w:rPr>
            </w:pPr>
            <w:r w:rsidRPr="0090034C">
              <w:t>Demonstrate</w:t>
            </w:r>
            <w:r w:rsidRPr="0090034C">
              <w:rPr>
                <w:szCs w:val="22"/>
              </w:rPr>
              <w:t xml:space="preserve"> and explain</w:t>
            </w:r>
            <w:r w:rsidRPr="0090034C">
              <w:t xml:space="preserve"> how to strip paint coatings using paint stripper on a section of timber featuring flat linear areas and moulded sections</w:t>
            </w:r>
            <w:r w:rsidRPr="0090034C">
              <w:rPr>
                <w:color w:val="002060"/>
              </w:rPr>
              <w:t>.</w:t>
            </w:r>
          </w:p>
          <w:p w14:paraId="64335161" w14:textId="2A87CC19" w:rsidR="0095115D" w:rsidRDefault="00183273" w:rsidP="00183273">
            <w:pPr>
              <w:pStyle w:val="Normalbulletlist"/>
            </w:pPr>
            <w:r w:rsidRPr="00183273">
              <w:rPr>
                <w:bCs w:val="0"/>
              </w:rPr>
              <w:t>Learners to</w:t>
            </w:r>
            <w:r w:rsidRPr="00183273">
              <w:rPr>
                <w:b/>
              </w:rPr>
              <w:t xml:space="preserve"> </w:t>
            </w:r>
            <w:r>
              <w:t>o</w:t>
            </w:r>
            <w:r w:rsidR="0095115D" w:rsidRPr="0090034C">
              <w:t>bserve demonstration, select the correct resources and remove paint using paint stripper</w:t>
            </w:r>
          </w:p>
          <w:p w14:paraId="36ADB153" w14:textId="77777777" w:rsidR="00183273" w:rsidRPr="0090034C" w:rsidRDefault="00183273" w:rsidP="00183273">
            <w:pPr>
              <w:pStyle w:val="Normalbulletlist"/>
              <w:numPr>
                <w:ilvl w:val="0"/>
                <w:numId w:val="0"/>
              </w:numPr>
            </w:pPr>
          </w:p>
          <w:p w14:paraId="1FC5EAC1" w14:textId="4078999D" w:rsidR="0095115D" w:rsidRPr="0090034C" w:rsidRDefault="0095115D" w:rsidP="00183273">
            <w:pPr>
              <w:pStyle w:val="Normalheadingred"/>
            </w:pPr>
            <w:r w:rsidRPr="0090034C">
              <w:t>Resources</w:t>
            </w:r>
            <w:r w:rsidR="00183273">
              <w:t>:</w:t>
            </w:r>
          </w:p>
          <w:p w14:paraId="06CBB2E7" w14:textId="77777777" w:rsidR="0095115D" w:rsidRPr="0090034C" w:rsidRDefault="0095115D" w:rsidP="00183273">
            <w:pPr>
              <w:pStyle w:val="Normalbulletlist"/>
              <w:rPr>
                <w:u w:val="single"/>
              </w:rPr>
            </w:pPr>
            <w:r w:rsidRPr="0090034C">
              <w:t>Paint stripper, brush kettle section of timber with mouldings, goggles, gloves detergent/neutraliser, sponge, wire wool</w:t>
            </w:r>
          </w:p>
          <w:p w14:paraId="1091A919" w14:textId="6DA9FB6B" w:rsidR="0095115D" w:rsidRPr="0090034C" w:rsidRDefault="0095115D" w:rsidP="00183273">
            <w:pPr>
              <w:pStyle w:val="Normalbulletlist"/>
            </w:pPr>
            <w:r w:rsidRPr="0090034C">
              <w:t xml:space="preserve">Shave hooks, metal paint kettle </w:t>
            </w:r>
          </w:p>
        </w:tc>
        <w:tc>
          <w:tcPr>
            <w:tcW w:w="2223" w:type="dxa"/>
          </w:tcPr>
          <w:p w14:paraId="5A6B1217" w14:textId="77777777" w:rsidR="00346C99" w:rsidRPr="0090034C" w:rsidRDefault="00346C99" w:rsidP="00346C99">
            <w:pPr>
              <w:rPr>
                <w:rFonts w:cs="Arial"/>
              </w:rPr>
            </w:pPr>
            <w:r w:rsidRPr="0090034C">
              <w:rPr>
                <w:rFonts w:cs="Arial"/>
              </w:rPr>
              <w:t>Monitoring of ability and evaluation of practical work</w:t>
            </w:r>
          </w:p>
          <w:p w14:paraId="58A1D00D" w14:textId="77777777" w:rsidR="00346C99" w:rsidRPr="0090034C" w:rsidRDefault="00346C99" w:rsidP="00346C99">
            <w:pPr>
              <w:rPr>
                <w:rFonts w:cs="Arial"/>
                <w:color w:val="002060"/>
              </w:rPr>
            </w:pPr>
            <w:r w:rsidRPr="0090034C">
              <w:rPr>
                <w:rFonts w:cs="Arial"/>
              </w:rPr>
              <w:t>Discussing the methods and techniques used to establish the learners’ depth of</w:t>
            </w:r>
            <w:r w:rsidRPr="0090034C">
              <w:rPr>
                <w:rFonts w:cs="Arial"/>
                <w:color w:val="002060"/>
              </w:rPr>
              <w:t xml:space="preserve"> </w:t>
            </w:r>
            <w:r w:rsidRPr="0090034C">
              <w:rPr>
                <w:rFonts w:cs="Arial"/>
              </w:rPr>
              <w:t>understanding</w:t>
            </w:r>
            <w:r w:rsidRPr="0090034C">
              <w:rPr>
                <w:rFonts w:cs="Arial"/>
                <w:color w:val="002060"/>
              </w:rPr>
              <w:t>.</w:t>
            </w:r>
          </w:p>
          <w:p w14:paraId="3F10D696" w14:textId="77777777" w:rsidR="0095115D" w:rsidRPr="0090034C" w:rsidRDefault="0095115D" w:rsidP="0095115D">
            <w:pPr>
              <w:rPr>
                <w:rFonts w:cs="Arial"/>
              </w:rPr>
            </w:pPr>
          </w:p>
        </w:tc>
      </w:tr>
      <w:tr w:rsidR="005E2652" w:rsidRPr="00E26CCE" w14:paraId="34DF42F2" w14:textId="77777777" w:rsidTr="00365AEA">
        <w:trPr>
          <w:jc w:val="center"/>
        </w:trPr>
        <w:tc>
          <w:tcPr>
            <w:tcW w:w="1116" w:type="dxa"/>
          </w:tcPr>
          <w:p w14:paraId="39AF939B" w14:textId="77777777" w:rsidR="005E2652" w:rsidRDefault="005E2652" w:rsidP="005E2652">
            <w:pPr>
              <w:jc w:val="center"/>
            </w:pPr>
            <w:r w:rsidRPr="00C13107">
              <w:t>13</w:t>
            </w:r>
          </w:p>
          <w:p w14:paraId="680BC38C" w14:textId="77777777" w:rsidR="00C13107" w:rsidRDefault="00C13107" w:rsidP="005E2652">
            <w:pPr>
              <w:jc w:val="center"/>
            </w:pPr>
          </w:p>
          <w:p w14:paraId="4E4FFE92" w14:textId="42BEFAC3" w:rsidR="00C13107" w:rsidRDefault="00C13107" w:rsidP="005E2652">
            <w:pPr>
              <w:jc w:val="center"/>
            </w:pPr>
            <w:r>
              <w:t>3.5 hours</w:t>
            </w:r>
          </w:p>
        </w:tc>
        <w:tc>
          <w:tcPr>
            <w:tcW w:w="4283" w:type="dxa"/>
          </w:tcPr>
          <w:p w14:paraId="1E05C3CD" w14:textId="77777777" w:rsidR="005E2652" w:rsidRPr="00562560" w:rsidRDefault="005E2652" w:rsidP="00AA77CE">
            <w:pPr>
              <w:pStyle w:val="Normalnumberedlist"/>
              <w:numPr>
                <w:ilvl w:val="0"/>
                <w:numId w:val="37"/>
              </w:numPr>
              <w:spacing w:before="80"/>
              <w:rPr>
                <w:b/>
                <w:bCs/>
              </w:rPr>
            </w:pPr>
            <w:r w:rsidRPr="00562560">
              <w:rPr>
                <w:b/>
                <w:bCs/>
              </w:rPr>
              <w:t>Preparation for common painting and decorating tasks</w:t>
            </w:r>
          </w:p>
          <w:p w14:paraId="5E354FC2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  <w:p w14:paraId="7B693FF8" w14:textId="2199D2BA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3.6 Preparing water-based and solvent-based coatings</w:t>
            </w:r>
          </w:p>
          <w:p w14:paraId="2535F10E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</w:p>
          <w:p w14:paraId="0FC7F506" w14:textId="77777777" w:rsidR="005E2652" w:rsidRPr="00562560" w:rsidRDefault="005E2652" w:rsidP="005E2652">
            <w:pPr>
              <w:pStyle w:val="Normalnumberedlist"/>
              <w:numPr>
                <w:ilvl w:val="0"/>
                <w:numId w:val="39"/>
              </w:numPr>
              <w:rPr>
                <w:b/>
                <w:bCs/>
              </w:rPr>
            </w:pPr>
            <w:r w:rsidRPr="00562560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050F9843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4250F4D7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5.1 Evaluation against industry standards. </w:t>
            </w:r>
          </w:p>
          <w:p w14:paraId="36CDC648" w14:textId="77777777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5A60837E" w14:textId="79AAF2E5" w:rsidR="005E2652" w:rsidRDefault="005E2652" w:rsidP="005E2652">
            <w:pPr>
              <w:pStyle w:val="Normalnumberedlist"/>
              <w:numPr>
                <w:ilvl w:val="0"/>
                <w:numId w:val="0"/>
              </w:numPr>
              <w:ind w:left="357"/>
            </w:pPr>
            <w:r>
              <w:t>5.2 Performance analysis.</w:t>
            </w:r>
          </w:p>
          <w:p w14:paraId="6DE616C1" w14:textId="78D339E2" w:rsidR="003751BF" w:rsidRPr="006B1687" w:rsidRDefault="003751BF" w:rsidP="005E2652">
            <w:pPr>
              <w:pStyle w:val="Normalnumberedlist"/>
              <w:numPr>
                <w:ilvl w:val="0"/>
                <w:numId w:val="0"/>
              </w:numPr>
              <w:ind w:left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34433211" w14:textId="5AB1FBEB" w:rsidR="005E2652" w:rsidRPr="00DB7707" w:rsidRDefault="005E2652" w:rsidP="005E2652">
            <w:pPr>
              <w:pStyle w:val="Normalheadingred"/>
            </w:pPr>
            <w:r w:rsidRPr="0090034C">
              <w:lastRenderedPageBreak/>
              <w:t>Workshop activit</w:t>
            </w:r>
            <w:r>
              <w:t>ies:</w:t>
            </w:r>
          </w:p>
          <w:p w14:paraId="10E49184" w14:textId="77777777" w:rsidR="005E2652" w:rsidRPr="0090034C" w:rsidRDefault="005E2652" w:rsidP="005E2652">
            <w:pPr>
              <w:pStyle w:val="Normalbulletlist"/>
            </w:pPr>
            <w:r w:rsidRPr="0090034C">
              <w:t>Demonstrate</w:t>
            </w:r>
            <w:r w:rsidRPr="0090034C">
              <w:rPr>
                <w:b/>
                <w:color w:val="000000" w:themeColor="text1"/>
              </w:rPr>
              <w:t xml:space="preserve"> </w:t>
            </w:r>
            <w:r w:rsidRPr="0090034C">
              <w:rPr>
                <w:color w:val="000000" w:themeColor="text1"/>
              </w:rPr>
              <w:t>and explain</w:t>
            </w:r>
            <w:r w:rsidRPr="0090034C">
              <w:t xml:space="preserve"> how to rake out cracks, and undercut, wet in, fill proud and flush, abrade, level, plaster surfaces, apply caulk to cracks and gaps in timber.</w:t>
            </w:r>
          </w:p>
          <w:p w14:paraId="7C18D9D3" w14:textId="2BB97669" w:rsidR="005E2652" w:rsidRDefault="005E2652" w:rsidP="005E2652">
            <w:pPr>
              <w:pStyle w:val="Normalbulletlist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Learners to o</w:t>
            </w:r>
            <w:r w:rsidRPr="0090034C">
              <w:rPr>
                <w:color w:val="000000" w:themeColor="text1"/>
              </w:rPr>
              <w:t>bserve demonstration, select tools and equipment, rake out/prepare cracks in plaster and wooden surfaces, select appropriate filling material and make good various surfaces</w:t>
            </w:r>
            <w:r>
              <w:rPr>
                <w:color w:val="000000" w:themeColor="text1"/>
              </w:rPr>
              <w:t>.</w:t>
            </w:r>
          </w:p>
          <w:p w14:paraId="05005844" w14:textId="77777777" w:rsidR="005E2652" w:rsidRPr="0090034C" w:rsidRDefault="005E2652" w:rsidP="005E2652">
            <w:pPr>
              <w:pStyle w:val="Normalbulletlist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  <w:p w14:paraId="60696FBB" w14:textId="6DC14D25" w:rsidR="005E2652" w:rsidRPr="0090034C" w:rsidRDefault="005E2652" w:rsidP="005E2652">
            <w:pPr>
              <w:pStyle w:val="Normalheadingred"/>
            </w:pPr>
            <w:r w:rsidRPr="0090034C">
              <w:t>Resources</w:t>
            </w:r>
            <w:r>
              <w:t>:</w:t>
            </w:r>
          </w:p>
          <w:p w14:paraId="47F05158" w14:textId="70E039BE" w:rsidR="005E2652" w:rsidRPr="0090034C" w:rsidRDefault="005E2652" w:rsidP="005E2652">
            <w:pPr>
              <w:pStyle w:val="Normalbulletlist"/>
            </w:pPr>
            <w:r w:rsidRPr="0090034C">
              <w:t>Hacking knife, hammer, filling knives, mixing board/pot, sponge, bucket, skeleton gun</w:t>
            </w:r>
          </w:p>
          <w:p w14:paraId="2F03E3A6" w14:textId="65141D11" w:rsidR="005E2652" w:rsidRPr="0090034C" w:rsidRDefault="005E2652" w:rsidP="005E2652">
            <w:pPr>
              <w:pStyle w:val="Normalbulletlist"/>
            </w:pPr>
            <w:r w:rsidRPr="0090034C">
              <w:t>Filling materials, (two pack powder and ready mixed fillers) caulk</w:t>
            </w:r>
          </w:p>
        </w:tc>
        <w:tc>
          <w:tcPr>
            <w:tcW w:w="2223" w:type="dxa"/>
          </w:tcPr>
          <w:p w14:paraId="723D08FA" w14:textId="77777777" w:rsidR="005E2652" w:rsidRPr="0090034C" w:rsidRDefault="005E2652" w:rsidP="005E2652">
            <w:pPr>
              <w:rPr>
                <w:rFonts w:cs="Arial"/>
                <w:color w:val="002060"/>
              </w:rPr>
            </w:pPr>
          </w:p>
          <w:p w14:paraId="2A8E5535" w14:textId="77777777" w:rsidR="005E2652" w:rsidRPr="0090034C" w:rsidRDefault="005E2652" w:rsidP="005E2652">
            <w:pPr>
              <w:rPr>
                <w:rFonts w:cs="Arial"/>
              </w:rPr>
            </w:pPr>
            <w:r w:rsidRPr="0090034C">
              <w:rPr>
                <w:rFonts w:cs="Arial"/>
              </w:rPr>
              <w:t>Monitoring of ability and evaluation of practical work</w:t>
            </w:r>
          </w:p>
          <w:p w14:paraId="3167ABCB" w14:textId="77777777" w:rsidR="005E2652" w:rsidRPr="0090034C" w:rsidRDefault="005E2652" w:rsidP="005E2652">
            <w:pPr>
              <w:rPr>
                <w:rFonts w:cs="Arial"/>
                <w:color w:val="002060"/>
              </w:rPr>
            </w:pPr>
            <w:r w:rsidRPr="0090034C">
              <w:rPr>
                <w:rFonts w:cs="Arial"/>
              </w:rPr>
              <w:t>Discussing the methods and techniques used to establish the learners’ depth of understanding</w:t>
            </w:r>
            <w:r w:rsidRPr="0090034C">
              <w:rPr>
                <w:rFonts w:cs="Arial"/>
                <w:color w:val="002060"/>
              </w:rPr>
              <w:t>.</w:t>
            </w:r>
          </w:p>
          <w:p w14:paraId="434122C2" w14:textId="77777777" w:rsidR="005E2652" w:rsidRPr="0090034C" w:rsidRDefault="005E2652" w:rsidP="005E2652">
            <w:pPr>
              <w:rPr>
                <w:rFonts w:cs="Arial"/>
              </w:rPr>
            </w:pPr>
          </w:p>
        </w:tc>
      </w:tr>
      <w:tr w:rsidR="005E2652" w:rsidRPr="00E26CCE" w14:paraId="69C7C75A" w14:textId="77777777" w:rsidTr="00365AEA">
        <w:trPr>
          <w:jc w:val="center"/>
        </w:trPr>
        <w:tc>
          <w:tcPr>
            <w:tcW w:w="1116" w:type="dxa"/>
          </w:tcPr>
          <w:p w14:paraId="73AE0319" w14:textId="77777777" w:rsidR="00DA4D1E" w:rsidRPr="0090034C" w:rsidRDefault="00DA4D1E" w:rsidP="00DA4D1E">
            <w:pPr>
              <w:jc w:val="center"/>
              <w:rPr>
                <w:rFonts w:cs="Arial"/>
              </w:rPr>
            </w:pPr>
            <w:r w:rsidRPr="0090034C">
              <w:rPr>
                <w:rFonts w:cs="Arial"/>
              </w:rPr>
              <w:lastRenderedPageBreak/>
              <w:t>14-40</w:t>
            </w:r>
          </w:p>
          <w:p w14:paraId="741808EA" w14:textId="75B9CDD1" w:rsidR="005E2652" w:rsidRDefault="00DA4D1E" w:rsidP="00DA4D1E">
            <w:pPr>
              <w:jc w:val="center"/>
            </w:pPr>
            <w:r w:rsidRPr="0090034C">
              <w:rPr>
                <w:rFonts w:cs="Arial"/>
              </w:rPr>
              <w:t>Remaining sessions (94.5 hours</w:t>
            </w:r>
          </w:p>
        </w:tc>
        <w:tc>
          <w:tcPr>
            <w:tcW w:w="4283" w:type="dxa"/>
          </w:tcPr>
          <w:p w14:paraId="465638CC" w14:textId="47C1CC6C" w:rsidR="003C60B4" w:rsidRDefault="003C60B4" w:rsidP="00C57392">
            <w:pPr>
              <w:pStyle w:val="Normalnumberedlist"/>
              <w:numPr>
                <w:ilvl w:val="0"/>
                <w:numId w:val="42"/>
              </w:numPr>
              <w:spacing w:before="80"/>
              <w:rPr>
                <w:b/>
                <w:bCs/>
              </w:rPr>
            </w:pPr>
            <w:r w:rsidRPr="003C60B4">
              <w:rPr>
                <w:b/>
                <w:bCs/>
              </w:rPr>
              <w:t>Preparation for common painting and decorating tasks</w:t>
            </w:r>
          </w:p>
          <w:p w14:paraId="70CC3302" w14:textId="64CDC385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3C1966A4" w14:textId="406D7D4F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3.1 Planning the sequence of work</w:t>
            </w:r>
          </w:p>
          <w:p w14:paraId="5FB516A3" w14:textId="77777777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0E148137" w14:textId="3F5E727C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3.2 Preparing the work area and protecting surrounding areas</w:t>
            </w:r>
          </w:p>
          <w:p w14:paraId="7DB89B5F" w14:textId="77777777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7BCDE795" w14:textId="255AC34F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3.3 Erecting and dismantling access equipment and working platforms</w:t>
            </w:r>
          </w:p>
          <w:p w14:paraId="25278A51" w14:textId="77777777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357F72F" w14:textId="78170E5E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3.4 Preparing surfaces</w:t>
            </w:r>
          </w:p>
          <w:p w14:paraId="6F52F4EC" w14:textId="436D242E" w:rsidR="003476F7" w:rsidRDefault="003476F7" w:rsidP="003476F7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  <w:r>
              <w:t>.</w:t>
            </w:r>
          </w:p>
          <w:p w14:paraId="1E07B918" w14:textId="44D23909" w:rsidR="003476F7" w:rsidRDefault="003476F7" w:rsidP="002A7A7E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  <w:r>
              <w:t>3.7 Storing materials before and after use</w:t>
            </w:r>
          </w:p>
          <w:p w14:paraId="5B66CE68" w14:textId="77777777" w:rsidR="003476F7" w:rsidRPr="003C60B4" w:rsidRDefault="003476F7" w:rsidP="003476F7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74CDCF2F" w14:textId="3C8179EE" w:rsidR="003C60B4" w:rsidRDefault="003C60B4" w:rsidP="003C60B4">
            <w:pPr>
              <w:pStyle w:val="Normalnumberedlist"/>
              <w:rPr>
                <w:b/>
                <w:bCs/>
              </w:rPr>
            </w:pPr>
            <w:r w:rsidRPr="003C60B4">
              <w:rPr>
                <w:b/>
                <w:bCs/>
              </w:rPr>
              <w:t>Carry out common painting and decorating tasks</w:t>
            </w:r>
          </w:p>
          <w:p w14:paraId="4E2F7B2C" w14:textId="0E952D6A" w:rsidR="00B043FB" w:rsidRDefault="00B043FB" w:rsidP="00B043FB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7C104DF2" w14:textId="0FDAE8A4" w:rsidR="00B043FB" w:rsidRDefault="00B043FB" w:rsidP="00BB04D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4.1 Applying water-based and solvent-based paint systems without defects </w:t>
            </w:r>
          </w:p>
          <w:p w14:paraId="6155A395" w14:textId="77777777" w:rsidR="00BB04D7" w:rsidRDefault="00BB04D7" w:rsidP="00B043FB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09A9AE3" w14:textId="7D9C2016" w:rsidR="00B043FB" w:rsidRDefault="00B043FB" w:rsidP="00BB04D7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 xml:space="preserve">4.2 Cleaning, </w:t>
            </w:r>
            <w:proofErr w:type="gramStart"/>
            <w:r>
              <w:t>maintaining</w:t>
            </w:r>
            <w:proofErr w:type="gramEnd"/>
            <w:r>
              <w:t xml:space="preserve"> and storing application tools and equipment</w:t>
            </w:r>
          </w:p>
          <w:p w14:paraId="36755FDC" w14:textId="77777777" w:rsidR="00BB04D7" w:rsidRDefault="00BB04D7" w:rsidP="00B043FB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631BD970" w14:textId="16930F97" w:rsidR="003476F7" w:rsidRDefault="00B043FB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  <w:r>
              <w:lastRenderedPageBreak/>
              <w:t>4.3 Maintaining a clean and safe work are</w:t>
            </w:r>
            <w:r w:rsidR="00D54C34">
              <w:t>a</w:t>
            </w:r>
          </w:p>
          <w:p w14:paraId="53471222" w14:textId="77777777" w:rsidR="003476F7" w:rsidRPr="003C60B4" w:rsidRDefault="003476F7" w:rsidP="00D54C34">
            <w:pPr>
              <w:pStyle w:val="Normalnumberedlist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535A411" w14:textId="77777777" w:rsidR="005E2652" w:rsidRDefault="003C60B4" w:rsidP="003C60B4">
            <w:pPr>
              <w:pStyle w:val="Normalnumberedlist"/>
              <w:rPr>
                <w:b/>
                <w:bCs/>
              </w:rPr>
            </w:pPr>
            <w:r w:rsidRPr="003C60B4">
              <w:rPr>
                <w:b/>
                <w:bCs/>
              </w:rPr>
              <w:t>Understand performance criteria for the completion and evaluation of common painting and decorating tasks</w:t>
            </w:r>
          </w:p>
          <w:p w14:paraId="25FE1CFF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357" w:hanging="357"/>
              <w:rPr>
                <w:b/>
                <w:bCs/>
              </w:rPr>
            </w:pPr>
          </w:p>
          <w:p w14:paraId="20AB37E8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5.1 Evaluation against industry standards</w:t>
            </w:r>
          </w:p>
          <w:p w14:paraId="638C8DE1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2E9F7085" w14:textId="77777777" w:rsidR="00D54C34" w:rsidRDefault="00D54C34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</w:pPr>
            <w:r>
              <w:t>5.2 Performance analysis</w:t>
            </w:r>
          </w:p>
          <w:p w14:paraId="591AF264" w14:textId="6688F156" w:rsidR="003751BF" w:rsidRPr="006B1687" w:rsidRDefault="003751BF" w:rsidP="00D54C34">
            <w:pPr>
              <w:pStyle w:val="Normalnumberedlist"/>
              <w:numPr>
                <w:ilvl w:val="0"/>
                <w:numId w:val="0"/>
              </w:numPr>
              <w:ind w:left="714" w:hanging="357"/>
              <w:rPr>
                <w:b/>
                <w:bCs/>
              </w:rPr>
            </w:pPr>
          </w:p>
        </w:tc>
        <w:tc>
          <w:tcPr>
            <w:tcW w:w="6893" w:type="dxa"/>
          </w:tcPr>
          <w:p w14:paraId="71CF321A" w14:textId="0AE751DD" w:rsidR="00DA4D1E" w:rsidRPr="0090034C" w:rsidRDefault="00DA4D1E" w:rsidP="002A7A7E">
            <w:pPr>
              <w:pStyle w:val="Normalheadingred"/>
            </w:pPr>
            <w:r w:rsidRPr="002A7A7E">
              <w:lastRenderedPageBreak/>
              <w:t>Workshop</w:t>
            </w:r>
            <w:r w:rsidRPr="0090034C">
              <w:t xml:space="preserve"> activities</w:t>
            </w:r>
            <w:r w:rsidR="002A7A7E">
              <w:t>:</w:t>
            </w:r>
          </w:p>
          <w:p w14:paraId="34C21186" w14:textId="77777777" w:rsidR="00DA4D1E" w:rsidRPr="0090034C" w:rsidRDefault="00DA4D1E" w:rsidP="002A7A7E">
            <w:r w:rsidRPr="0090034C">
              <w:t>Continue training on the remaining practical elements of this unit in readiness to be able to pass the assessment.</w:t>
            </w:r>
          </w:p>
          <w:p w14:paraId="377ABB7A" w14:textId="77777777" w:rsidR="00DA4D1E" w:rsidRPr="0090034C" w:rsidRDefault="00DA4D1E" w:rsidP="002A7A7E">
            <w:pPr>
              <w:pStyle w:val="Normalbulletlist"/>
            </w:pPr>
            <w:r w:rsidRPr="0090034C">
              <w:t>Demonstrate and explain the processes used to apply water-based and solvent-based surface coatings by brush and roller without defects.</w:t>
            </w:r>
          </w:p>
          <w:p w14:paraId="7A770EE9" w14:textId="77777777" w:rsidR="00DA4D1E" w:rsidRPr="0090034C" w:rsidRDefault="00DA4D1E" w:rsidP="002A7A7E">
            <w:pPr>
              <w:pStyle w:val="Normalbulletlist"/>
              <w:rPr>
                <w:color w:val="000000"/>
              </w:rPr>
            </w:pPr>
            <w:r w:rsidRPr="0090034C">
              <w:t>Demonstrate and explain the processes used to c</w:t>
            </w:r>
            <w:r w:rsidRPr="0090034C">
              <w:rPr>
                <w:color w:val="000000"/>
              </w:rPr>
              <w:t xml:space="preserve">lean, </w:t>
            </w:r>
            <w:proofErr w:type="gramStart"/>
            <w:r w:rsidRPr="0090034C">
              <w:rPr>
                <w:color w:val="000000"/>
              </w:rPr>
              <w:t>maintain</w:t>
            </w:r>
            <w:proofErr w:type="gramEnd"/>
            <w:r w:rsidRPr="0090034C">
              <w:rPr>
                <w:color w:val="000000"/>
              </w:rPr>
              <w:t xml:space="preserve"> and store application equipment correctly after use.</w:t>
            </w:r>
          </w:p>
          <w:p w14:paraId="4483E772" w14:textId="77777777" w:rsidR="00DA4D1E" w:rsidRPr="0090034C" w:rsidRDefault="00DA4D1E" w:rsidP="002A7A7E">
            <w:pPr>
              <w:pStyle w:val="Normalbulletlist"/>
              <w:rPr>
                <w:b/>
              </w:rPr>
            </w:pPr>
            <w:r w:rsidRPr="0090034C">
              <w:rPr>
                <w:color w:val="000000"/>
              </w:rPr>
              <w:t xml:space="preserve">Discuss and describe the processes required to </w:t>
            </w:r>
            <w:r w:rsidRPr="0090034C">
              <w:t>maintain a safe working area while carrying out the tasks adopting safe working practices.</w:t>
            </w:r>
          </w:p>
          <w:p w14:paraId="1352E259" w14:textId="77777777" w:rsidR="00DA4D1E" w:rsidRPr="0090034C" w:rsidRDefault="00DA4D1E" w:rsidP="002A7A7E">
            <w:pPr>
              <w:pStyle w:val="Normalbulletlist"/>
              <w:numPr>
                <w:ilvl w:val="0"/>
                <w:numId w:val="0"/>
              </w:numPr>
              <w:rPr>
                <w:rFonts w:cs="Arial"/>
                <w:color w:val="0075E2"/>
                <w:szCs w:val="22"/>
              </w:rPr>
            </w:pPr>
          </w:p>
          <w:p w14:paraId="4E37931A" w14:textId="3A21CA1A" w:rsidR="00DA4D1E" w:rsidRPr="0090034C" w:rsidRDefault="002A7A7E" w:rsidP="002A7A7E">
            <w:pPr>
              <w:pStyle w:val="Normalbulletlist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Learners to a</w:t>
            </w:r>
            <w:r w:rsidR="00DA4D1E" w:rsidRPr="0090034C">
              <w:rPr>
                <w:rFonts w:cs="Arial"/>
                <w:color w:val="000000" w:themeColor="text1"/>
              </w:rPr>
              <w:t>pply water-based and solvent-based paint systems in the correct sequence without defects to include skirting boards and architraves.</w:t>
            </w:r>
          </w:p>
          <w:p w14:paraId="0946607D" w14:textId="5A6E02CF" w:rsidR="00DA4D1E" w:rsidRPr="002A7A7E" w:rsidRDefault="00DA4D1E" w:rsidP="002A7A7E">
            <w:pPr>
              <w:pStyle w:val="Normalbulletlist"/>
              <w:rPr>
                <w:rFonts w:cs="Arial"/>
                <w:color w:val="000000"/>
              </w:rPr>
            </w:pPr>
            <w:r w:rsidRPr="0090034C">
              <w:rPr>
                <w:rFonts w:cs="Arial"/>
              </w:rPr>
              <w:t>Learners should be able to c</w:t>
            </w:r>
            <w:r w:rsidRPr="0090034C">
              <w:rPr>
                <w:rFonts w:cs="Arial"/>
                <w:color w:val="000000"/>
              </w:rPr>
              <w:t xml:space="preserve">lean, maintain and store application   </w:t>
            </w:r>
            <w:r w:rsidRPr="002A7A7E">
              <w:rPr>
                <w:rFonts w:cs="Arial"/>
                <w:color w:val="000000"/>
              </w:rPr>
              <w:t>equipment correctly after use.</w:t>
            </w:r>
          </w:p>
          <w:p w14:paraId="6BF062F7" w14:textId="4FE2D72D" w:rsidR="00DA4D1E" w:rsidRDefault="00DA4D1E" w:rsidP="002A7A7E">
            <w:pPr>
              <w:pStyle w:val="Normalbulletlist"/>
              <w:rPr>
                <w:rFonts w:cs="Arial"/>
              </w:rPr>
            </w:pPr>
            <w:r w:rsidRPr="0090034C">
              <w:rPr>
                <w:rFonts w:cs="Arial"/>
              </w:rPr>
              <w:t>Learners should be able to maintain a clean and safe working area whil</w:t>
            </w:r>
            <w:r>
              <w:rPr>
                <w:rFonts w:cs="Arial"/>
              </w:rPr>
              <w:t>e</w:t>
            </w:r>
            <w:r w:rsidRPr="0090034C">
              <w:rPr>
                <w:rFonts w:cs="Arial"/>
              </w:rPr>
              <w:t xml:space="preserve"> carrying out the tasks by adopting safe working practices.</w:t>
            </w:r>
          </w:p>
          <w:p w14:paraId="4C65A912" w14:textId="7313FB91" w:rsidR="00C57392" w:rsidRDefault="00C57392" w:rsidP="00C5739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60A6D652" w14:textId="77777777" w:rsidR="00C57392" w:rsidRDefault="00C57392" w:rsidP="00C57392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rFonts w:cs="Arial"/>
              </w:rPr>
            </w:pPr>
          </w:p>
          <w:p w14:paraId="3328AD0B" w14:textId="77777777" w:rsidR="002A7A7E" w:rsidRPr="0090034C" w:rsidRDefault="002A7A7E" w:rsidP="002A7A7E">
            <w:pPr>
              <w:pStyle w:val="Normalbulletlist"/>
              <w:numPr>
                <w:ilvl w:val="0"/>
                <w:numId w:val="0"/>
              </w:numPr>
              <w:rPr>
                <w:rFonts w:cs="Arial"/>
              </w:rPr>
            </w:pPr>
          </w:p>
          <w:p w14:paraId="3BD3EEF4" w14:textId="77777777" w:rsidR="00DA4D1E" w:rsidRPr="0090034C" w:rsidRDefault="00DA4D1E" w:rsidP="002A7A7E">
            <w:pPr>
              <w:pStyle w:val="Normalheadingred"/>
            </w:pPr>
            <w:r w:rsidRPr="0090034C">
              <w:t>Resources:</w:t>
            </w:r>
          </w:p>
          <w:p w14:paraId="4C82D41E" w14:textId="2FFE4A62" w:rsidR="00DA4D1E" w:rsidRPr="0090034C" w:rsidRDefault="002A7A7E" w:rsidP="002A7A7E">
            <w:pPr>
              <w:pStyle w:val="Normalbulletlist"/>
              <w:rPr>
                <w:b/>
                <w:color w:val="0075E3"/>
              </w:rPr>
            </w:pPr>
            <w:r>
              <w:t>W</w:t>
            </w:r>
            <w:r w:rsidR="00DA4D1E" w:rsidRPr="0090034C">
              <w:t>ater-based and solvent-based paints</w:t>
            </w:r>
          </w:p>
          <w:p w14:paraId="52106355" w14:textId="77777777" w:rsidR="00DA4D1E" w:rsidRPr="0090034C" w:rsidRDefault="00DA4D1E" w:rsidP="002A7A7E">
            <w:pPr>
              <w:pStyle w:val="Normalbulletlist"/>
            </w:pPr>
            <w:r w:rsidRPr="0090034C">
              <w:t>Paint brushes, paint rollers, associated equipment</w:t>
            </w:r>
          </w:p>
          <w:p w14:paraId="59BF84F3" w14:textId="77777777" w:rsidR="00DA4D1E" w:rsidRPr="0090034C" w:rsidRDefault="00DA4D1E" w:rsidP="002A7A7E">
            <w:pPr>
              <w:pStyle w:val="Normalbulletlist"/>
            </w:pPr>
            <w:r w:rsidRPr="0090034C">
              <w:t>Stepladders, ladders, platform/podium steps, hop-ups</w:t>
            </w:r>
          </w:p>
          <w:p w14:paraId="79D1CA0E" w14:textId="235C4CA6" w:rsidR="005E2652" w:rsidRPr="0090034C" w:rsidRDefault="00DA4D1E" w:rsidP="002A7A7E">
            <w:pPr>
              <w:pStyle w:val="Normalbulletlist"/>
            </w:pPr>
            <w:r w:rsidRPr="0090034C">
              <w:rPr>
                <w:lang w:val="en-US"/>
              </w:rPr>
              <w:lastRenderedPageBreak/>
              <w:t>Protective sheeting, protective tape, protective board</w:t>
            </w:r>
          </w:p>
        </w:tc>
        <w:tc>
          <w:tcPr>
            <w:tcW w:w="2223" w:type="dxa"/>
          </w:tcPr>
          <w:p w14:paraId="0ABBEE78" w14:textId="77777777" w:rsidR="00DA4D1E" w:rsidRPr="0090034C" w:rsidRDefault="00DA4D1E" w:rsidP="00DA4D1E">
            <w:pPr>
              <w:rPr>
                <w:rFonts w:cs="Arial"/>
              </w:rPr>
            </w:pPr>
            <w:r w:rsidRPr="0090034C">
              <w:rPr>
                <w:rFonts w:cs="Arial"/>
              </w:rPr>
              <w:lastRenderedPageBreak/>
              <w:t>Monitoring of ability and evaluation of practical work</w:t>
            </w:r>
          </w:p>
          <w:p w14:paraId="66B81B1A" w14:textId="77777777" w:rsidR="00DA4D1E" w:rsidRPr="0090034C" w:rsidRDefault="00DA4D1E" w:rsidP="00DA4D1E">
            <w:pPr>
              <w:rPr>
                <w:rFonts w:cs="Arial"/>
              </w:rPr>
            </w:pPr>
            <w:r w:rsidRPr="0090034C">
              <w:rPr>
                <w:rFonts w:cs="Arial"/>
              </w:rPr>
              <w:t>Discussing the methods and techniques used to</w:t>
            </w:r>
            <w:r>
              <w:rPr>
                <w:rFonts w:asciiTheme="minorHAnsi" w:hAnsiTheme="minorHAnsi"/>
                <w:color w:val="002060"/>
              </w:rPr>
              <w:t xml:space="preserve"> </w:t>
            </w:r>
            <w:r w:rsidRPr="0090034C">
              <w:rPr>
                <w:rFonts w:cs="Arial"/>
              </w:rPr>
              <w:t>establish the learners’ depth of understanding.</w:t>
            </w:r>
          </w:p>
          <w:p w14:paraId="0041723A" w14:textId="77777777" w:rsidR="005E2652" w:rsidRPr="0090034C" w:rsidRDefault="005E2652" w:rsidP="005E2652">
            <w:pPr>
              <w:rPr>
                <w:rFonts w:cs="Arial"/>
              </w:rPr>
            </w:pPr>
          </w:p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10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2C233" w14:textId="77777777" w:rsidR="0061455B" w:rsidRDefault="0061455B">
      <w:pPr>
        <w:spacing w:before="0" w:after="0"/>
      </w:pPr>
      <w:r>
        <w:separator/>
      </w:r>
    </w:p>
  </w:endnote>
  <w:endnote w:type="continuationSeparator" w:id="0">
    <w:p w14:paraId="53856BA5" w14:textId="77777777" w:rsidR="0061455B" w:rsidRDefault="006145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D967" w14:textId="1F580D5E" w:rsidR="008C49CA" w:rsidRPr="00657E0F" w:rsidRDefault="00104530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 xml:space="preserve">Copyright </w:t>
    </w:r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657E0F" w:rsidRPr="001C75AD">
      <w:rPr>
        <w:rFonts w:cs="Arial"/>
      </w:rPr>
      <w:tab/>
      <w:t xml:space="preserve">Page </w:t>
    </w:r>
    <w:r w:rsidR="00657E0F">
      <w:fldChar w:fldCharType="begin"/>
    </w:r>
    <w:r w:rsidR="00657E0F">
      <w:instrText xml:space="preserve"> PAGE   \* MERGEFORMAT </w:instrText>
    </w:r>
    <w:r w:rsidR="00657E0F">
      <w:fldChar w:fldCharType="separate"/>
    </w:r>
    <w:r w:rsidR="00631012">
      <w:rPr>
        <w:noProof/>
      </w:rPr>
      <w:t>7</w:t>
    </w:r>
    <w:r w:rsidR="00657E0F">
      <w:rPr>
        <w:rFonts w:cs="Arial"/>
        <w:noProof/>
      </w:rPr>
      <w:fldChar w:fldCharType="end"/>
    </w:r>
    <w:r w:rsidR="00657E0F" w:rsidRPr="001C75AD">
      <w:rPr>
        <w:rFonts w:cs="Arial"/>
      </w:rPr>
      <w:t xml:space="preserve"> of </w:t>
    </w:r>
    <w:r w:rsidR="00C57392">
      <w:fldChar w:fldCharType="begin"/>
    </w:r>
    <w:r w:rsidR="00C57392">
      <w:instrText xml:space="preserve"> NUMPAGES   \* MERGEFORMAT </w:instrText>
    </w:r>
    <w:r w:rsidR="00C57392">
      <w:fldChar w:fldCharType="separate"/>
    </w:r>
    <w:r w:rsidR="00631012">
      <w:rPr>
        <w:noProof/>
      </w:rPr>
      <w:t>7</w:t>
    </w:r>
    <w:r w:rsidR="00C5739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BCF6A" w14:textId="77777777" w:rsidR="0061455B" w:rsidRDefault="0061455B">
      <w:pPr>
        <w:spacing w:before="0" w:after="0"/>
      </w:pPr>
      <w:r>
        <w:separator/>
      </w:r>
    </w:p>
  </w:footnote>
  <w:footnote w:type="continuationSeparator" w:id="0">
    <w:p w14:paraId="731B0567" w14:textId="77777777" w:rsidR="0061455B" w:rsidRDefault="006145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EFB5A" w14:textId="6175FB6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 w:rsidR="00CF7F32">
      <w:rPr>
        <w:sz w:val="28"/>
        <w:szCs w:val="28"/>
      </w:rPr>
      <w:br/>
    </w:r>
    <w:r w:rsidRPr="00AB366F">
      <w:rPr>
        <w:b/>
        <w:bCs/>
        <w:sz w:val="28"/>
        <w:szCs w:val="28"/>
      </w:rPr>
      <w:t xml:space="preserve">Construction and </w:t>
    </w:r>
    <w:r w:rsidR="009D14DA">
      <w:rPr>
        <w:b/>
        <w:bCs/>
        <w:sz w:val="28"/>
        <w:szCs w:val="28"/>
      </w:rPr>
      <w:t>Building Services Engineering</w:t>
    </w:r>
  </w:p>
  <w:p w14:paraId="1A87A6D0" w14:textId="0A55BE2E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0AC7D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797058">
      <w:rPr>
        <w:color w:val="0077E3"/>
        <w:sz w:val="24"/>
        <w:szCs w:val="28"/>
      </w:rPr>
      <w:t xml:space="preserve">Unit </w:t>
    </w:r>
    <w:r w:rsidR="009D14DA">
      <w:rPr>
        <w:color w:val="0077E3"/>
        <w:sz w:val="24"/>
        <w:szCs w:val="28"/>
      </w:rPr>
      <w:t>110</w:t>
    </w:r>
    <w:r w:rsidR="002F136A">
      <w:rPr>
        <w:color w:val="0077E3"/>
        <w:sz w:val="24"/>
        <w:szCs w:val="28"/>
      </w:rPr>
      <w:t>: Sample s</w:t>
    </w:r>
    <w:r w:rsidRPr="00AC3BFD">
      <w:rPr>
        <w:color w:val="0077E3"/>
        <w:sz w:val="24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576E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6274"/>
    <w:multiLevelType w:val="hybridMultilevel"/>
    <w:tmpl w:val="291A163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115F7"/>
    <w:multiLevelType w:val="hybridMultilevel"/>
    <w:tmpl w:val="9DFC4C32"/>
    <w:lvl w:ilvl="0" w:tplc="D88C2C80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4" w15:restartNumberingAfterBreak="0">
    <w:nsid w:val="25A14158"/>
    <w:multiLevelType w:val="hybridMultilevel"/>
    <w:tmpl w:val="1946E0A4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6796D"/>
    <w:multiLevelType w:val="hybridMultilevel"/>
    <w:tmpl w:val="57A84F0A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30323"/>
    <w:multiLevelType w:val="hybridMultilevel"/>
    <w:tmpl w:val="F2D2FA7E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2095"/>
    <w:multiLevelType w:val="hybridMultilevel"/>
    <w:tmpl w:val="5C4EB116"/>
    <w:lvl w:ilvl="0" w:tplc="F3E6806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D0248"/>
    <w:multiLevelType w:val="hybridMultilevel"/>
    <w:tmpl w:val="B442C4F8"/>
    <w:lvl w:ilvl="0" w:tplc="D88C2C80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401D4E7A"/>
    <w:multiLevelType w:val="hybridMultilevel"/>
    <w:tmpl w:val="C1E4DA68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34BC0"/>
    <w:multiLevelType w:val="hybridMultilevel"/>
    <w:tmpl w:val="E848AD54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F6636"/>
    <w:multiLevelType w:val="hybridMultilevel"/>
    <w:tmpl w:val="54944BE2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B543C"/>
    <w:multiLevelType w:val="hybridMultilevel"/>
    <w:tmpl w:val="8236E610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429FB"/>
    <w:multiLevelType w:val="hybridMultilevel"/>
    <w:tmpl w:val="F10C0780"/>
    <w:lvl w:ilvl="0" w:tplc="03B82BD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196AAE"/>
    <w:multiLevelType w:val="hybridMultilevel"/>
    <w:tmpl w:val="B04491A2"/>
    <w:lvl w:ilvl="0" w:tplc="D88C2C80">
      <w:start w:val="1"/>
      <w:numFmt w:val="bullet"/>
      <w:lvlText w:val=""/>
      <w:lvlJc w:val="left"/>
      <w:pPr>
        <w:ind w:left="1025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7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85" w:hanging="360"/>
      </w:pPr>
      <w:rPr>
        <w:rFonts w:ascii="Wingdings" w:hAnsi="Wingdings" w:hint="default"/>
      </w:rPr>
    </w:lvl>
  </w:abstractNum>
  <w:abstractNum w:abstractNumId="15" w15:restartNumberingAfterBreak="0">
    <w:nsid w:val="78633497"/>
    <w:multiLevelType w:val="hybridMultilevel"/>
    <w:tmpl w:val="5E288148"/>
    <w:lvl w:ilvl="0" w:tplc="D88C2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F6C0B"/>
    <w:multiLevelType w:val="hybridMultilevel"/>
    <w:tmpl w:val="932C7D82"/>
    <w:lvl w:ilvl="0" w:tplc="EE7A7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5E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  <w:lvlOverride w:ilvl="0">
      <w:startOverride w:val="2"/>
    </w:lvlOverride>
  </w:num>
  <w:num w:numId="4">
    <w:abstractNumId w:val="7"/>
    <w:lvlOverride w:ilvl="0">
      <w:startOverride w:val="5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3"/>
    </w:lvlOverride>
  </w:num>
  <w:num w:numId="7">
    <w:abstractNumId w:val="7"/>
    <w:lvlOverride w:ilvl="0">
      <w:startOverride w:val="5"/>
    </w:lvlOverride>
  </w:num>
  <w:num w:numId="8">
    <w:abstractNumId w:val="10"/>
  </w:num>
  <w:num w:numId="9">
    <w:abstractNumId w:val="7"/>
    <w:lvlOverride w:ilvl="0">
      <w:startOverride w:val="2"/>
    </w:lvlOverride>
  </w:num>
  <w:num w:numId="10">
    <w:abstractNumId w:val="7"/>
    <w:lvlOverride w:ilvl="0">
      <w:startOverride w:val="5"/>
    </w:lvlOverride>
  </w:num>
  <w:num w:numId="11">
    <w:abstractNumId w:val="7"/>
    <w:lvlOverride w:ilvl="0">
      <w:startOverride w:val="3"/>
    </w:lvlOverride>
  </w:num>
  <w:num w:numId="12">
    <w:abstractNumId w:val="7"/>
    <w:lvlOverride w:ilvl="0">
      <w:startOverride w:val="5"/>
    </w:lvlOverride>
  </w:num>
  <w:num w:numId="13">
    <w:abstractNumId w:val="16"/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5"/>
    </w:lvlOverride>
  </w:num>
  <w:num w:numId="16">
    <w:abstractNumId w:val="7"/>
    <w:lvlOverride w:ilvl="0">
      <w:startOverride w:val="3"/>
    </w:lvlOverride>
  </w:num>
  <w:num w:numId="17">
    <w:abstractNumId w:val="7"/>
    <w:lvlOverride w:ilvl="0">
      <w:startOverride w:val="5"/>
    </w:lvlOverride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5"/>
    </w:lvlOverride>
  </w:num>
  <w:num w:numId="20">
    <w:abstractNumId w:val="7"/>
    <w:lvlOverride w:ilvl="0">
      <w:startOverride w:val="2"/>
    </w:lvlOverride>
  </w:num>
  <w:num w:numId="21">
    <w:abstractNumId w:val="7"/>
    <w:lvlOverride w:ilvl="0">
      <w:startOverride w:val="5"/>
    </w:lvlOverride>
  </w:num>
  <w:num w:numId="22">
    <w:abstractNumId w:val="13"/>
  </w:num>
  <w:num w:numId="23">
    <w:abstractNumId w:val="13"/>
    <w:lvlOverride w:ilvl="0">
      <w:startOverride w:val="3"/>
    </w:lvlOverride>
  </w:num>
  <w:num w:numId="24">
    <w:abstractNumId w:val="0"/>
  </w:num>
  <w:num w:numId="25">
    <w:abstractNumId w:val="13"/>
  </w:num>
  <w:num w:numId="26">
    <w:abstractNumId w:val="13"/>
    <w:lvlOverride w:ilvl="0">
      <w:startOverride w:val="5"/>
    </w:lvlOverride>
  </w:num>
  <w:num w:numId="27">
    <w:abstractNumId w:val="3"/>
  </w:num>
  <w:num w:numId="28">
    <w:abstractNumId w:val="5"/>
  </w:num>
  <w:num w:numId="29">
    <w:abstractNumId w:val="14"/>
  </w:num>
  <w:num w:numId="30">
    <w:abstractNumId w:val="13"/>
  </w:num>
  <w:num w:numId="31">
    <w:abstractNumId w:val="13"/>
    <w:lvlOverride w:ilvl="0">
      <w:startOverride w:val="3"/>
    </w:lvlOverride>
  </w:num>
  <w:num w:numId="32">
    <w:abstractNumId w:val="8"/>
  </w:num>
  <w:num w:numId="33">
    <w:abstractNumId w:val="6"/>
  </w:num>
  <w:num w:numId="34">
    <w:abstractNumId w:val="13"/>
  </w:num>
  <w:num w:numId="35">
    <w:abstractNumId w:val="13"/>
    <w:lvlOverride w:ilvl="0">
      <w:startOverride w:val="5"/>
    </w:lvlOverride>
  </w:num>
  <w:num w:numId="36">
    <w:abstractNumId w:val="13"/>
  </w:num>
  <w:num w:numId="37">
    <w:abstractNumId w:val="13"/>
    <w:lvlOverride w:ilvl="0">
      <w:startOverride w:val="3"/>
    </w:lvlOverride>
  </w:num>
  <w:num w:numId="38">
    <w:abstractNumId w:val="13"/>
  </w:num>
  <w:num w:numId="39">
    <w:abstractNumId w:val="13"/>
    <w:lvlOverride w:ilvl="0">
      <w:startOverride w:val="5"/>
    </w:lvlOverride>
  </w:num>
  <w:num w:numId="40">
    <w:abstractNumId w:val="11"/>
  </w:num>
  <w:num w:numId="41">
    <w:abstractNumId w:val="13"/>
  </w:num>
  <w:num w:numId="42">
    <w:abstractNumId w:val="13"/>
    <w:lvlOverride w:ilvl="0">
      <w:startOverride w:val="3"/>
    </w:lvlOverride>
  </w:num>
  <w:num w:numId="43">
    <w:abstractNumId w:val="15"/>
  </w:num>
  <w:num w:numId="44">
    <w:abstractNumId w:val="12"/>
  </w:num>
  <w:num w:numId="45">
    <w:abstractNumId w:val="9"/>
  </w:num>
  <w:num w:numId="46">
    <w:abstractNumId w:val="4"/>
  </w:num>
  <w:num w:numId="47">
    <w:abstractNumId w:val="13"/>
  </w:num>
  <w:num w:numId="48">
    <w:abstractNumId w:val="13"/>
    <w:lvlOverride w:ilvl="0">
      <w:startOverride w:val="2"/>
    </w:lvlOverride>
  </w:num>
  <w:num w:numId="49">
    <w:abstractNumId w:val="13"/>
  </w:num>
  <w:num w:numId="50">
    <w:abstractNumId w:val="13"/>
    <w:lvlOverride w:ilvl="0">
      <w:startOverride w:val="3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3EF1"/>
    <w:rsid w:val="000418E0"/>
    <w:rsid w:val="000462D0"/>
    <w:rsid w:val="000625C1"/>
    <w:rsid w:val="00063CE6"/>
    <w:rsid w:val="00074555"/>
    <w:rsid w:val="000A7B23"/>
    <w:rsid w:val="000E4B6B"/>
    <w:rsid w:val="000F1280"/>
    <w:rsid w:val="000F1CBC"/>
    <w:rsid w:val="00100DE4"/>
    <w:rsid w:val="0010435F"/>
    <w:rsid w:val="00104530"/>
    <w:rsid w:val="00126511"/>
    <w:rsid w:val="00134922"/>
    <w:rsid w:val="00152E15"/>
    <w:rsid w:val="00153EEC"/>
    <w:rsid w:val="00165502"/>
    <w:rsid w:val="0017259D"/>
    <w:rsid w:val="001759B2"/>
    <w:rsid w:val="00182431"/>
    <w:rsid w:val="00183273"/>
    <w:rsid w:val="00183375"/>
    <w:rsid w:val="001844A7"/>
    <w:rsid w:val="00187926"/>
    <w:rsid w:val="00194C52"/>
    <w:rsid w:val="00195896"/>
    <w:rsid w:val="001967C4"/>
    <w:rsid w:val="00197A45"/>
    <w:rsid w:val="001A7C68"/>
    <w:rsid w:val="001B1730"/>
    <w:rsid w:val="001E1554"/>
    <w:rsid w:val="001F60AD"/>
    <w:rsid w:val="00200C4F"/>
    <w:rsid w:val="00205182"/>
    <w:rsid w:val="00237E86"/>
    <w:rsid w:val="002455E1"/>
    <w:rsid w:val="00255343"/>
    <w:rsid w:val="00262EA1"/>
    <w:rsid w:val="00273525"/>
    <w:rsid w:val="00277A81"/>
    <w:rsid w:val="002A2FC3"/>
    <w:rsid w:val="002A4CA7"/>
    <w:rsid w:val="002A4F81"/>
    <w:rsid w:val="002A7A7E"/>
    <w:rsid w:val="002B2DDF"/>
    <w:rsid w:val="002C52F8"/>
    <w:rsid w:val="002C62A0"/>
    <w:rsid w:val="002D30AD"/>
    <w:rsid w:val="002D35F1"/>
    <w:rsid w:val="002D44D0"/>
    <w:rsid w:val="002E4B7C"/>
    <w:rsid w:val="002F136A"/>
    <w:rsid w:val="002F145D"/>
    <w:rsid w:val="002F68C8"/>
    <w:rsid w:val="00320AFE"/>
    <w:rsid w:val="00342F12"/>
    <w:rsid w:val="00346C99"/>
    <w:rsid w:val="003476F7"/>
    <w:rsid w:val="00357959"/>
    <w:rsid w:val="00365AEA"/>
    <w:rsid w:val="00372FB3"/>
    <w:rsid w:val="003751BF"/>
    <w:rsid w:val="00376CB6"/>
    <w:rsid w:val="003824A8"/>
    <w:rsid w:val="0039612D"/>
    <w:rsid w:val="00396404"/>
    <w:rsid w:val="00397DB7"/>
    <w:rsid w:val="003C415E"/>
    <w:rsid w:val="003C60B4"/>
    <w:rsid w:val="004057E7"/>
    <w:rsid w:val="0045095C"/>
    <w:rsid w:val="00457D67"/>
    <w:rsid w:val="004639B8"/>
    <w:rsid w:val="00466297"/>
    <w:rsid w:val="00480132"/>
    <w:rsid w:val="00482964"/>
    <w:rsid w:val="00484613"/>
    <w:rsid w:val="004B6E5D"/>
    <w:rsid w:val="004C705A"/>
    <w:rsid w:val="004D1CFC"/>
    <w:rsid w:val="004D4051"/>
    <w:rsid w:val="004E191A"/>
    <w:rsid w:val="004E2B40"/>
    <w:rsid w:val="005329BB"/>
    <w:rsid w:val="00552896"/>
    <w:rsid w:val="005611A2"/>
    <w:rsid w:val="00562560"/>
    <w:rsid w:val="0056783E"/>
    <w:rsid w:val="00577ED7"/>
    <w:rsid w:val="0058088A"/>
    <w:rsid w:val="005A503B"/>
    <w:rsid w:val="005D5CE2"/>
    <w:rsid w:val="005E2652"/>
    <w:rsid w:val="005E79FE"/>
    <w:rsid w:val="005F6103"/>
    <w:rsid w:val="00601094"/>
    <w:rsid w:val="00613AB3"/>
    <w:rsid w:val="0061455B"/>
    <w:rsid w:val="00631012"/>
    <w:rsid w:val="00635630"/>
    <w:rsid w:val="00641F5D"/>
    <w:rsid w:val="00657E0F"/>
    <w:rsid w:val="00672BED"/>
    <w:rsid w:val="006A09CF"/>
    <w:rsid w:val="006B1687"/>
    <w:rsid w:val="006B6582"/>
    <w:rsid w:val="006D4994"/>
    <w:rsid w:val="006E67F0"/>
    <w:rsid w:val="006E7C99"/>
    <w:rsid w:val="0071471E"/>
    <w:rsid w:val="00715647"/>
    <w:rsid w:val="00733A39"/>
    <w:rsid w:val="00746E06"/>
    <w:rsid w:val="00756D14"/>
    <w:rsid w:val="007625E0"/>
    <w:rsid w:val="0076632E"/>
    <w:rsid w:val="00772D58"/>
    <w:rsid w:val="00786E7D"/>
    <w:rsid w:val="0079118A"/>
    <w:rsid w:val="00797058"/>
    <w:rsid w:val="007A693A"/>
    <w:rsid w:val="007B04EE"/>
    <w:rsid w:val="007D0058"/>
    <w:rsid w:val="007D5CCE"/>
    <w:rsid w:val="007D6C3F"/>
    <w:rsid w:val="008331F3"/>
    <w:rsid w:val="00847CC6"/>
    <w:rsid w:val="00850408"/>
    <w:rsid w:val="0085364F"/>
    <w:rsid w:val="00855FDE"/>
    <w:rsid w:val="00880EAA"/>
    <w:rsid w:val="00886270"/>
    <w:rsid w:val="008B030B"/>
    <w:rsid w:val="008C490F"/>
    <w:rsid w:val="008C49CA"/>
    <w:rsid w:val="008D37DF"/>
    <w:rsid w:val="008F0755"/>
    <w:rsid w:val="00900C59"/>
    <w:rsid w:val="00905483"/>
    <w:rsid w:val="00905996"/>
    <w:rsid w:val="00906B24"/>
    <w:rsid w:val="00910F87"/>
    <w:rsid w:val="009229DC"/>
    <w:rsid w:val="00936E3B"/>
    <w:rsid w:val="009421B3"/>
    <w:rsid w:val="0095115D"/>
    <w:rsid w:val="00960764"/>
    <w:rsid w:val="00962BD3"/>
    <w:rsid w:val="0096337E"/>
    <w:rsid w:val="00980778"/>
    <w:rsid w:val="0098637D"/>
    <w:rsid w:val="0099094F"/>
    <w:rsid w:val="009A272A"/>
    <w:rsid w:val="009B0EE5"/>
    <w:rsid w:val="009B740D"/>
    <w:rsid w:val="009D0107"/>
    <w:rsid w:val="009D14DA"/>
    <w:rsid w:val="009E0787"/>
    <w:rsid w:val="009E54C0"/>
    <w:rsid w:val="00A36C2B"/>
    <w:rsid w:val="00A556C7"/>
    <w:rsid w:val="00A616D2"/>
    <w:rsid w:val="00A70489"/>
    <w:rsid w:val="00A71012"/>
    <w:rsid w:val="00A71800"/>
    <w:rsid w:val="00AA1269"/>
    <w:rsid w:val="00AA66B6"/>
    <w:rsid w:val="00AA77CE"/>
    <w:rsid w:val="00AB366F"/>
    <w:rsid w:val="00AC3BFD"/>
    <w:rsid w:val="00AC59B7"/>
    <w:rsid w:val="00AF0C8F"/>
    <w:rsid w:val="00AF252C"/>
    <w:rsid w:val="00AF2E80"/>
    <w:rsid w:val="00AF7A4F"/>
    <w:rsid w:val="00B016BE"/>
    <w:rsid w:val="00B0190D"/>
    <w:rsid w:val="00B043FB"/>
    <w:rsid w:val="00B04EDD"/>
    <w:rsid w:val="00B06A20"/>
    <w:rsid w:val="00B13391"/>
    <w:rsid w:val="00B27B25"/>
    <w:rsid w:val="00B35AC4"/>
    <w:rsid w:val="00B504FD"/>
    <w:rsid w:val="00B50E2B"/>
    <w:rsid w:val="00B66ECB"/>
    <w:rsid w:val="00B7754B"/>
    <w:rsid w:val="00B93185"/>
    <w:rsid w:val="00B966B9"/>
    <w:rsid w:val="00B9709E"/>
    <w:rsid w:val="00BB04D7"/>
    <w:rsid w:val="00BB6889"/>
    <w:rsid w:val="00BD12F2"/>
    <w:rsid w:val="00BD1647"/>
    <w:rsid w:val="00BD27DA"/>
    <w:rsid w:val="00BD2993"/>
    <w:rsid w:val="00BD5BAD"/>
    <w:rsid w:val="00BF0FE3"/>
    <w:rsid w:val="00BF20EA"/>
    <w:rsid w:val="00BF2813"/>
    <w:rsid w:val="00BF3408"/>
    <w:rsid w:val="00BF7512"/>
    <w:rsid w:val="00C11DB1"/>
    <w:rsid w:val="00C13107"/>
    <w:rsid w:val="00C317E0"/>
    <w:rsid w:val="00C55310"/>
    <w:rsid w:val="00C57392"/>
    <w:rsid w:val="00C573C2"/>
    <w:rsid w:val="00C629D1"/>
    <w:rsid w:val="00C62D29"/>
    <w:rsid w:val="00C63DF5"/>
    <w:rsid w:val="00C77526"/>
    <w:rsid w:val="00C95DF2"/>
    <w:rsid w:val="00C969EC"/>
    <w:rsid w:val="00CA4288"/>
    <w:rsid w:val="00CB165E"/>
    <w:rsid w:val="00CC4EFF"/>
    <w:rsid w:val="00CE3D89"/>
    <w:rsid w:val="00CF7F32"/>
    <w:rsid w:val="00D147EA"/>
    <w:rsid w:val="00D33FC2"/>
    <w:rsid w:val="00D44A96"/>
    <w:rsid w:val="00D467F9"/>
    <w:rsid w:val="00D51412"/>
    <w:rsid w:val="00D54C34"/>
    <w:rsid w:val="00D7542B"/>
    <w:rsid w:val="00D76422"/>
    <w:rsid w:val="00D8348D"/>
    <w:rsid w:val="00D92020"/>
    <w:rsid w:val="00D92D28"/>
    <w:rsid w:val="00DA4D1E"/>
    <w:rsid w:val="00DB3BF5"/>
    <w:rsid w:val="00DB7707"/>
    <w:rsid w:val="00DC0CD9"/>
    <w:rsid w:val="00DC7C07"/>
    <w:rsid w:val="00DE3663"/>
    <w:rsid w:val="00DE572B"/>
    <w:rsid w:val="00DE647C"/>
    <w:rsid w:val="00DF0116"/>
    <w:rsid w:val="00DF4F8B"/>
    <w:rsid w:val="00DF73D5"/>
    <w:rsid w:val="00E031BB"/>
    <w:rsid w:val="00E0604F"/>
    <w:rsid w:val="00E2563B"/>
    <w:rsid w:val="00E26CCE"/>
    <w:rsid w:val="00E36AF8"/>
    <w:rsid w:val="00E56577"/>
    <w:rsid w:val="00E87E57"/>
    <w:rsid w:val="00E9166D"/>
    <w:rsid w:val="00E92EFF"/>
    <w:rsid w:val="00E95CA3"/>
    <w:rsid w:val="00E96CBE"/>
    <w:rsid w:val="00EB0AC1"/>
    <w:rsid w:val="00EB1BA0"/>
    <w:rsid w:val="00EB22D7"/>
    <w:rsid w:val="00ED7FA7"/>
    <w:rsid w:val="00EF6580"/>
    <w:rsid w:val="00F11007"/>
    <w:rsid w:val="00F133A1"/>
    <w:rsid w:val="00F143D5"/>
    <w:rsid w:val="00F17032"/>
    <w:rsid w:val="00F23F4A"/>
    <w:rsid w:val="00F3732D"/>
    <w:rsid w:val="00F52A5C"/>
    <w:rsid w:val="00F93080"/>
    <w:rsid w:val="00FB0040"/>
    <w:rsid w:val="00FC7537"/>
    <w:rsid w:val="00FD680F"/>
    <w:rsid w:val="00FF031A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49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uiPriority w:val="99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FB0040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f39o4EVqx9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15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148</cp:revision>
  <cp:lastPrinted>2020-04-23T15:21:00Z</cp:lastPrinted>
  <dcterms:created xsi:type="dcterms:W3CDTF">2020-03-30T13:24:00Z</dcterms:created>
  <dcterms:modified xsi:type="dcterms:W3CDTF">2021-02-10T10:36:00Z</dcterms:modified>
</cp:coreProperties>
</file>