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4B4F8656"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7B69BC">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7B69BC">
        <w:rPr>
          <w:color w:val="000000" w:themeColor="text1"/>
          <w:szCs w:val="28"/>
        </w:rPr>
        <w:t>operations</w:t>
      </w:r>
    </w:p>
    <w:p w14:paraId="6ECC276C" w14:textId="7B2FEDA5" w:rsidR="00060C69" w:rsidRPr="00060C69" w:rsidRDefault="00474F67" w:rsidP="006743D9">
      <w:pPr>
        <w:pStyle w:val="Heading1"/>
      </w:pPr>
      <w:r w:rsidRPr="00E040CD">
        <w:t xml:space="preserve">Worksheet </w:t>
      </w:r>
      <w:r w:rsidR="009C408E">
        <w:t>3</w:t>
      </w:r>
      <w:r w:rsidR="008B044E">
        <w:t>2</w:t>
      </w:r>
      <w:r w:rsidRPr="00E040CD">
        <w:t xml:space="preserve">: </w:t>
      </w:r>
      <w:r w:rsidR="006C7F40">
        <w:t xml:space="preserve">Concrete </w:t>
      </w:r>
      <w:r w:rsidR="005C1657">
        <w:t>f</w:t>
      </w:r>
      <w:r w:rsidR="00FD612C">
        <w:t>inishes</w:t>
      </w:r>
      <w:r w:rsidR="009638E9">
        <w:t xml:space="preserve"> </w:t>
      </w:r>
      <w:r w:rsidRPr="00E040CD">
        <w:t>(</w:t>
      </w:r>
      <w:r w:rsidR="005C1657">
        <w:t>t</w:t>
      </w:r>
      <w:r w:rsidR="001C0374">
        <w:t>utor</w:t>
      </w:r>
      <w:r w:rsidRPr="00E040CD">
        <w:t>)</w:t>
      </w:r>
    </w:p>
    <w:p w14:paraId="48A23B65" w14:textId="77777777" w:rsidR="008253E5" w:rsidRDefault="008253E5" w:rsidP="008253E5">
      <w:pPr>
        <w:autoSpaceDE w:val="0"/>
        <w:autoSpaceDN w:val="0"/>
        <w:adjustRightInd w:val="0"/>
        <w:rPr>
          <w:rFonts w:cs="Arial"/>
          <w:lang w:eastAsia="en-GB"/>
        </w:rPr>
      </w:pPr>
      <w:r>
        <w:rPr>
          <w:rFonts w:cs="Arial"/>
          <w:lang w:eastAsia="en-GB"/>
        </w:rPr>
        <w:t>The finish of concrete will depend very much on the situation and to what usage the concrete will be put. For example, it would not be sensible to give a driveway, particularly on an incline, a polish finish as this could cause problems during frosty weather.</w:t>
      </w:r>
    </w:p>
    <w:p w14:paraId="35371D71" w14:textId="67C95AAD" w:rsidR="008253E5" w:rsidRDefault="008253E5" w:rsidP="00F22BCE">
      <w:pPr>
        <w:pStyle w:val="Normalnumberedlist"/>
      </w:pPr>
      <w:r w:rsidRPr="008253E5">
        <w:t xml:space="preserve">From the descriptions given </w:t>
      </w:r>
      <w:r w:rsidR="005C1657">
        <w:t xml:space="preserve">below, </w:t>
      </w:r>
      <w:r w:rsidRPr="008253E5">
        <w:t>name the type of finish in the space provided</w:t>
      </w:r>
      <w:r w:rsidR="003D7BCA">
        <w:t>.</w:t>
      </w:r>
    </w:p>
    <w:p w14:paraId="73ED8F0C" w14:textId="77777777" w:rsidR="00FD612C" w:rsidRPr="008253E5" w:rsidRDefault="00FD612C" w:rsidP="008253E5">
      <w:pPr>
        <w:rPr>
          <w:rFonts w:cs="Arial"/>
          <w:b/>
          <w:color w:val="FF0000"/>
          <w:szCs w:val="22"/>
        </w:rPr>
      </w:pPr>
    </w:p>
    <w:tbl>
      <w:tblPr>
        <w:tblStyle w:val="GridTable6Colorful-Accent5"/>
        <w:tblW w:w="8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4"/>
        <w:gridCol w:w="2725"/>
      </w:tblGrid>
      <w:tr w:rsidR="005C1657" w:rsidRPr="005C1657" w14:paraId="683B7F10" w14:textId="77777777" w:rsidTr="005C1657">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5844" w:type="dxa"/>
            <w:tcBorders>
              <w:bottom w:val="single" w:sz="4" w:space="0" w:color="auto"/>
            </w:tcBorders>
            <w:shd w:val="clear" w:color="auto" w:fill="FFFFFF" w:themeFill="background1"/>
          </w:tcPr>
          <w:p w14:paraId="20839C85" w14:textId="4CDB1187" w:rsidR="005C1657" w:rsidRPr="00587426" w:rsidRDefault="005C1657" w:rsidP="005C1657">
            <w:pPr>
              <w:autoSpaceDE w:val="0"/>
              <w:autoSpaceDN w:val="0"/>
              <w:adjustRightInd w:val="0"/>
              <w:rPr>
                <w:rFonts w:cs="Arial"/>
                <w:bCs w:val="0"/>
                <w:color w:val="auto"/>
                <w:lang w:eastAsia="en-GB"/>
              </w:rPr>
            </w:pPr>
            <w:r w:rsidRPr="00587426">
              <w:rPr>
                <w:rFonts w:cs="Arial"/>
                <w:bCs w:val="0"/>
                <w:color w:val="auto"/>
                <w:lang w:eastAsia="en-GB"/>
              </w:rPr>
              <w:t>Description</w:t>
            </w:r>
          </w:p>
        </w:tc>
        <w:tc>
          <w:tcPr>
            <w:tcW w:w="2725" w:type="dxa"/>
            <w:shd w:val="clear" w:color="auto" w:fill="FFFFFF" w:themeFill="background1"/>
          </w:tcPr>
          <w:p w14:paraId="74186DDC" w14:textId="6117412A" w:rsidR="005C1657" w:rsidRPr="00587426" w:rsidRDefault="005C1657" w:rsidP="005C165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iCs/>
                <w:color w:val="auto"/>
                <w:lang w:eastAsia="en-GB"/>
              </w:rPr>
            </w:pPr>
            <w:r w:rsidRPr="00587426">
              <w:rPr>
                <w:rFonts w:cs="Arial"/>
                <w:iCs/>
                <w:color w:val="auto"/>
                <w:lang w:eastAsia="en-GB"/>
              </w:rPr>
              <w:t>Type of finish</w:t>
            </w:r>
          </w:p>
        </w:tc>
      </w:tr>
      <w:tr w:rsidR="001C0374" w:rsidRPr="00A569E7" w14:paraId="47F5B1DE" w14:textId="77777777" w:rsidTr="005C1657">
        <w:trPr>
          <w:cnfStyle w:val="000000100000" w:firstRow="0" w:lastRow="0" w:firstColumn="0" w:lastColumn="0" w:oddVBand="0" w:evenVBand="0" w:oddHBand="1" w:evenHBand="0" w:firstRowFirstColumn="0" w:firstRowLastColumn="0" w:lastRowFirstColumn="0" w:lastRowLastColumn="0"/>
          <w:trHeight w:val="3034"/>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7D31400E" w14:textId="230DCB5A"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This will give a polished finish to concrete and is used when a level finish is necessary to receive a floor covering</w:t>
            </w:r>
            <w:r w:rsidR="00587426">
              <w:rPr>
                <w:rFonts w:cs="Arial"/>
                <w:b w:val="0"/>
                <w:color w:val="auto"/>
                <w:lang w:eastAsia="en-GB"/>
              </w:rPr>
              <w:t>,</w:t>
            </w:r>
            <w:r w:rsidRPr="005C1657">
              <w:rPr>
                <w:rFonts w:cs="Arial"/>
                <w:b w:val="0"/>
                <w:color w:val="auto"/>
                <w:lang w:eastAsia="en-GB"/>
              </w:rPr>
              <w:t xml:space="preserve"> such as thermoplastic tiles or high</w:t>
            </w:r>
            <w:r w:rsidR="009D16E0">
              <w:rPr>
                <w:rFonts w:cs="Arial"/>
                <w:b w:val="0"/>
                <w:color w:val="auto"/>
                <w:lang w:eastAsia="en-GB"/>
              </w:rPr>
              <w:t>-</w:t>
            </w:r>
            <w:r w:rsidRPr="005C1657">
              <w:rPr>
                <w:rFonts w:cs="Arial"/>
                <w:b w:val="0"/>
                <w:color w:val="auto"/>
                <w:lang w:eastAsia="en-GB"/>
              </w:rPr>
              <w:t>quality carpeting. The time to finish concrete using this finish will depend on the mix, whether it is laid indoors or outdoors, the weather etc.</w:t>
            </w:r>
          </w:p>
          <w:p w14:paraId="160CD402" w14:textId="3E2DD5CB"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If this finish is applied too soon then marks will be left on the surface which are known as 'tramlines'. If, however, it is left too late it will be very difficult to obtain a good finish.</w:t>
            </w:r>
          </w:p>
        </w:tc>
        <w:tc>
          <w:tcPr>
            <w:tcW w:w="2725" w:type="dxa"/>
            <w:shd w:val="clear" w:color="auto" w:fill="FFFFFF" w:themeFill="background1"/>
          </w:tcPr>
          <w:p w14:paraId="1D7FD350"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i/>
                <w:color w:val="auto"/>
                <w:lang w:eastAsia="en-GB"/>
              </w:rPr>
            </w:pPr>
          </w:p>
          <w:p w14:paraId="6B22DDBB" w14:textId="7D8AEDF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i/>
                <w:color w:val="auto"/>
                <w:lang w:eastAsia="en-GB"/>
              </w:rPr>
            </w:pPr>
            <w:r w:rsidRPr="005C1657">
              <w:rPr>
                <w:rFonts w:cs="Arial"/>
                <w:color w:val="FF0000"/>
                <w:lang w:eastAsia="en-GB"/>
              </w:rPr>
              <w:t xml:space="preserve">Steel </w:t>
            </w:r>
            <w:r w:rsidR="00587426">
              <w:rPr>
                <w:rFonts w:cs="Arial"/>
                <w:color w:val="FF0000"/>
                <w:lang w:eastAsia="en-GB"/>
              </w:rPr>
              <w:t>f</w:t>
            </w:r>
            <w:r w:rsidRPr="005C1657">
              <w:rPr>
                <w:rFonts w:cs="Arial"/>
                <w:color w:val="FF0000"/>
                <w:lang w:eastAsia="en-GB"/>
              </w:rPr>
              <w:t>loat / Smooth</w:t>
            </w:r>
          </w:p>
        </w:tc>
      </w:tr>
      <w:tr w:rsidR="001C0374" w:rsidRPr="00A569E7" w14:paraId="0244A6AB" w14:textId="77777777" w:rsidTr="005C1657">
        <w:trPr>
          <w:trHeight w:val="233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37B58005" w14:textId="5E17575D"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Used when a polished finish is not required. This will produce a slightly rough surface but is very effective as marks are very rarely left with no danger of 'tramlining' taking place. This finish is normally used on such items as beams, small plinths, bases etc</w:t>
            </w:r>
            <w:r w:rsidR="00587426">
              <w:rPr>
                <w:rFonts w:cs="Arial"/>
                <w:b w:val="0"/>
                <w:color w:val="auto"/>
                <w:lang w:eastAsia="en-GB"/>
              </w:rPr>
              <w:t>.,</w:t>
            </w:r>
            <w:r w:rsidRPr="005C1657">
              <w:rPr>
                <w:rFonts w:cs="Arial"/>
                <w:b w:val="0"/>
                <w:color w:val="auto"/>
                <w:lang w:eastAsia="en-GB"/>
              </w:rPr>
              <w:t xml:space="preserve"> or sometimes used to rub up.</w:t>
            </w:r>
          </w:p>
          <w:p w14:paraId="48FD08A6"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3EA3EA58"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316205F7"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188B9FF6" w14:textId="74FEA05E"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Cs/>
                <w:color w:val="FF0000"/>
                <w:lang w:eastAsia="en-GB"/>
              </w:rPr>
            </w:pPr>
            <w:r w:rsidRPr="005C1657">
              <w:rPr>
                <w:rFonts w:cs="Arial"/>
                <w:bCs/>
                <w:iCs/>
                <w:color w:val="FF0000"/>
                <w:lang w:eastAsia="en-GB"/>
              </w:rPr>
              <w:t xml:space="preserve">Wood / Plastic </w:t>
            </w:r>
            <w:r w:rsidR="00587426">
              <w:rPr>
                <w:rFonts w:cs="Arial"/>
                <w:bCs/>
                <w:iCs/>
                <w:color w:val="FF0000"/>
                <w:lang w:eastAsia="en-GB"/>
              </w:rPr>
              <w:t>f</w:t>
            </w:r>
            <w:r w:rsidRPr="005C1657">
              <w:rPr>
                <w:rFonts w:cs="Arial"/>
                <w:bCs/>
                <w:iCs/>
                <w:color w:val="FF0000"/>
                <w:lang w:eastAsia="en-GB"/>
              </w:rPr>
              <w:t>loat</w:t>
            </w:r>
          </w:p>
          <w:p w14:paraId="3F8461EE"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54ADBED4"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
                <w:color w:val="auto"/>
                <w:lang w:eastAsia="en-GB"/>
              </w:rPr>
            </w:pPr>
          </w:p>
          <w:p w14:paraId="65CF657C"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p>
        </w:tc>
      </w:tr>
      <w:tr w:rsidR="001C0374" w:rsidRPr="00A569E7" w14:paraId="18219DA9" w14:textId="77777777" w:rsidTr="005C1657">
        <w:trPr>
          <w:cnfStyle w:val="000000100000" w:firstRow="0" w:lastRow="0" w:firstColumn="0" w:lastColumn="0" w:oddVBand="0" w:evenVBand="0" w:oddHBand="1" w:evenHBand="0" w:firstRowFirstColumn="0" w:firstRowLastColumn="0" w:lastRowFirstColumn="0" w:lastRowLastColumn="0"/>
          <w:trHeight w:val="196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EBAAA84" w14:textId="675B31EE"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This is the finish that is usually given to concrete surfaces that are liable to take heavy vehicle traffic such as roadways, driveways etc. The action of gentle tamping will leave small upstands of concrete close together, giving a better grip when vehicles are braking, particularly in frosty weather.</w:t>
            </w:r>
          </w:p>
          <w:p w14:paraId="7A2C4CDD"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1C5684F1"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auto"/>
                <w:lang w:eastAsia="en-GB"/>
              </w:rPr>
            </w:pPr>
          </w:p>
          <w:p w14:paraId="3E36D36A"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FF0000"/>
                <w:lang w:eastAsia="en-GB"/>
              </w:rPr>
            </w:pPr>
            <w:r w:rsidRPr="005C1657">
              <w:rPr>
                <w:rFonts w:cs="Arial"/>
                <w:bCs/>
                <w:color w:val="FF0000"/>
                <w:lang w:eastAsia="en-GB"/>
              </w:rPr>
              <w:t xml:space="preserve">Tamped </w:t>
            </w:r>
          </w:p>
          <w:p w14:paraId="58595662"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i/>
                <w:color w:val="auto"/>
                <w:lang w:eastAsia="en-GB"/>
              </w:rPr>
            </w:pPr>
          </w:p>
          <w:p w14:paraId="6A6555F7"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auto"/>
                <w:lang w:eastAsia="en-GB"/>
              </w:rPr>
            </w:pPr>
          </w:p>
        </w:tc>
      </w:tr>
      <w:tr w:rsidR="001C0374" w:rsidRPr="00A569E7" w14:paraId="5154338E" w14:textId="77777777" w:rsidTr="005C1657">
        <w:trPr>
          <w:trHeight w:val="1783"/>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2B26BCF" w14:textId="25B0A038"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This is a very popular and attractive finish, especially for drives. On completion of the concreting, a stiff broom is very carefully drawn across the surface, taking care to keep lines as straight as possible.</w:t>
            </w:r>
          </w:p>
        </w:tc>
        <w:tc>
          <w:tcPr>
            <w:tcW w:w="2725" w:type="dxa"/>
            <w:shd w:val="clear" w:color="auto" w:fill="FFFFFF" w:themeFill="background1"/>
          </w:tcPr>
          <w:p w14:paraId="092DB3AC" w14:textId="77777777" w:rsidR="001C0374" w:rsidRPr="00587426"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iCs/>
                <w:color w:val="auto"/>
                <w:lang w:eastAsia="en-GB"/>
              </w:rPr>
            </w:pPr>
          </w:p>
          <w:p w14:paraId="243A6DC8" w14:textId="39528143"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r w:rsidRPr="005C1657">
              <w:rPr>
                <w:rFonts w:cs="Arial"/>
                <w:color w:val="FF0000"/>
                <w:lang w:eastAsia="en-GB"/>
              </w:rPr>
              <w:t>Brushed / Broom</w:t>
            </w:r>
          </w:p>
        </w:tc>
      </w:tr>
    </w:tbl>
    <w:p w14:paraId="7EDDF1AB" w14:textId="77777777" w:rsidR="00060C69" w:rsidRPr="00271756" w:rsidRDefault="00060C69" w:rsidP="00271756"/>
    <w:sectPr w:rsidR="00060C69" w:rsidRPr="00271756"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4CE9B" w14:textId="77777777" w:rsidR="008C62F9" w:rsidRDefault="008C62F9">
      <w:pPr>
        <w:spacing w:before="0" w:after="0"/>
      </w:pPr>
      <w:r>
        <w:separator/>
      </w:r>
    </w:p>
  </w:endnote>
  <w:endnote w:type="continuationSeparator" w:id="0">
    <w:p w14:paraId="003FF123" w14:textId="77777777" w:rsidR="008C62F9" w:rsidRDefault="008C62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2328ED4"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5C1657">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E4BFA" w14:textId="77777777" w:rsidR="008C62F9" w:rsidRDefault="008C62F9">
      <w:pPr>
        <w:spacing w:before="0" w:after="0"/>
      </w:pPr>
      <w:r>
        <w:separator/>
      </w:r>
    </w:p>
  </w:footnote>
  <w:footnote w:type="continuationSeparator" w:id="0">
    <w:p w14:paraId="49FDD8C9" w14:textId="77777777" w:rsidR="008C62F9" w:rsidRDefault="008C62F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9816712"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5C1657">
      <w:rPr>
        <w:b/>
        <w:bCs/>
        <w:sz w:val="28"/>
        <w:szCs w:val="28"/>
      </w:rPr>
      <w:t>ding</w:t>
    </w:r>
    <w:r w:rsidRPr="00D42CEB">
      <w:rPr>
        <w:b/>
        <w:bCs/>
        <w:sz w:val="28"/>
        <w:szCs w:val="28"/>
      </w:rPr>
      <w:t xml:space="preserve"> </w:t>
    </w:r>
    <w:r w:rsidR="005C1657">
      <w:rPr>
        <w:b/>
        <w:bCs/>
        <w:sz w:val="28"/>
        <w:szCs w:val="28"/>
      </w:rPr>
      <w:br/>
      <w:t>Services Engineering</w:t>
    </w:r>
  </w:p>
  <w:p w14:paraId="6D5BF42A" w14:textId="5C765C6F" w:rsidR="00110217" w:rsidRDefault="00F03E33" w:rsidP="00F03E33">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5C1657">
      <w:rPr>
        <w:color w:val="0077E3"/>
        <w:sz w:val="24"/>
        <w:szCs w:val="28"/>
      </w:rPr>
      <w:t>12</w:t>
    </w:r>
    <w:r w:rsidRPr="00AC3BFD">
      <w:rPr>
        <w:color w:val="0077E3"/>
        <w:sz w:val="24"/>
        <w:szCs w:val="28"/>
      </w:rPr>
      <w:t xml:space="preserve"> </w:t>
    </w:r>
    <w:r>
      <w:rPr>
        <w:color w:val="0077E3"/>
        <w:sz w:val="24"/>
        <w:szCs w:val="28"/>
      </w:rPr>
      <w:t xml:space="preserve">Worksheet </w:t>
    </w:r>
    <w:r w:rsidR="009C408E">
      <w:rPr>
        <w:color w:val="0077E3"/>
        <w:sz w:val="24"/>
        <w:szCs w:val="28"/>
      </w:rPr>
      <w:t>3</w:t>
    </w:r>
    <w:r w:rsidR="008B044E">
      <w:rPr>
        <w:color w:val="0077E3"/>
        <w:sz w:val="24"/>
        <w:szCs w:val="28"/>
      </w:rPr>
      <w:t>2</w:t>
    </w:r>
  </w:p>
  <w:p w14:paraId="20884EE7" w14:textId="77777777" w:rsidR="001462DE" w:rsidRPr="00F03E33" w:rsidRDefault="001462DE" w:rsidP="00F03E33">
    <w:pPr>
      <w:tabs>
        <w:tab w:val="left" w:pos="12572"/>
      </w:tabs>
      <w:spacing w:before="0" w:after="0" w:line="320" w:lineRule="exact"/>
      <w:rPr>
        <w:color w:val="0077E3"/>
        <w:sz w:val="24"/>
        <w:szCs w:val="28"/>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6117E"/>
    <w:multiLevelType w:val="hybridMultilevel"/>
    <w:tmpl w:val="9D8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6B3F5D"/>
    <w:multiLevelType w:val="hybridMultilevel"/>
    <w:tmpl w:val="1390E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1C379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91404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DB4D22"/>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6"/>
  </w:num>
  <w:num w:numId="3">
    <w:abstractNumId w:val="25"/>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5"/>
  </w:num>
  <w:num w:numId="12">
    <w:abstractNumId w:val="6"/>
  </w:num>
  <w:num w:numId="13">
    <w:abstractNumId w:val="14"/>
  </w:num>
  <w:num w:numId="14">
    <w:abstractNumId w:val="21"/>
  </w:num>
  <w:num w:numId="15">
    <w:abstractNumId w:val="12"/>
  </w:num>
  <w:num w:numId="16">
    <w:abstractNumId w:val="7"/>
  </w:num>
  <w:num w:numId="17">
    <w:abstractNumId w:val="29"/>
  </w:num>
  <w:num w:numId="18">
    <w:abstractNumId w:val="30"/>
  </w:num>
  <w:num w:numId="19">
    <w:abstractNumId w:val="3"/>
  </w:num>
  <w:num w:numId="20">
    <w:abstractNumId w:val="2"/>
  </w:num>
  <w:num w:numId="21">
    <w:abstractNumId w:val="10"/>
  </w:num>
  <w:num w:numId="22">
    <w:abstractNumId w:val="10"/>
    <w:lvlOverride w:ilvl="0">
      <w:startOverride w:val="1"/>
    </w:lvlOverride>
  </w:num>
  <w:num w:numId="23">
    <w:abstractNumId w:val="26"/>
  </w:num>
  <w:num w:numId="24">
    <w:abstractNumId w:val="10"/>
    <w:lvlOverride w:ilvl="0">
      <w:startOverride w:val="1"/>
    </w:lvlOverride>
  </w:num>
  <w:num w:numId="25">
    <w:abstractNumId w:val="10"/>
    <w:lvlOverride w:ilvl="0">
      <w:startOverride w:val="1"/>
    </w:lvlOverride>
  </w:num>
  <w:num w:numId="26">
    <w:abstractNumId w:val="11"/>
  </w:num>
  <w:num w:numId="27">
    <w:abstractNumId w:val="22"/>
  </w:num>
  <w:num w:numId="28">
    <w:abstractNumId w:val="10"/>
    <w:lvlOverride w:ilvl="0">
      <w:startOverride w:val="1"/>
    </w:lvlOverride>
  </w:num>
  <w:num w:numId="29">
    <w:abstractNumId w:val="23"/>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31"/>
  </w:num>
  <w:num w:numId="36">
    <w:abstractNumId w:val="4"/>
  </w:num>
  <w:num w:numId="37">
    <w:abstractNumId w:val="27"/>
  </w:num>
  <w:num w:numId="38">
    <w:abstractNumId w:val="28"/>
  </w:num>
  <w:num w:numId="39">
    <w:abstractNumId w:val="9"/>
  </w:num>
  <w:num w:numId="40">
    <w:abstractNumId w:val="20"/>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377E0"/>
    <w:rsid w:val="00060C69"/>
    <w:rsid w:val="00076834"/>
    <w:rsid w:val="00082C62"/>
    <w:rsid w:val="000B1152"/>
    <w:rsid w:val="000B231F"/>
    <w:rsid w:val="000B2833"/>
    <w:rsid w:val="000D1A62"/>
    <w:rsid w:val="000D75A1"/>
    <w:rsid w:val="000E194B"/>
    <w:rsid w:val="00110217"/>
    <w:rsid w:val="00115B71"/>
    <w:rsid w:val="00132DE9"/>
    <w:rsid w:val="00137EB8"/>
    <w:rsid w:val="001462DE"/>
    <w:rsid w:val="00152AC3"/>
    <w:rsid w:val="00156AF3"/>
    <w:rsid w:val="0017193E"/>
    <w:rsid w:val="00176B13"/>
    <w:rsid w:val="00187D4D"/>
    <w:rsid w:val="0019491D"/>
    <w:rsid w:val="001A75D5"/>
    <w:rsid w:val="001A7DEF"/>
    <w:rsid w:val="001B3AAD"/>
    <w:rsid w:val="001C0374"/>
    <w:rsid w:val="001D4D64"/>
    <w:rsid w:val="001F74AD"/>
    <w:rsid w:val="00205EAE"/>
    <w:rsid w:val="0021417F"/>
    <w:rsid w:val="002225B8"/>
    <w:rsid w:val="00227319"/>
    <w:rsid w:val="0023416A"/>
    <w:rsid w:val="00236979"/>
    <w:rsid w:val="0023761C"/>
    <w:rsid w:val="00241D75"/>
    <w:rsid w:val="00245F0C"/>
    <w:rsid w:val="00264FE8"/>
    <w:rsid w:val="00271756"/>
    <w:rsid w:val="002936E6"/>
    <w:rsid w:val="002A3011"/>
    <w:rsid w:val="002A76D6"/>
    <w:rsid w:val="002D07A8"/>
    <w:rsid w:val="003068D9"/>
    <w:rsid w:val="00310391"/>
    <w:rsid w:val="00315556"/>
    <w:rsid w:val="0031782A"/>
    <w:rsid w:val="00322A75"/>
    <w:rsid w:val="003405EA"/>
    <w:rsid w:val="00346FA1"/>
    <w:rsid w:val="003559D3"/>
    <w:rsid w:val="003779DF"/>
    <w:rsid w:val="00395739"/>
    <w:rsid w:val="003A522F"/>
    <w:rsid w:val="003B0DC6"/>
    <w:rsid w:val="003B7BA6"/>
    <w:rsid w:val="003D7AA6"/>
    <w:rsid w:val="003D7BCA"/>
    <w:rsid w:val="003E34AB"/>
    <w:rsid w:val="00403AC8"/>
    <w:rsid w:val="00404B31"/>
    <w:rsid w:val="004106BE"/>
    <w:rsid w:val="004163E6"/>
    <w:rsid w:val="004178E8"/>
    <w:rsid w:val="00433670"/>
    <w:rsid w:val="00433B10"/>
    <w:rsid w:val="00435B5F"/>
    <w:rsid w:val="0043701E"/>
    <w:rsid w:val="0044425E"/>
    <w:rsid w:val="004542C9"/>
    <w:rsid w:val="00456E74"/>
    <w:rsid w:val="00461BAC"/>
    <w:rsid w:val="00467090"/>
    <w:rsid w:val="00474F67"/>
    <w:rsid w:val="00481EC5"/>
    <w:rsid w:val="0048500D"/>
    <w:rsid w:val="00492959"/>
    <w:rsid w:val="004A312E"/>
    <w:rsid w:val="004B021B"/>
    <w:rsid w:val="004C4432"/>
    <w:rsid w:val="004D11EF"/>
    <w:rsid w:val="004F2811"/>
    <w:rsid w:val="004F535A"/>
    <w:rsid w:val="00504C30"/>
    <w:rsid w:val="00507D20"/>
    <w:rsid w:val="005118CE"/>
    <w:rsid w:val="0051202A"/>
    <w:rsid w:val="00512067"/>
    <w:rsid w:val="005122BA"/>
    <w:rsid w:val="00514ADF"/>
    <w:rsid w:val="00524E1B"/>
    <w:rsid w:val="0053069C"/>
    <w:rsid w:val="005368BA"/>
    <w:rsid w:val="00542DBC"/>
    <w:rsid w:val="00547779"/>
    <w:rsid w:val="00547A8E"/>
    <w:rsid w:val="00555E7B"/>
    <w:rsid w:val="00563EFE"/>
    <w:rsid w:val="005655EF"/>
    <w:rsid w:val="00576C7F"/>
    <w:rsid w:val="005821D6"/>
    <w:rsid w:val="00583DEB"/>
    <w:rsid w:val="00587426"/>
    <w:rsid w:val="005975C9"/>
    <w:rsid w:val="005A5F74"/>
    <w:rsid w:val="005B0AE8"/>
    <w:rsid w:val="005C1657"/>
    <w:rsid w:val="005F4183"/>
    <w:rsid w:val="006135C0"/>
    <w:rsid w:val="006302B0"/>
    <w:rsid w:val="0063535F"/>
    <w:rsid w:val="00651FC5"/>
    <w:rsid w:val="006642FD"/>
    <w:rsid w:val="006647E8"/>
    <w:rsid w:val="006743D9"/>
    <w:rsid w:val="006807B0"/>
    <w:rsid w:val="00680B8D"/>
    <w:rsid w:val="00684874"/>
    <w:rsid w:val="00691B95"/>
    <w:rsid w:val="0069604E"/>
    <w:rsid w:val="006B798A"/>
    <w:rsid w:val="006C7F40"/>
    <w:rsid w:val="006D3AA3"/>
    <w:rsid w:val="006D4994"/>
    <w:rsid w:val="006E1028"/>
    <w:rsid w:val="006E19C2"/>
    <w:rsid w:val="006F6AB9"/>
    <w:rsid w:val="006F7BAF"/>
    <w:rsid w:val="00703FF4"/>
    <w:rsid w:val="0070753F"/>
    <w:rsid w:val="007132E7"/>
    <w:rsid w:val="0071330D"/>
    <w:rsid w:val="00713ED3"/>
    <w:rsid w:val="00716346"/>
    <w:rsid w:val="00732861"/>
    <w:rsid w:val="00757C8D"/>
    <w:rsid w:val="0076199F"/>
    <w:rsid w:val="0076726E"/>
    <w:rsid w:val="007726FE"/>
    <w:rsid w:val="00772BA2"/>
    <w:rsid w:val="00776D8A"/>
    <w:rsid w:val="0078043D"/>
    <w:rsid w:val="00780FBD"/>
    <w:rsid w:val="00797FA7"/>
    <w:rsid w:val="007A0666"/>
    <w:rsid w:val="007A2045"/>
    <w:rsid w:val="007B69BC"/>
    <w:rsid w:val="007C32BB"/>
    <w:rsid w:val="007E2A57"/>
    <w:rsid w:val="007E2CCC"/>
    <w:rsid w:val="007F5E95"/>
    <w:rsid w:val="00810DBB"/>
    <w:rsid w:val="008253E5"/>
    <w:rsid w:val="00841428"/>
    <w:rsid w:val="00881D9C"/>
    <w:rsid w:val="0089760C"/>
    <w:rsid w:val="008A4ED5"/>
    <w:rsid w:val="008A5230"/>
    <w:rsid w:val="008B044E"/>
    <w:rsid w:val="008B2C76"/>
    <w:rsid w:val="008B7ABA"/>
    <w:rsid w:val="008C1F1C"/>
    <w:rsid w:val="008C3EB6"/>
    <w:rsid w:val="008C62F9"/>
    <w:rsid w:val="008D47A6"/>
    <w:rsid w:val="0090294D"/>
    <w:rsid w:val="00904E79"/>
    <w:rsid w:val="00923A2F"/>
    <w:rsid w:val="0093485D"/>
    <w:rsid w:val="00936FD5"/>
    <w:rsid w:val="00960FA8"/>
    <w:rsid w:val="009638E9"/>
    <w:rsid w:val="0097418B"/>
    <w:rsid w:val="00986FF2"/>
    <w:rsid w:val="00987B1D"/>
    <w:rsid w:val="009975A0"/>
    <w:rsid w:val="009C2B2D"/>
    <w:rsid w:val="009C408E"/>
    <w:rsid w:val="009C4651"/>
    <w:rsid w:val="009C5C6E"/>
    <w:rsid w:val="009D16E0"/>
    <w:rsid w:val="00A17576"/>
    <w:rsid w:val="00A2454C"/>
    <w:rsid w:val="00A42529"/>
    <w:rsid w:val="00A47405"/>
    <w:rsid w:val="00A53E73"/>
    <w:rsid w:val="00A54C19"/>
    <w:rsid w:val="00A57690"/>
    <w:rsid w:val="00A7553F"/>
    <w:rsid w:val="00A75BC2"/>
    <w:rsid w:val="00A77554"/>
    <w:rsid w:val="00AC6516"/>
    <w:rsid w:val="00AE245C"/>
    <w:rsid w:val="00B054EC"/>
    <w:rsid w:val="00B07987"/>
    <w:rsid w:val="00B26C90"/>
    <w:rsid w:val="00B30077"/>
    <w:rsid w:val="00B3510E"/>
    <w:rsid w:val="00B35632"/>
    <w:rsid w:val="00B4548C"/>
    <w:rsid w:val="00B620F0"/>
    <w:rsid w:val="00B64CAE"/>
    <w:rsid w:val="00B9347A"/>
    <w:rsid w:val="00B97A48"/>
    <w:rsid w:val="00BA192B"/>
    <w:rsid w:val="00BC046C"/>
    <w:rsid w:val="00BC5C50"/>
    <w:rsid w:val="00BE2C21"/>
    <w:rsid w:val="00BE3926"/>
    <w:rsid w:val="00BF537E"/>
    <w:rsid w:val="00C01D20"/>
    <w:rsid w:val="00C07B3F"/>
    <w:rsid w:val="00C102DE"/>
    <w:rsid w:val="00C202BF"/>
    <w:rsid w:val="00C2337E"/>
    <w:rsid w:val="00C32252"/>
    <w:rsid w:val="00C47F69"/>
    <w:rsid w:val="00C77351"/>
    <w:rsid w:val="00C81CD3"/>
    <w:rsid w:val="00C858D7"/>
    <w:rsid w:val="00C86044"/>
    <w:rsid w:val="00C97E4A"/>
    <w:rsid w:val="00CA4CA2"/>
    <w:rsid w:val="00CB5B27"/>
    <w:rsid w:val="00CD7A9F"/>
    <w:rsid w:val="00D073BC"/>
    <w:rsid w:val="00D162E9"/>
    <w:rsid w:val="00D23C5A"/>
    <w:rsid w:val="00D460C1"/>
    <w:rsid w:val="00D474E8"/>
    <w:rsid w:val="00D56394"/>
    <w:rsid w:val="00D56B82"/>
    <w:rsid w:val="00D6202C"/>
    <w:rsid w:val="00D70EF5"/>
    <w:rsid w:val="00DA2485"/>
    <w:rsid w:val="00DA5EF2"/>
    <w:rsid w:val="00DA6B81"/>
    <w:rsid w:val="00DB1661"/>
    <w:rsid w:val="00DB216E"/>
    <w:rsid w:val="00DB448F"/>
    <w:rsid w:val="00DC065D"/>
    <w:rsid w:val="00DC1BD0"/>
    <w:rsid w:val="00DD735C"/>
    <w:rsid w:val="00DE0F83"/>
    <w:rsid w:val="00DE1119"/>
    <w:rsid w:val="00DE29A8"/>
    <w:rsid w:val="00DF7423"/>
    <w:rsid w:val="00E0378C"/>
    <w:rsid w:val="00E040CD"/>
    <w:rsid w:val="00E14CD1"/>
    <w:rsid w:val="00E15941"/>
    <w:rsid w:val="00E16DA3"/>
    <w:rsid w:val="00E3143B"/>
    <w:rsid w:val="00E4377D"/>
    <w:rsid w:val="00E63471"/>
    <w:rsid w:val="00E771F0"/>
    <w:rsid w:val="00EA1BCD"/>
    <w:rsid w:val="00EC7599"/>
    <w:rsid w:val="00ED599B"/>
    <w:rsid w:val="00EE4837"/>
    <w:rsid w:val="00EE543D"/>
    <w:rsid w:val="00EF68F8"/>
    <w:rsid w:val="00F03E33"/>
    <w:rsid w:val="00F11E2B"/>
    <w:rsid w:val="00F14652"/>
    <w:rsid w:val="00F15749"/>
    <w:rsid w:val="00F22BCE"/>
    <w:rsid w:val="00F42A36"/>
    <w:rsid w:val="00F56B63"/>
    <w:rsid w:val="00F762BC"/>
    <w:rsid w:val="00F814C9"/>
    <w:rsid w:val="00F90E7E"/>
    <w:rsid w:val="00FB3416"/>
    <w:rsid w:val="00FC7BB1"/>
    <w:rsid w:val="00FD52DA"/>
    <w:rsid w:val="00FD612C"/>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5">
    <w:name w:val="List Table 4 Accent 5"/>
    <w:basedOn w:val="TableNormal"/>
    <w:uiPriority w:val="49"/>
    <w:rsid w:val="0070753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ghtList-Accent2">
    <w:name w:val="Light List Accent 2"/>
    <w:basedOn w:val="TableNormal"/>
    <w:semiHidden/>
    <w:unhideWhenUsed/>
    <w:rsid w:val="00060C6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GridTable4-Accent5">
    <w:name w:val="Grid Table 4 Accent 5"/>
    <w:basedOn w:val="TableNormal"/>
    <w:uiPriority w:val="49"/>
    <w:rsid w:val="00060C6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5">
    <w:name w:val="List Table 1 Light Accent 5"/>
    <w:basedOn w:val="TableNormal"/>
    <w:uiPriority w:val="46"/>
    <w:rsid w:val="006743D9"/>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1">
    <w:name w:val="Grid Table 2 Accent 1"/>
    <w:basedOn w:val="TableNormal"/>
    <w:uiPriority w:val="47"/>
    <w:rsid w:val="006743D9"/>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C7F4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10</cp:revision>
  <cp:lastPrinted>2013-05-15T12:05:00Z</cp:lastPrinted>
  <dcterms:created xsi:type="dcterms:W3CDTF">2020-08-13T18:26:00Z</dcterms:created>
  <dcterms:modified xsi:type="dcterms:W3CDTF">2021-03-29T16:36:00Z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