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10E9E1BF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1551F2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1551F2">
        <w:rPr>
          <w:color w:val="000000" w:themeColor="text1"/>
          <w:szCs w:val="28"/>
        </w:rPr>
        <w:t>operations</w:t>
      </w:r>
    </w:p>
    <w:p w14:paraId="5C4F3365" w14:textId="2FAD9637" w:rsidR="00474F67" w:rsidRPr="00692A45" w:rsidRDefault="00474F67" w:rsidP="00474F67">
      <w:pPr>
        <w:pStyle w:val="Heading1"/>
      </w:pPr>
      <w:r w:rsidRPr="00692A45">
        <w:t xml:space="preserve">Worksheet </w:t>
      </w:r>
      <w:r w:rsidR="00FE0782">
        <w:t>2</w:t>
      </w:r>
      <w:r w:rsidRPr="00692A45">
        <w:t xml:space="preserve">: </w:t>
      </w:r>
      <w:r w:rsidR="0015225E">
        <w:rPr>
          <w:lang w:val="en-US"/>
        </w:rPr>
        <w:t xml:space="preserve">Safe </w:t>
      </w:r>
      <w:r w:rsidR="005F5F1E">
        <w:rPr>
          <w:lang w:val="en-US"/>
        </w:rPr>
        <w:t>s</w:t>
      </w:r>
      <w:r w:rsidR="0015225E">
        <w:rPr>
          <w:lang w:val="en-US"/>
        </w:rPr>
        <w:t xml:space="preserve">ystem of work – </w:t>
      </w:r>
      <w:r w:rsidR="008C53EE">
        <w:rPr>
          <w:lang w:val="en-US"/>
        </w:rPr>
        <w:t>r</w:t>
      </w:r>
      <w:r w:rsidR="0015225E">
        <w:rPr>
          <w:lang w:val="en-US"/>
        </w:rPr>
        <w:t xml:space="preserve">isk </w:t>
      </w:r>
      <w:r w:rsidR="00F821C5">
        <w:rPr>
          <w:lang w:val="en-US"/>
        </w:rPr>
        <w:t>a</w:t>
      </w:r>
      <w:r w:rsidR="0015225E">
        <w:rPr>
          <w:lang w:val="en-US"/>
        </w:rPr>
        <w:t>ssessment</w:t>
      </w:r>
      <w:r w:rsidR="00DC065D">
        <w:t xml:space="preserve"> </w:t>
      </w:r>
      <w:r w:rsidRPr="00692A45">
        <w:t>(</w:t>
      </w:r>
      <w:r w:rsidR="008D47A6">
        <w:t>learner</w:t>
      </w:r>
      <w:r w:rsidRPr="00692A45">
        <w:t>)</w:t>
      </w:r>
    </w:p>
    <w:p w14:paraId="01F4B4B6" w14:textId="271312FD" w:rsidR="00D82466" w:rsidRPr="00106D03" w:rsidRDefault="00106D03" w:rsidP="00D82466">
      <w:pPr>
        <w:pStyle w:val="Answer"/>
        <w:rPr>
          <w:b/>
          <w:bCs/>
          <w:sz w:val="28"/>
          <w:szCs w:val="28"/>
        </w:rPr>
      </w:pPr>
      <w:r w:rsidRPr="00106D03">
        <w:rPr>
          <w:b/>
          <w:bCs/>
          <w:sz w:val="28"/>
          <w:szCs w:val="28"/>
        </w:rPr>
        <w:t xml:space="preserve">Step 1 </w:t>
      </w:r>
    </w:p>
    <w:tbl>
      <w:tblPr>
        <w:tblStyle w:val="ListTable3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9"/>
      </w:tblGrid>
      <w:tr w:rsidR="00D82466" w14:paraId="762622B0" w14:textId="77777777" w:rsidTr="00261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199" w:type="dxa"/>
            <w:tcBorders>
              <w:bottom w:val="none" w:sz="0" w:space="0" w:color="auto"/>
              <w:right w:val="none" w:sz="0" w:space="0" w:color="auto"/>
            </w:tcBorders>
          </w:tcPr>
          <w:p w14:paraId="23C55EA5" w14:textId="77777777" w:rsidR="00D82466" w:rsidRDefault="00D82466" w:rsidP="000A007F">
            <w:pPr>
              <w:pStyle w:val="Answer"/>
              <w:ind w:left="0"/>
              <w:jc w:val="center"/>
            </w:pPr>
            <w:r>
              <w:t>Activities</w:t>
            </w:r>
          </w:p>
          <w:p w14:paraId="65CCA015" w14:textId="77777777" w:rsidR="00D82466" w:rsidRDefault="00D82466" w:rsidP="000A007F">
            <w:pPr>
              <w:pStyle w:val="Answer"/>
              <w:ind w:left="0"/>
              <w:jc w:val="center"/>
            </w:pPr>
            <w:r>
              <w:t>What are you going to do?</w:t>
            </w:r>
          </w:p>
        </w:tc>
      </w:tr>
      <w:tr w:rsidR="00D82466" w14:paraId="71F9285A" w14:textId="77777777" w:rsidTr="00261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00DAAB5" w14:textId="6CC73C24" w:rsidR="00D82466" w:rsidRPr="0080479D" w:rsidRDefault="00D82466" w:rsidP="000A007F">
            <w:pPr>
              <w:pStyle w:val="Answer"/>
              <w:ind w:left="0"/>
              <w:rPr>
                <w:sz w:val="18"/>
              </w:rPr>
            </w:pPr>
            <w:r w:rsidRPr="0080479D">
              <w:rPr>
                <w:sz w:val="18"/>
              </w:rPr>
              <w:t xml:space="preserve">Write a brief description of what </w:t>
            </w:r>
            <w:r w:rsidR="00890550">
              <w:rPr>
                <w:sz w:val="18"/>
              </w:rPr>
              <w:t>tasks or work you may be expected</w:t>
            </w:r>
            <w:r w:rsidRPr="0080479D">
              <w:rPr>
                <w:sz w:val="18"/>
              </w:rPr>
              <w:t xml:space="preserve"> to do</w:t>
            </w:r>
            <w:r>
              <w:rPr>
                <w:sz w:val="18"/>
              </w:rPr>
              <w:t xml:space="preserve"> when </w:t>
            </w:r>
            <w:r w:rsidR="00AC7DD9">
              <w:rPr>
                <w:sz w:val="18"/>
              </w:rPr>
              <w:t>carry</w:t>
            </w:r>
            <w:r w:rsidR="005F5F1E">
              <w:rPr>
                <w:sz w:val="18"/>
              </w:rPr>
              <w:t xml:space="preserve">ing </w:t>
            </w:r>
            <w:r w:rsidR="00AC7DD9">
              <w:rPr>
                <w:sz w:val="18"/>
              </w:rPr>
              <w:t>out construction operations</w:t>
            </w:r>
            <w:r w:rsidR="005F5F1E">
              <w:rPr>
                <w:sz w:val="18"/>
              </w:rPr>
              <w:t>.</w:t>
            </w:r>
          </w:p>
          <w:p w14:paraId="175AA378" w14:textId="77777777" w:rsidR="00D82466" w:rsidRDefault="00D82466" w:rsidP="000A007F">
            <w:pPr>
              <w:pStyle w:val="Answer"/>
              <w:ind w:left="0"/>
            </w:pPr>
          </w:p>
          <w:p w14:paraId="0B3DF189" w14:textId="77777777" w:rsidR="00D82466" w:rsidRDefault="00D82466" w:rsidP="000A007F">
            <w:pPr>
              <w:pStyle w:val="Answer"/>
              <w:ind w:left="0"/>
            </w:pPr>
          </w:p>
          <w:p w14:paraId="6267DE6C" w14:textId="77777777" w:rsidR="00D82466" w:rsidRDefault="00D82466" w:rsidP="000A007F">
            <w:pPr>
              <w:pStyle w:val="Answer"/>
              <w:ind w:left="0"/>
            </w:pPr>
          </w:p>
          <w:p w14:paraId="45CCC447" w14:textId="77777777" w:rsidR="00D82466" w:rsidRDefault="00D82466" w:rsidP="000A007F">
            <w:pPr>
              <w:pStyle w:val="Answer"/>
              <w:ind w:left="0"/>
            </w:pPr>
          </w:p>
          <w:p w14:paraId="5B92B8F9" w14:textId="77777777" w:rsidR="00D82466" w:rsidRDefault="00D82466" w:rsidP="000A007F">
            <w:pPr>
              <w:pStyle w:val="Answer"/>
              <w:ind w:left="0"/>
            </w:pPr>
          </w:p>
          <w:p w14:paraId="26CF18DA" w14:textId="77777777" w:rsidR="00D82466" w:rsidRDefault="00D82466" w:rsidP="000A007F">
            <w:pPr>
              <w:pStyle w:val="Answer"/>
              <w:ind w:left="0"/>
            </w:pPr>
          </w:p>
        </w:tc>
      </w:tr>
    </w:tbl>
    <w:p w14:paraId="7E8DF7A2" w14:textId="77777777" w:rsidR="00D82466" w:rsidRDefault="00D82466" w:rsidP="00D82466">
      <w:pPr>
        <w:pStyle w:val="Answ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C1144" wp14:editId="1B57EED2">
                <wp:simplePos x="0" y="0"/>
                <wp:positionH relativeFrom="column">
                  <wp:posOffset>1012372</wp:posOffset>
                </wp:positionH>
                <wp:positionV relativeFrom="paragraph">
                  <wp:posOffset>136072</wp:posOffset>
                </wp:positionV>
                <wp:extent cx="685800" cy="685800"/>
                <wp:effectExtent l="12700" t="0" r="25400" b="25400"/>
                <wp:wrapThrough wrapText="bothSides">
                  <wp:wrapPolygon edited="0">
                    <wp:start x="4400" y="0"/>
                    <wp:lineTo x="4400" y="6400"/>
                    <wp:lineTo x="-400" y="10800"/>
                    <wp:lineTo x="-400" y="11600"/>
                    <wp:lineTo x="10000" y="22000"/>
                    <wp:lineTo x="11600" y="22000"/>
                    <wp:lineTo x="20800" y="12800"/>
                    <wp:lineTo x="22000" y="10800"/>
                    <wp:lineTo x="17200" y="6400"/>
                    <wp:lineTo x="17200" y="0"/>
                    <wp:lineTo x="4400" y="0"/>
                  </wp:wrapPolygon>
                </wp:wrapThrough>
                <wp:docPr id="9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 cap="flat" cmpd="sng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40000" dist="23000" dir="5400000" rotWithShape="0">
                                  <a:schemeClr val="accent2">
                                    <a:lumMod val="60000"/>
                                    <a:lumOff val="40000"/>
                                    <a:alpha val="34999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65119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79.7pt;margin-top:10.7pt;width:5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" adj="10800" fillcolor="#2e74b5 [2404]" strokecolor="#4e92d1 [3044]">
                <w10:wrap type="through"/>
              </v:shape>
            </w:pict>
          </mc:Fallback>
        </mc:AlternateContent>
      </w:r>
    </w:p>
    <w:p w14:paraId="2761F445" w14:textId="77777777" w:rsidR="00D82466" w:rsidRDefault="00D82466" w:rsidP="00D82466">
      <w:pPr>
        <w:pStyle w:val="Answer"/>
      </w:pPr>
    </w:p>
    <w:p w14:paraId="73E4BCA0" w14:textId="7C7B4EBF" w:rsidR="00D82466" w:rsidRPr="00106D03" w:rsidRDefault="00106D03" w:rsidP="00106D03">
      <w:pPr>
        <w:pStyle w:val="Answer"/>
        <w:rPr>
          <w:b/>
          <w:bCs/>
          <w:sz w:val="28"/>
          <w:szCs w:val="28"/>
        </w:rPr>
      </w:pPr>
      <w:r w:rsidRPr="00106D03">
        <w:rPr>
          <w:b/>
          <w:bCs/>
          <w:sz w:val="28"/>
          <w:szCs w:val="28"/>
        </w:rPr>
        <w:t xml:space="preserve">Step </w:t>
      </w:r>
      <w:r>
        <w:rPr>
          <w:b/>
          <w:bCs/>
          <w:sz w:val="28"/>
          <w:szCs w:val="28"/>
        </w:rPr>
        <w:t>2</w:t>
      </w:r>
    </w:p>
    <w:p w14:paraId="292543DB" w14:textId="77777777" w:rsidR="00D82466" w:rsidRDefault="00D82466" w:rsidP="00D82466">
      <w:pPr>
        <w:pStyle w:val="Answer"/>
      </w:pPr>
    </w:p>
    <w:tbl>
      <w:tblPr>
        <w:tblStyle w:val="ListTable4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2367"/>
        <w:gridCol w:w="2391"/>
        <w:gridCol w:w="2367"/>
      </w:tblGrid>
      <w:tr w:rsidR="00D82466" w14:paraId="376B6281" w14:textId="77777777" w:rsidTr="00106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5A8FA9C" w14:textId="77777777" w:rsidR="00D82466" w:rsidRDefault="00D82466" w:rsidP="000A007F">
            <w:pPr>
              <w:pStyle w:val="Answer"/>
              <w:ind w:left="0"/>
              <w:jc w:val="center"/>
            </w:pPr>
            <w:r>
              <w:t>Hazards</w:t>
            </w:r>
          </w:p>
          <w:p w14:paraId="0EA2E22E" w14:textId="77777777" w:rsidR="00D82466" w:rsidRDefault="00D82466" w:rsidP="000A007F">
            <w:pPr>
              <w:pStyle w:val="Answer"/>
              <w:ind w:left="0"/>
              <w:jc w:val="center"/>
            </w:pPr>
            <w:r>
              <w:t>Which of the following may occur?</w:t>
            </w:r>
          </w:p>
          <w:p w14:paraId="19CBB855" w14:textId="77777777" w:rsidR="00D82466" w:rsidRDefault="00D82466" w:rsidP="000A007F">
            <w:pPr>
              <w:pStyle w:val="Answer"/>
              <w:ind w:left="0"/>
              <w:jc w:val="center"/>
            </w:pPr>
          </w:p>
        </w:tc>
      </w:tr>
      <w:tr w:rsidR="00D82466" w14:paraId="265EE72B" w14:textId="77777777" w:rsidTr="00106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4" w:type="dxa"/>
            <w:gridSpan w:val="4"/>
          </w:tcPr>
          <w:p w14:paraId="2DAECF99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Tick as appropriate </w:t>
            </w:r>
            <w:r>
              <w:sym w:font="Wingdings" w:char="F0FC"/>
            </w:r>
          </w:p>
        </w:tc>
      </w:tr>
      <w:tr w:rsidR="00D82466" w14:paraId="30DE14D7" w14:textId="77777777" w:rsidTr="00106D03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21D71425" w14:textId="6ECC30EB" w:rsidR="00D82466" w:rsidRPr="0080479D" w:rsidRDefault="00D82466" w:rsidP="000A007F">
            <w:pPr>
              <w:jc w:val="center"/>
              <w:rPr>
                <w:b w:val="0"/>
              </w:rPr>
            </w:pPr>
            <w:r w:rsidRPr="0080479D">
              <w:rPr>
                <w:b w:val="0"/>
              </w:rPr>
              <w:t xml:space="preserve">Trips, </w:t>
            </w:r>
            <w:r w:rsidR="005F5F1E">
              <w:rPr>
                <w:b w:val="0"/>
              </w:rPr>
              <w:t>s</w:t>
            </w:r>
            <w:r w:rsidRPr="0080479D">
              <w:rPr>
                <w:b w:val="0"/>
              </w:rPr>
              <w:t xml:space="preserve">lips and </w:t>
            </w:r>
            <w:r w:rsidR="005F5F1E">
              <w:rPr>
                <w:b w:val="0"/>
              </w:rPr>
              <w:t>f</w:t>
            </w:r>
            <w:r w:rsidRPr="0080479D">
              <w:rPr>
                <w:b w:val="0"/>
              </w:rPr>
              <w:t>alls</w:t>
            </w:r>
          </w:p>
        </w:tc>
        <w:tc>
          <w:tcPr>
            <w:tcW w:w="2434" w:type="dxa"/>
          </w:tcPr>
          <w:p w14:paraId="532C99C5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3" w:type="dxa"/>
          </w:tcPr>
          <w:p w14:paraId="7113FB99" w14:textId="62F3A9CD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Burns</w:t>
            </w:r>
            <w:r w:rsidR="005F5F1E">
              <w:t>:</w:t>
            </w:r>
            <w:r>
              <w:t xml:space="preserve"> </w:t>
            </w:r>
            <w:r w:rsidR="005F5F1E">
              <w:t>c</w:t>
            </w:r>
            <w:r>
              <w:t xml:space="preserve">ement, </w:t>
            </w:r>
            <w:r w:rsidR="005F5F1E">
              <w:t>l</w:t>
            </w:r>
            <w:r>
              <w:t xml:space="preserve">ime </w:t>
            </w:r>
          </w:p>
          <w:p w14:paraId="26A7FF0A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15EFF030" w14:textId="77777777" w:rsidR="00D82466" w:rsidRDefault="00D82466" w:rsidP="000A007F">
            <w:pPr>
              <w:pStyle w:val="Answer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06D03" w14:paraId="65194175" w14:textId="77777777" w:rsidTr="00106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52D246CF" w14:textId="38C617D5" w:rsidR="00D82466" w:rsidRPr="0080479D" w:rsidRDefault="00D82466" w:rsidP="000A007F">
            <w:pPr>
              <w:jc w:val="center"/>
              <w:rPr>
                <w:b w:val="0"/>
              </w:rPr>
            </w:pPr>
            <w:r w:rsidRPr="0080479D">
              <w:rPr>
                <w:b w:val="0"/>
              </w:rPr>
              <w:t xml:space="preserve">Back </w:t>
            </w:r>
            <w:r w:rsidR="005F5F1E">
              <w:rPr>
                <w:b w:val="0"/>
              </w:rPr>
              <w:t>s</w:t>
            </w:r>
            <w:r w:rsidRPr="0080479D">
              <w:rPr>
                <w:b w:val="0"/>
              </w:rPr>
              <w:t>train</w:t>
            </w:r>
          </w:p>
          <w:p w14:paraId="67F350B5" w14:textId="77777777" w:rsidR="00D82466" w:rsidRPr="0080479D" w:rsidRDefault="00D82466" w:rsidP="000A007F">
            <w:pPr>
              <w:jc w:val="center"/>
              <w:rPr>
                <w:b w:val="0"/>
              </w:rPr>
            </w:pPr>
          </w:p>
        </w:tc>
        <w:tc>
          <w:tcPr>
            <w:tcW w:w="2434" w:type="dxa"/>
          </w:tcPr>
          <w:p w14:paraId="7C6C23F7" w14:textId="77777777" w:rsidR="00D82466" w:rsidRDefault="00D82466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3" w:type="dxa"/>
          </w:tcPr>
          <w:p w14:paraId="5BACB05E" w14:textId="18E94F3D" w:rsidR="00D82466" w:rsidRDefault="00D82466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9D">
              <w:t>Dust</w:t>
            </w:r>
            <w:r>
              <w:t xml:space="preserve">, </w:t>
            </w:r>
            <w:r w:rsidR="005F5F1E">
              <w:t>f</w:t>
            </w:r>
            <w:r>
              <w:t xml:space="preserve">lying </w:t>
            </w:r>
            <w:r w:rsidR="005F5F1E">
              <w:t>p</w:t>
            </w:r>
            <w:r>
              <w:t>articles</w:t>
            </w:r>
          </w:p>
          <w:p w14:paraId="0AF6E6E2" w14:textId="77777777" w:rsidR="00D82466" w:rsidRDefault="00D82466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3D0432AF" w14:textId="77777777" w:rsidR="00D82466" w:rsidRDefault="00D82466" w:rsidP="000A007F">
            <w:pPr>
              <w:pStyle w:val="Answer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2466" w14:paraId="402F83B8" w14:textId="77777777" w:rsidTr="00106D03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3" w:type="dxa"/>
          </w:tcPr>
          <w:p w14:paraId="14F11633" w14:textId="77777777" w:rsidR="00D82466" w:rsidRPr="0080479D" w:rsidRDefault="00D82466" w:rsidP="000A007F">
            <w:pPr>
              <w:jc w:val="center"/>
              <w:rPr>
                <w:b w:val="0"/>
              </w:rPr>
            </w:pPr>
            <w:r w:rsidRPr="0080479D">
              <w:rPr>
                <w:b w:val="0"/>
              </w:rPr>
              <w:t>Noise</w:t>
            </w:r>
          </w:p>
        </w:tc>
        <w:tc>
          <w:tcPr>
            <w:tcW w:w="2434" w:type="dxa"/>
          </w:tcPr>
          <w:p w14:paraId="7FED5D31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3" w:type="dxa"/>
          </w:tcPr>
          <w:p w14:paraId="501D299F" w14:textId="4991882A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Foot </w:t>
            </w:r>
            <w:r w:rsidR="005F5F1E">
              <w:t>i</w:t>
            </w:r>
            <w:r>
              <w:t>njury</w:t>
            </w:r>
          </w:p>
          <w:p w14:paraId="09D28651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4" w:type="dxa"/>
          </w:tcPr>
          <w:p w14:paraId="6C7784D3" w14:textId="77777777" w:rsidR="00D82466" w:rsidRDefault="00D82466" w:rsidP="000A007F">
            <w:pPr>
              <w:pStyle w:val="Answer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DD076D" w14:textId="77777777" w:rsidR="00D82466" w:rsidRDefault="00D82466" w:rsidP="00D82466">
      <w:pPr>
        <w:pStyle w:val="Answer"/>
      </w:pPr>
    </w:p>
    <w:p w14:paraId="2F72DBC8" w14:textId="13F07794" w:rsidR="00D82466" w:rsidRDefault="00106D03" w:rsidP="00D82466">
      <w:pPr>
        <w:pStyle w:val="Answ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DCFF91" wp14:editId="2086992D">
                <wp:simplePos x="0" y="0"/>
                <wp:positionH relativeFrom="column">
                  <wp:posOffset>558347</wp:posOffset>
                </wp:positionH>
                <wp:positionV relativeFrom="paragraph">
                  <wp:posOffset>78830</wp:posOffset>
                </wp:positionV>
                <wp:extent cx="685800" cy="685800"/>
                <wp:effectExtent l="12700" t="0" r="25400" b="25400"/>
                <wp:wrapThrough wrapText="bothSides">
                  <wp:wrapPolygon edited="0">
                    <wp:start x="4400" y="0"/>
                    <wp:lineTo x="4400" y="6400"/>
                    <wp:lineTo x="-400" y="10800"/>
                    <wp:lineTo x="-400" y="11600"/>
                    <wp:lineTo x="10000" y="22000"/>
                    <wp:lineTo x="11600" y="22000"/>
                    <wp:lineTo x="20800" y="12800"/>
                    <wp:lineTo x="22000" y="10800"/>
                    <wp:lineTo x="17200" y="6400"/>
                    <wp:lineTo x="17200" y="0"/>
                    <wp:lineTo x="4400" y="0"/>
                  </wp:wrapPolygon>
                </wp:wrapThrough>
                <wp:docPr id="2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 cap="flat" cmpd="sng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40000" dist="23000" dir="5400000" rotWithShape="0">
                                  <a:schemeClr val="accent2">
                                    <a:lumMod val="60000"/>
                                    <a:lumOff val="40000"/>
                                    <a:alpha val="34999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F22B9" id="Down Arrow 2" o:spid="_x0000_s1026" type="#_x0000_t67" style="position:absolute;margin-left:43.95pt;margin-top:6.2pt;width:54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" adj="10800" fillcolor="#2e74b5 [2404]" strokecolor="#4e92d1 [3044]">
                <w10:wrap type="through"/>
              </v:shape>
            </w:pict>
          </mc:Fallback>
        </mc:AlternateContent>
      </w:r>
    </w:p>
    <w:p w14:paraId="646652CF" w14:textId="77777777" w:rsidR="00D82466" w:rsidRDefault="00D82466" w:rsidP="00D82466">
      <w:pPr>
        <w:pStyle w:val="Answer"/>
      </w:pPr>
    </w:p>
    <w:p w14:paraId="4483B028" w14:textId="132BD754" w:rsidR="00D82466" w:rsidRDefault="00D82466" w:rsidP="00D82466">
      <w:pPr>
        <w:pStyle w:val="Answer"/>
      </w:pPr>
    </w:p>
    <w:p w14:paraId="0B09CA06" w14:textId="733A3A84" w:rsidR="00D82466" w:rsidRDefault="00D82466" w:rsidP="00D82466">
      <w:pPr>
        <w:pStyle w:val="Answer"/>
      </w:pPr>
    </w:p>
    <w:p w14:paraId="1197F357" w14:textId="77777777" w:rsidR="00D82466" w:rsidRDefault="00D82466" w:rsidP="00D82466">
      <w:pPr>
        <w:pStyle w:val="Answer"/>
      </w:pPr>
    </w:p>
    <w:p w14:paraId="0D5F1C10" w14:textId="77777777" w:rsidR="00D82466" w:rsidRDefault="00D82466" w:rsidP="00D82466">
      <w:pPr>
        <w:pStyle w:val="Answer"/>
      </w:pPr>
    </w:p>
    <w:p w14:paraId="14C441EB" w14:textId="35B19B9A" w:rsidR="00D82466" w:rsidRPr="00AA059B" w:rsidRDefault="00AA059B" w:rsidP="00AA059B">
      <w:pPr>
        <w:pStyle w:val="Answer"/>
        <w:rPr>
          <w:b/>
          <w:bCs/>
          <w:sz w:val="28"/>
          <w:szCs w:val="28"/>
        </w:rPr>
      </w:pPr>
      <w:r w:rsidRPr="00106D03">
        <w:rPr>
          <w:b/>
          <w:bCs/>
          <w:sz w:val="28"/>
          <w:szCs w:val="28"/>
        </w:rPr>
        <w:lastRenderedPageBreak/>
        <w:t xml:space="preserve">Step </w:t>
      </w:r>
      <w:r>
        <w:rPr>
          <w:b/>
          <w:bCs/>
          <w:sz w:val="28"/>
          <w:szCs w:val="28"/>
        </w:rPr>
        <w:t>3</w:t>
      </w:r>
    </w:p>
    <w:p w14:paraId="48219F60" w14:textId="77777777" w:rsidR="00D82466" w:rsidRDefault="00D82466" w:rsidP="00D82466">
      <w:pPr>
        <w:pStyle w:val="Answer"/>
      </w:pPr>
    </w:p>
    <w:tbl>
      <w:tblPr>
        <w:tblStyle w:val="ListTable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984"/>
        <w:gridCol w:w="2552"/>
        <w:gridCol w:w="2992"/>
      </w:tblGrid>
      <w:tr w:rsidR="00D82466" w14:paraId="6244AFB9" w14:textId="77777777" w:rsidTr="00AA05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8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CEBF8E5" w14:textId="6F218527" w:rsidR="00D82466" w:rsidRDefault="00D82466" w:rsidP="000A007F">
            <w:pPr>
              <w:pStyle w:val="Answer"/>
              <w:ind w:left="0"/>
              <w:jc w:val="center"/>
            </w:pPr>
            <w:r>
              <w:t xml:space="preserve">Safety </w:t>
            </w:r>
            <w:r w:rsidR="005F5F1E">
              <w:t>m</w:t>
            </w:r>
            <w:r>
              <w:t xml:space="preserve">easures </w:t>
            </w:r>
          </w:p>
          <w:p w14:paraId="13B84CED" w14:textId="77777777" w:rsidR="00D82466" w:rsidRDefault="00D82466" w:rsidP="000A007F">
            <w:pPr>
              <w:pStyle w:val="Answer"/>
              <w:ind w:left="0"/>
              <w:jc w:val="center"/>
            </w:pPr>
            <w:r>
              <w:t>Which of the safety measures should you take?</w:t>
            </w:r>
          </w:p>
          <w:p w14:paraId="206BCA82" w14:textId="77777777" w:rsidR="00D82466" w:rsidRDefault="00D82466" w:rsidP="000A007F">
            <w:pPr>
              <w:pStyle w:val="Answer"/>
              <w:ind w:left="0"/>
              <w:jc w:val="center"/>
            </w:pPr>
          </w:p>
        </w:tc>
      </w:tr>
      <w:tr w:rsidR="00D82466" w14:paraId="6CAA4CEF" w14:textId="77777777" w:rsidTr="00AA05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8" w:type="dxa"/>
            <w:gridSpan w:val="4"/>
          </w:tcPr>
          <w:p w14:paraId="00162587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Tick as appropriate </w:t>
            </w:r>
            <w:r>
              <w:sym w:font="Wingdings" w:char="F0FC"/>
            </w:r>
          </w:p>
        </w:tc>
      </w:tr>
      <w:tr w:rsidR="00D82466" w14:paraId="026AE3A6" w14:textId="77777777" w:rsidTr="00FD75D6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C566310" w14:textId="77777777" w:rsidR="00D82466" w:rsidRPr="00CA0076" w:rsidRDefault="00D82466" w:rsidP="000A007F">
            <w:pPr>
              <w:rPr>
                <w:b w:val="0"/>
              </w:rPr>
            </w:pPr>
            <w:r w:rsidRPr="00CA0076">
              <w:rPr>
                <w:b w:val="0"/>
              </w:rPr>
              <w:t>Maintain tidy work area, following workshop rules</w:t>
            </w:r>
          </w:p>
        </w:tc>
        <w:tc>
          <w:tcPr>
            <w:tcW w:w="1984" w:type="dxa"/>
          </w:tcPr>
          <w:p w14:paraId="79233633" w14:textId="77777777" w:rsidR="00D82466" w:rsidRPr="00CA007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2" w:type="dxa"/>
          </w:tcPr>
          <w:p w14:paraId="56E3371D" w14:textId="52124FAB" w:rsidR="00D82466" w:rsidRPr="00CA0076" w:rsidRDefault="00D82466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Wear PPE – </w:t>
            </w:r>
            <w:r w:rsidR="005F5F1E">
              <w:t>g</w:t>
            </w:r>
            <w:r>
              <w:t>loves</w:t>
            </w:r>
            <w:r w:rsidRPr="00CA0076">
              <w:t>, Use barrier creams</w:t>
            </w:r>
          </w:p>
        </w:tc>
        <w:tc>
          <w:tcPr>
            <w:tcW w:w="2992" w:type="dxa"/>
          </w:tcPr>
          <w:p w14:paraId="65C645A6" w14:textId="77777777" w:rsidR="00D82466" w:rsidRDefault="00D82466" w:rsidP="000A007F">
            <w:pPr>
              <w:pStyle w:val="Answer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59B" w14:paraId="389FA519" w14:textId="77777777" w:rsidTr="00FD7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9AC11D3" w14:textId="16F986D5" w:rsidR="00D82466" w:rsidRPr="00CA0076" w:rsidRDefault="00D82466" w:rsidP="000A007F">
            <w:pPr>
              <w:rPr>
                <w:b w:val="0"/>
              </w:rPr>
            </w:pPr>
            <w:r w:rsidRPr="00CA0076">
              <w:rPr>
                <w:b w:val="0"/>
              </w:rPr>
              <w:t xml:space="preserve">Lift in </w:t>
            </w:r>
            <w:r w:rsidR="005F5F1E">
              <w:rPr>
                <w:b w:val="0"/>
              </w:rPr>
              <w:t>p</w:t>
            </w:r>
            <w:r w:rsidRPr="00CA0076">
              <w:rPr>
                <w:b w:val="0"/>
              </w:rPr>
              <w:t xml:space="preserve">airs, </w:t>
            </w:r>
            <w:r w:rsidR="005C3B3F">
              <w:rPr>
                <w:b w:val="0"/>
              </w:rPr>
              <w:br/>
            </w:r>
            <w:r w:rsidRPr="00CA0076">
              <w:rPr>
                <w:b w:val="0"/>
              </w:rPr>
              <w:t xml:space="preserve">Use lifting aids </w:t>
            </w:r>
            <w:r w:rsidR="005C3B3F">
              <w:rPr>
                <w:b w:val="0"/>
              </w:rPr>
              <w:t>U</w:t>
            </w:r>
            <w:r w:rsidRPr="00CA0076">
              <w:rPr>
                <w:b w:val="0"/>
              </w:rPr>
              <w:t>se kinetic lifting methods</w:t>
            </w:r>
          </w:p>
        </w:tc>
        <w:tc>
          <w:tcPr>
            <w:tcW w:w="1984" w:type="dxa"/>
          </w:tcPr>
          <w:p w14:paraId="3934A02D" w14:textId="77777777" w:rsidR="00D82466" w:rsidRPr="00CA0076" w:rsidRDefault="00D82466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2" w:type="dxa"/>
          </w:tcPr>
          <w:p w14:paraId="32F1A4A2" w14:textId="7DB64968" w:rsidR="00D82466" w:rsidRPr="00CA0076" w:rsidRDefault="00D82466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0076">
              <w:t xml:space="preserve">Use correct PPE – </w:t>
            </w:r>
            <w:r w:rsidR="005F5F1E">
              <w:t>g</w:t>
            </w:r>
            <w:r w:rsidRPr="00CA0076">
              <w:t>oggles</w:t>
            </w:r>
          </w:p>
        </w:tc>
        <w:tc>
          <w:tcPr>
            <w:tcW w:w="2992" w:type="dxa"/>
          </w:tcPr>
          <w:p w14:paraId="7B459CDC" w14:textId="77777777" w:rsidR="00D82466" w:rsidRDefault="00D82466" w:rsidP="000A007F">
            <w:pPr>
              <w:pStyle w:val="Answer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2466" w14:paraId="609FCC69" w14:textId="77777777" w:rsidTr="00FD75D6">
        <w:trPr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F8D8F9D" w14:textId="77777777" w:rsidR="00D82466" w:rsidRPr="00CA0076" w:rsidRDefault="00D82466" w:rsidP="000A007F">
            <w:pPr>
              <w:rPr>
                <w:b w:val="0"/>
              </w:rPr>
            </w:pPr>
            <w:r w:rsidRPr="00CA0076">
              <w:rPr>
                <w:b w:val="0"/>
              </w:rPr>
              <w:t>Check for services, Drawings, Knowledge of area</w:t>
            </w:r>
          </w:p>
        </w:tc>
        <w:tc>
          <w:tcPr>
            <w:tcW w:w="1984" w:type="dxa"/>
          </w:tcPr>
          <w:p w14:paraId="54CB6A94" w14:textId="77777777" w:rsidR="00D82466" w:rsidRPr="00CA007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2" w:type="dxa"/>
          </w:tcPr>
          <w:p w14:paraId="1AC482DD" w14:textId="552B052E" w:rsidR="00D82466" w:rsidRPr="00CA0076" w:rsidRDefault="00D82466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0076">
              <w:t xml:space="preserve">Wear PPE – </w:t>
            </w:r>
            <w:r w:rsidR="005F5F1E">
              <w:t>b</w:t>
            </w:r>
            <w:r w:rsidRPr="00CA0076">
              <w:t xml:space="preserve">oots </w:t>
            </w:r>
          </w:p>
        </w:tc>
        <w:tc>
          <w:tcPr>
            <w:tcW w:w="2992" w:type="dxa"/>
          </w:tcPr>
          <w:p w14:paraId="7FDD1C9E" w14:textId="77777777" w:rsidR="00D82466" w:rsidRDefault="00D82466" w:rsidP="000A007F">
            <w:pPr>
              <w:pStyle w:val="Answer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059B" w14:paraId="52B12C31" w14:textId="77777777" w:rsidTr="00FD7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6D71D173" w14:textId="6E728CDA" w:rsidR="00D82466" w:rsidRPr="00CA0076" w:rsidRDefault="00D82466" w:rsidP="000A007F">
            <w:pPr>
              <w:rPr>
                <w:b w:val="0"/>
              </w:rPr>
            </w:pPr>
            <w:r w:rsidRPr="00CA0076">
              <w:rPr>
                <w:b w:val="0"/>
              </w:rPr>
              <w:t xml:space="preserve">Wear PPE – </w:t>
            </w:r>
            <w:r w:rsidR="005F5F1E">
              <w:rPr>
                <w:b w:val="0"/>
              </w:rPr>
              <w:t>e</w:t>
            </w:r>
            <w:r w:rsidRPr="00CA0076">
              <w:rPr>
                <w:b w:val="0"/>
              </w:rPr>
              <w:t>ar protection</w:t>
            </w:r>
          </w:p>
        </w:tc>
        <w:tc>
          <w:tcPr>
            <w:tcW w:w="1984" w:type="dxa"/>
          </w:tcPr>
          <w:p w14:paraId="427D2BE7" w14:textId="77777777" w:rsidR="00D82466" w:rsidRPr="00CA0076" w:rsidRDefault="00D82466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2" w:type="dxa"/>
          </w:tcPr>
          <w:p w14:paraId="570A11F6" w14:textId="41ABC675" w:rsidR="00D82466" w:rsidRPr="00CA0076" w:rsidRDefault="00D82466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0076">
              <w:t xml:space="preserve">Wear PPE – </w:t>
            </w:r>
            <w:r w:rsidR="005F5F1E">
              <w:t>d</w:t>
            </w:r>
            <w:r w:rsidRPr="00CA0076">
              <w:t xml:space="preserve">ust </w:t>
            </w:r>
            <w:r w:rsidR="005F5F1E">
              <w:t>m</w:t>
            </w:r>
            <w:r w:rsidRPr="00CA0076">
              <w:t xml:space="preserve">ask </w:t>
            </w:r>
            <w:r w:rsidR="005F5F1E">
              <w:br/>
              <w:t>U</w:t>
            </w:r>
            <w:r w:rsidRPr="00CA0076">
              <w:t>se water suppression</w:t>
            </w:r>
          </w:p>
        </w:tc>
        <w:tc>
          <w:tcPr>
            <w:tcW w:w="2992" w:type="dxa"/>
          </w:tcPr>
          <w:p w14:paraId="385FEA6D" w14:textId="77777777" w:rsidR="00D82466" w:rsidRDefault="00D82466" w:rsidP="000A007F">
            <w:pPr>
              <w:pStyle w:val="Answer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1F93069" w14:textId="0271BEC9" w:rsidR="00D82466" w:rsidRDefault="00AA059B" w:rsidP="00D82466">
      <w:pPr>
        <w:pStyle w:val="Answ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B0CED4" wp14:editId="6EAB9883">
                <wp:simplePos x="0" y="0"/>
                <wp:positionH relativeFrom="column">
                  <wp:posOffset>1208314</wp:posOffset>
                </wp:positionH>
                <wp:positionV relativeFrom="paragraph">
                  <wp:posOffset>271780</wp:posOffset>
                </wp:positionV>
                <wp:extent cx="685800" cy="685800"/>
                <wp:effectExtent l="12700" t="0" r="25400" b="25400"/>
                <wp:wrapThrough wrapText="bothSides">
                  <wp:wrapPolygon edited="0">
                    <wp:start x="4400" y="0"/>
                    <wp:lineTo x="4400" y="6400"/>
                    <wp:lineTo x="-400" y="10800"/>
                    <wp:lineTo x="-400" y="11600"/>
                    <wp:lineTo x="10000" y="22000"/>
                    <wp:lineTo x="11600" y="22000"/>
                    <wp:lineTo x="20800" y="12800"/>
                    <wp:lineTo x="22000" y="10800"/>
                    <wp:lineTo x="17200" y="6400"/>
                    <wp:lineTo x="17200" y="0"/>
                    <wp:lineTo x="4400" y="0"/>
                  </wp:wrapPolygon>
                </wp:wrapThrough>
                <wp:docPr id="3" name="Down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9525" cap="flat" cmpd="sng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40000" dist="23000" dir="5400000" rotWithShape="0">
                                  <a:schemeClr val="accent2">
                                    <a:lumMod val="60000"/>
                                    <a:lumOff val="40000"/>
                                    <a:alpha val="34999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E64DD" id="Down Arrow 3" o:spid="_x0000_s1026" type="#_x0000_t67" style="position:absolute;margin-left:95.15pt;margin-top:21.4pt;width:54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" adj="10800" fillcolor="#2e74b5 [2404]" strokecolor="#4e92d1 [3044]">
                <w10:wrap type="through"/>
              </v:shape>
            </w:pict>
          </mc:Fallback>
        </mc:AlternateContent>
      </w:r>
    </w:p>
    <w:p w14:paraId="7FC31976" w14:textId="3E7BACBD" w:rsidR="00D82466" w:rsidRDefault="00D82466" w:rsidP="00D82466">
      <w:pPr>
        <w:pStyle w:val="Answer"/>
      </w:pPr>
    </w:p>
    <w:p w14:paraId="7AB4C4AA" w14:textId="77777777" w:rsidR="00D82466" w:rsidRDefault="00D82466" w:rsidP="00D82466">
      <w:pPr>
        <w:pStyle w:val="Answer"/>
      </w:pPr>
    </w:p>
    <w:p w14:paraId="3827F814" w14:textId="4FBF48AA" w:rsidR="00D82466" w:rsidRPr="00AA059B" w:rsidRDefault="00AA059B" w:rsidP="00AA059B">
      <w:pPr>
        <w:pStyle w:val="Answer"/>
        <w:rPr>
          <w:b/>
          <w:bCs/>
          <w:sz w:val="28"/>
          <w:szCs w:val="28"/>
        </w:rPr>
      </w:pPr>
      <w:r w:rsidRPr="00106D03">
        <w:rPr>
          <w:b/>
          <w:bCs/>
          <w:sz w:val="28"/>
          <w:szCs w:val="28"/>
        </w:rPr>
        <w:t xml:space="preserve">Step </w:t>
      </w:r>
      <w:r>
        <w:rPr>
          <w:b/>
          <w:bCs/>
          <w:sz w:val="28"/>
          <w:szCs w:val="28"/>
        </w:rPr>
        <w:t>4</w:t>
      </w:r>
    </w:p>
    <w:p w14:paraId="7064EB55" w14:textId="77777777" w:rsidR="00D82466" w:rsidRDefault="00D82466" w:rsidP="00D82466">
      <w:pPr>
        <w:pStyle w:val="Answer"/>
      </w:pPr>
    </w:p>
    <w:tbl>
      <w:tblPr>
        <w:tblStyle w:val="ListTable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2344"/>
        <w:gridCol w:w="2345"/>
        <w:gridCol w:w="2345"/>
      </w:tblGrid>
      <w:tr w:rsidR="00D82466" w14:paraId="5A0DF091" w14:textId="77777777" w:rsidTr="00AF66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7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AA51470" w14:textId="77777777" w:rsidR="00D82466" w:rsidRDefault="00D82466" w:rsidP="000A007F">
            <w:pPr>
              <w:pStyle w:val="Answer"/>
              <w:ind w:left="0"/>
              <w:jc w:val="center"/>
            </w:pPr>
            <w:r>
              <w:t xml:space="preserve">Is it </w:t>
            </w:r>
            <w:r w:rsidRPr="00FD75D6">
              <w:t>safe</w:t>
            </w:r>
            <w:r>
              <w:t xml:space="preserve"> to work? </w:t>
            </w:r>
          </w:p>
        </w:tc>
      </w:tr>
      <w:tr w:rsidR="00D82466" w14:paraId="077BD021" w14:textId="77777777" w:rsidTr="00AF66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</w:tcPr>
          <w:p w14:paraId="63D2C962" w14:textId="77777777" w:rsidR="00D82466" w:rsidRDefault="00D82466" w:rsidP="000A007F">
            <w:pPr>
              <w:pStyle w:val="Answer"/>
              <w:ind w:left="0"/>
              <w:jc w:val="center"/>
            </w:pPr>
            <w:r>
              <w:t>YES (</w:t>
            </w:r>
            <w:r>
              <w:sym w:font="Wingdings" w:char="F0FC"/>
            </w:r>
            <w:r>
              <w:t>)</w:t>
            </w:r>
          </w:p>
        </w:tc>
        <w:tc>
          <w:tcPr>
            <w:tcW w:w="2344" w:type="dxa"/>
          </w:tcPr>
          <w:p w14:paraId="2884A538" w14:textId="77777777" w:rsidR="00D82466" w:rsidRDefault="00D82466" w:rsidP="000A007F">
            <w:pPr>
              <w:pStyle w:val="Answer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45" w:type="dxa"/>
          </w:tcPr>
          <w:p w14:paraId="03C32F69" w14:textId="70C5E21B" w:rsidR="00D82466" w:rsidRDefault="00D82466" w:rsidP="000A007F">
            <w:pPr>
              <w:pStyle w:val="Answer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</w:t>
            </w:r>
            <w:r w:rsidR="00AF6655">
              <w:t xml:space="preserve"> </w:t>
            </w:r>
            <w:r>
              <w:t>(</w:t>
            </w:r>
            <w:r>
              <w:sym w:font="Wingdings" w:char="F0FC"/>
            </w:r>
            <w:r>
              <w:t>)</w:t>
            </w:r>
          </w:p>
          <w:p w14:paraId="71FE8F5B" w14:textId="77777777" w:rsidR="00D82466" w:rsidRDefault="00D82466" w:rsidP="000A007F">
            <w:pPr>
              <w:pStyle w:val="Answer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45" w:type="dxa"/>
          </w:tcPr>
          <w:p w14:paraId="4DCE8973" w14:textId="77777777" w:rsidR="00D82466" w:rsidRDefault="00D82466" w:rsidP="000A007F">
            <w:pPr>
              <w:pStyle w:val="Answer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2466" w14:paraId="3FFD4D22" w14:textId="77777777" w:rsidTr="00AF66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7" w:type="dxa"/>
            <w:gridSpan w:val="2"/>
          </w:tcPr>
          <w:p w14:paraId="33EC432D" w14:textId="77777777" w:rsidR="00D82466" w:rsidRDefault="00D82466" w:rsidP="000A007F">
            <w:pPr>
              <w:jc w:val="center"/>
            </w:pPr>
          </w:p>
          <w:p w14:paraId="09D9F03D" w14:textId="75E95E20" w:rsidR="00D82466" w:rsidRDefault="00D82466" w:rsidP="000A007F">
            <w:pPr>
              <w:jc w:val="center"/>
            </w:pPr>
            <w:r>
              <w:t xml:space="preserve">If </w:t>
            </w:r>
            <w:r w:rsidR="00AF6655" w:rsidRPr="00771DD1">
              <w:rPr>
                <w:b w:val="0"/>
              </w:rPr>
              <w:t>Yes,</w:t>
            </w:r>
            <w:r>
              <w:t xml:space="preserve"> it is now safe to start your work</w:t>
            </w:r>
            <w:r w:rsidR="005F5F1E">
              <w:t>.</w:t>
            </w:r>
          </w:p>
          <w:p w14:paraId="08E2144D" w14:textId="77777777" w:rsidR="00D82466" w:rsidRDefault="00D82466" w:rsidP="000A007F">
            <w:pPr>
              <w:jc w:val="center"/>
            </w:pPr>
          </w:p>
          <w:p w14:paraId="64319407" w14:textId="77777777" w:rsidR="00D82466" w:rsidRPr="00771DD1" w:rsidRDefault="00D82466" w:rsidP="000A007F">
            <w:pPr>
              <w:jc w:val="center"/>
            </w:pPr>
          </w:p>
        </w:tc>
        <w:tc>
          <w:tcPr>
            <w:tcW w:w="4690" w:type="dxa"/>
            <w:gridSpan w:val="2"/>
          </w:tcPr>
          <w:p w14:paraId="5D08CA60" w14:textId="77777777" w:rsidR="00D82466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48AC0D" w14:textId="14CCF9D9" w:rsidR="00D82466" w:rsidRPr="00771DD1" w:rsidRDefault="00D82466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If </w:t>
            </w:r>
            <w:r w:rsidR="00AF6655">
              <w:t>No,</w:t>
            </w:r>
            <w:r>
              <w:t xml:space="preserve"> please re-visit risk assessment and inform tutor</w:t>
            </w:r>
            <w:r w:rsidR="005F5F1E">
              <w:t>.</w:t>
            </w:r>
          </w:p>
        </w:tc>
      </w:tr>
    </w:tbl>
    <w:p w14:paraId="7384E618" w14:textId="77777777" w:rsidR="00D82466" w:rsidRDefault="00D82466" w:rsidP="00D82466">
      <w:pPr>
        <w:pStyle w:val="Answer"/>
      </w:pPr>
    </w:p>
    <w:p w14:paraId="78538E53" w14:textId="3EC582EC" w:rsidR="00AA059B" w:rsidRPr="00AA059B" w:rsidRDefault="00AA059B" w:rsidP="00AA059B">
      <w:pPr>
        <w:pStyle w:val="Answer"/>
        <w:rPr>
          <w:b/>
          <w:bCs/>
          <w:sz w:val="28"/>
          <w:szCs w:val="28"/>
        </w:rPr>
      </w:pPr>
      <w:r w:rsidRPr="00106D03">
        <w:rPr>
          <w:b/>
          <w:bCs/>
          <w:sz w:val="28"/>
          <w:szCs w:val="28"/>
        </w:rPr>
        <w:t xml:space="preserve">Step </w:t>
      </w:r>
      <w:r>
        <w:rPr>
          <w:b/>
          <w:bCs/>
          <w:sz w:val="28"/>
          <w:szCs w:val="28"/>
        </w:rPr>
        <w:t xml:space="preserve">5 – Review the process </w:t>
      </w:r>
      <w:r w:rsidR="00AF6655">
        <w:rPr>
          <w:b/>
          <w:bCs/>
          <w:sz w:val="28"/>
          <w:szCs w:val="28"/>
        </w:rPr>
        <w:t>if work method changes.</w:t>
      </w: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D5FB75" w14:textId="77777777" w:rsidR="00066736" w:rsidRDefault="00066736">
      <w:pPr>
        <w:spacing w:before="0" w:after="0"/>
      </w:pPr>
      <w:r>
        <w:separator/>
      </w:r>
    </w:p>
  </w:endnote>
  <w:endnote w:type="continuationSeparator" w:id="0">
    <w:p w14:paraId="2F468517" w14:textId="77777777" w:rsidR="00066736" w:rsidRDefault="000667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2A120F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A662A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5BCAD2" w14:textId="77777777" w:rsidR="00066736" w:rsidRDefault="00066736">
      <w:pPr>
        <w:spacing w:before="0" w:after="0"/>
      </w:pPr>
      <w:r>
        <w:separator/>
      </w:r>
    </w:p>
  </w:footnote>
  <w:footnote w:type="continuationSeparator" w:id="0">
    <w:p w14:paraId="7E25B2A2" w14:textId="77777777" w:rsidR="00066736" w:rsidRDefault="000667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DEFBC4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BA662A">
      <w:rPr>
        <w:b/>
        <w:bCs/>
        <w:sz w:val="28"/>
        <w:szCs w:val="28"/>
      </w:rPr>
      <w:t xml:space="preserve">ding </w:t>
    </w:r>
    <w:r w:rsidR="00BA662A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En</w:t>
    </w:r>
    <w:r w:rsidR="00BA662A">
      <w:rPr>
        <w:b/>
        <w:bCs/>
        <w:sz w:val="28"/>
        <w:szCs w:val="28"/>
      </w:rPr>
      <w:t>gineering</w:t>
    </w:r>
  </w:p>
  <w:p w14:paraId="6D5BF42A" w14:textId="011736E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BA662A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15225E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6736"/>
    <w:rsid w:val="00082C62"/>
    <w:rsid w:val="000A1503"/>
    <w:rsid w:val="000B231F"/>
    <w:rsid w:val="000E194B"/>
    <w:rsid w:val="00106D03"/>
    <w:rsid w:val="00110217"/>
    <w:rsid w:val="0015225E"/>
    <w:rsid w:val="00152AC3"/>
    <w:rsid w:val="001551F2"/>
    <w:rsid w:val="00156AF3"/>
    <w:rsid w:val="0019491D"/>
    <w:rsid w:val="001F6B4C"/>
    <w:rsid w:val="001F74AD"/>
    <w:rsid w:val="002612F4"/>
    <w:rsid w:val="002D07A8"/>
    <w:rsid w:val="003405EA"/>
    <w:rsid w:val="00404B31"/>
    <w:rsid w:val="00474F67"/>
    <w:rsid w:val="0048500D"/>
    <w:rsid w:val="00492959"/>
    <w:rsid w:val="00524E1B"/>
    <w:rsid w:val="005C3B3F"/>
    <w:rsid w:val="005F5F1E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B1A6B"/>
    <w:rsid w:val="00885E4F"/>
    <w:rsid w:val="00890550"/>
    <w:rsid w:val="008C1F1C"/>
    <w:rsid w:val="008C53EE"/>
    <w:rsid w:val="008D47A6"/>
    <w:rsid w:val="009975A0"/>
    <w:rsid w:val="009B370F"/>
    <w:rsid w:val="009C255B"/>
    <w:rsid w:val="009C5C6E"/>
    <w:rsid w:val="00A2454C"/>
    <w:rsid w:val="00A75BC2"/>
    <w:rsid w:val="00A77554"/>
    <w:rsid w:val="00AA059B"/>
    <w:rsid w:val="00AC7DD9"/>
    <w:rsid w:val="00AE245C"/>
    <w:rsid w:val="00AF6655"/>
    <w:rsid w:val="00B054EC"/>
    <w:rsid w:val="00BA662A"/>
    <w:rsid w:val="00BE2C21"/>
    <w:rsid w:val="00C01D20"/>
    <w:rsid w:val="00C202BF"/>
    <w:rsid w:val="00C858D7"/>
    <w:rsid w:val="00D073BC"/>
    <w:rsid w:val="00D56B82"/>
    <w:rsid w:val="00D82466"/>
    <w:rsid w:val="00DA2485"/>
    <w:rsid w:val="00DC065D"/>
    <w:rsid w:val="00DE29A8"/>
    <w:rsid w:val="00EA1BCD"/>
    <w:rsid w:val="00F03E33"/>
    <w:rsid w:val="00F15749"/>
    <w:rsid w:val="00F42A36"/>
    <w:rsid w:val="00F821C5"/>
    <w:rsid w:val="00FD52DA"/>
    <w:rsid w:val="00FD75D6"/>
    <w:rsid w:val="00FE07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Shading-Accent2">
    <w:name w:val="Light Shading Accent 2"/>
    <w:basedOn w:val="TableNormal"/>
    <w:rsid w:val="00D82466"/>
    <w:rPr>
      <w:color w:val="C45911" w:themeColor="accent2" w:themeShade="BF"/>
      <w:sz w:val="24"/>
      <w:szCs w:val="24"/>
      <w:lang w:eastAsia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1Light-Accent1">
    <w:name w:val="List Table 1 Light Accent 1"/>
    <w:basedOn w:val="TableNormal"/>
    <w:uiPriority w:val="46"/>
    <w:rsid w:val="00D8246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D82466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2612F4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4-Accent5">
    <w:name w:val="List Table 4 Accent 5"/>
    <w:basedOn w:val="TableNormal"/>
    <w:uiPriority w:val="49"/>
    <w:rsid w:val="00106D0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AA059B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12</cp:revision>
  <cp:lastPrinted>2013-05-15T12:05:00Z</cp:lastPrinted>
  <dcterms:created xsi:type="dcterms:W3CDTF">2020-12-23T14:24:00Z</dcterms:created>
  <dcterms:modified xsi:type="dcterms:W3CDTF">2021-03-04T14:36:00Z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