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14E21C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F7495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F7495">
        <w:rPr>
          <w:color w:val="000000" w:themeColor="text1"/>
          <w:szCs w:val="28"/>
        </w:rPr>
        <w:t>operations</w:t>
      </w:r>
    </w:p>
    <w:p w14:paraId="5539DEB5" w14:textId="6540381E" w:rsidR="00A70561" w:rsidRDefault="00474F67" w:rsidP="00C923C6">
      <w:pPr>
        <w:pStyle w:val="Heading1"/>
      </w:pPr>
      <w:r w:rsidRPr="00E040CD">
        <w:t xml:space="preserve">Worksheet </w:t>
      </w:r>
      <w:r w:rsidR="009C408E">
        <w:t>3</w:t>
      </w:r>
      <w:r w:rsidR="001C0DB8">
        <w:t>5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7F7495">
        <w:t>l</w:t>
      </w:r>
      <w:r w:rsidR="00DA7374">
        <w:t>inear (</w:t>
      </w:r>
      <w:r w:rsidR="00C60BC3">
        <w:t>tutor</w:t>
      </w:r>
      <w:r w:rsidRPr="00E040CD">
        <w:t>)</w:t>
      </w:r>
    </w:p>
    <w:p w14:paraId="30EB0E3D" w14:textId="4597AC2E" w:rsidR="00A70561" w:rsidRDefault="00A70561" w:rsidP="00A70561">
      <w:r>
        <w:t>You should now have an understanding of how to calculate linear</w:t>
      </w:r>
      <w:r w:rsidR="009D79F8">
        <w:t xml:space="preserve"> quantities. </w:t>
      </w:r>
    </w:p>
    <w:p w14:paraId="66B54783" w14:textId="53854E85" w:rsidR="00A44EE1" w:rsidRDefault="00A44EE1" w:rsidP="00A70561"/>
    <w:p w14:paraId="75A68527" w14:textId="4E6D14DE" w:rsidR="00A44EE1" w:rsidRDefault="00A44EE1" w:rsidP="00EB23AE">
      <w:pPr>
        <w:pStyle w:val="Normalnumberedlist"/>
      </w:pPr>
      <w:r>
        <w:t xml:space="preserve">Work out the following </w:t>
      </w:r>
      <w:r w:rsidR="00EA1113">
        <w:t>p</w:t>
      </w:r>
      <w:r w:rsidRPr="00A44EE1">
        <w:t>erimeters of the</w:t>
      </w:r>
      <w:r w:rsidR="00EA1113">
        <w:t>se</w:t>
      </w:r>
      <w:r>
        <w:t xml:space="preserve"> garden</w:t>
      </w:r>
      <w:r w:rsidR="00A8294E">
        <w:t xml:space="preserve"> plots</w:t>
      </w:r>
      <w:r w:rsidR="00C923C6">
        <w:t xml:space="preserve"> to see how many edging kerbs would </w:t>
      </w:r>
      <w:r w:rsidR="00EA1113">
        <w:br/>
      </w:r>
      <w:r w:rsidR="00C923C6">
        <w:t>be needed</w:t>
      </w:r>
      <w:r>
        <w:t>.</w:t>
      </w:r>
      <w:r w:rsidR="007E1E57">
        <w:t xml:space="preserve"> 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Default="00A44EE1" w:rsidP="00A44EE1">
                            <w:pPr>
                              <w:ind w:left="1440"/>
                              <w:rPr>
                                <w:sz w:val="28"/>
                              </w:rPr>
                            </w:pPr>
                          </w:p>
                          <w:p w14:paraId="675F2A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Default="00A44EE1" w:rsidP="00A44EE1">
                      <w:pPr>
                        <w:ind w:left="1440"/>
                        <w:rPr>
                          <w:sz w:val="28"/>
                        </w:rPr>
                      </w:pPr>
                    </w:p>
                    <w:p w14:paraId="675F2A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13C2E78F" w:rsidR="00A44EE1" w:rsidRPr="00EA1113" w:rsidRDefault="008C3BE2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color w:val="FF0000"/>
          <w:lang w:val="en-US"/>
        </w:rPr>
      </w:pPr>
      <w:r w:rsidRPr="00EA1113">
        <w:rPr>
          <w:rFonts w:eastAsia="Arial Unicode MS" w:cs="Arial"/>
          <w:color w:val="FF0000"/>
          <w:lang w:val="en-US"/>
        </w:rPr>
        <w:t xml:space="preserve">12.8 / 0.9 = 14.2 </w:t>
      </w:r>
    </w:p>
    <w:p w14:paraId="0EE38C2E" w14:textId="550958EA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 w:rsidRPr="003A7423">
        <w:rPr>
          <w:rFonts w:eastAsia="Arial Unicode MS" w:cs="Arial"/>
          <w:lang w:val="en-US"/>
        </w:rPr>
        <w:t>:</w:t>
      </w:r>
      <w:r w:rsidR="00B9680D" w:rsidRPr="003A7423">
        <w:rPr>
          <w:rFonts w:eastAsia="Arial Unicode MS" w:cs="Arial"/>
          <w:color w:val="FF0000"/>
          <w:lang w:val="en-US"/>
        </w:rPr>
        <w:t xml:space="preserve"> </w:t>
      </w:r>
      <w:r w:rsidR="00B9680D" w:rsidRPr="00EA1113">
        <w:rPr>
          <w:rFonts w:eastAsia="Arial Unicode MS" w:cs="Arial"/>
          <w:color w:val="FF0000"/>
          <w:lang w:val="en-US"/>
        </w:rPr>
        <w:t>15 kerbs</w:t>
      </w:r>
      <w:r w:rsidRPr="00EA1113">
        <w:rPr>
          <w:color w:val="FF0000"/>
        </w:rPr>
        <w:t xml:space="preserve"> </w:t>
      </w:r>
      <w:r>
        <w:rPr>
          <w:rFonts w:ascii="Arial Unicode MS" w:eastAsia="Arial Unicode MS" w:hAnsi="Arial Unicode MS" w:cs="Arial Unicode MS"/>
          <w:lang w:val="en-US"/>
        </w:rPr>
        <w:tab/>
      </w:r>
      <w:r>
        <w:rPr>
          <w:rFonts w:ascii="Arial Unicode MS" w:eastAsia="Arial Unicode MS" w:hAnsi="Arial Unicode MS" w:cs="Arial Unicode MS"/>
          <w:lang w:val="en-US"/>
        </w:rPr>
        <w:tab/>
      </w:r>
      <w:r>
        <w:rPr>
          <w:rFonts w:ascii="Arial Unicode MS" w:eastAsia="Arial Unicode MS" w:hAnsi="Arial Unicode MS" w:cs="Arial Unicode MS"/>
          <w:lang w:val="en-U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49F5105C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B20C91" w:rsidRPr="003A7423">
        <w:rPr>
          <w:rFonts w:eastAsia="Arial Unicode MS" w:cs="Arial"/>
          <w:lang w:val="en-US"/>
        </w:rPr>
        <w:t xml:space="preserve"> </w:t>
      </w:r>
      <w:r w:rsidR="00B20C91" w:rsidRPr="003A7423">
        <w:rPr>
          <w:rFonts w:eastAsia="Arial Unicode MS" w:cs="Arial"/>
          <w:color w:val="FF0000"/>
          <w:lang w:val="en-US"/>
        </w:rPr>
        <w:t>32 kerbs</w:t>
      </w:r>
    </w:p>
    <w:p w14:paraId="460BA294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color w:val="FF0000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3A7423">
                              <w:rPr>
                                <w:sz w:val="24"/>
                              </w:rPr>
                              <w:t>8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.2m wide </w:t>
                            </w:r>
                          </w:p>
                          <w:p w14:paraId="7248FB9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3A7423">
                        <w:rPr>
                          <w:sz w:val="24"/>
                        </w:rPr>
                        <w:t>8</w:t>
                      </w:r>
                      <w:r w:rsidRPr="00EA1113">
                        <w:rPr>
                          <w:sz w:val="24"/>
                        </w:rPr>
                        <w:t xml:space="preserve">.2m wide </w:t>
                      </w:r>
                    </w:p>
                    <w:p w14:paraId="7248FB9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2B85E027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B20C91" w:rsidRPr="003A7423">
        <w:rPr>
          <w:rFonts w:eastAsia="Arial Unicode MS" w:cs="Arial"/>
          <w:lang w:val="en-US"/>
        </w:rPr>
        <w:t xml:space="preserve"> </w:t>
      </w:r>
      <w:r w:rsidR="00B20C91" w:rsidRPr="003A7423">
        <w:rPr>
          <w:rFonts w:eastAsia="Arial Unicode MS" w:cs="Arial"/>
          <w:color w:val="FF0000"/>
          <w:lang w:val="en-US"/>
        </w:rPr>
        <w:t>3</w:t>
      </w:r>
      <w:r w:rsidR="002A6280" w:rsidRPr="003A7423">
        <w:rPr>
          <w:rFonts w:eastAsia="Arial Unicode MS" w:cs="Arial"/>
          <w:color w:val="FF0000"/>
          <w:lang w:val="en-US"/>
        </w:rPr>
        <w:t>1</w:t>
      </w:r>
      <w:r w:rsidR="00B20C91" w:rsidRPr="003A7423">
        <w:rPr>
          <w:rFonts w:eastAsia="Arial Unicode MS" w:cs="Arial"/>
          <w:color w:val="FF0000"/>
          <w:lang w:val="en-US"/>
        </w:rPr>
        <w:t xml:space="preserve"> kerbs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3A742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3A7423">
                              <w:rPr>
                                <w:sz w:val="24"/>
                              </w:rPr>
                              <w:t>9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.7m wide </w:t>
                            </w:r>
                          </w:p>
                          <w:p w14:paraId="286CD5C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3A742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3A7423">
                        <w:rPr>
                          <w:sz w:val="24"/>
                        </w:rPr>
                        <w:t>9</w:t>
                      </w:r>
                      <w:r w:rsidRPr="00EA1113">
                        <w:rPr>
                          <w:sz w:val="24"/>
                        </w:rPr>
                        <w:t xml:space="preserve">.7m wide </w:t>
                      </w:r>
                    </w:p>
                    <w:p w14:paraId="286CD5C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2DD6FBC8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2A6280" w:rsidRPr="003A7423">
        <w:rPr>
          <w:rFonts w:eastAsia="Arial Unicode MS" w:cs="Arial"/>
          <w:lang w:val="en-US"/>
        </w:rPr>
        <w:t xml:space="preserve"> </w:t>
      </w:r>
      <w:r w:rsidR="002A6280" w:rsidRPr="003A7423">
        <w:rPr>
          <w:rFonts w:eastAsia="Arial Unicode MS" w:cs="Arial"/>
          <w:color w:val="FF0000"/>
          <w:lang w:val="en-US"/>
        </w:rPr>
        <w:t>35 kerbs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lastRenderedPageBreak/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E0F4FAB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E0F4FAB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4B844EFC" w:rsidR="00A44EE1" w:rsidRPr="003A7423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2A6280" w:rsidRPr="003A7423">
        <w:rPr>
          <w:rFonts w:eastAsia="Arial Unicode MS" w:cs="Arial"/>
          <w:lang w:val="en-US"/>
        </w:rPr>
        <w:t xml:space="preserve"> </w:t>
      </w:r>
      <w:r w:rsidR="002A6280" w:rsidRPr="003A7423">
        <w:rPr>
          <w:rFonts w:eastAsia="Arial Unicode MS" w:cs="Arial"/>
          <w:color w:val="FF0000"/>
          <w:lang w:val="en-US"/>
        </w:rPr>
        <w:t>21 kerbs</w:t>
      </w:r>
      <w:r w:rsidRPr="003A7423">
        <w:rPr>
          <w:rFonts w:eastAsia="Arial Unicode MS" w:cs="Arial"/>
          <w:lang w:val="en-US"/>
        </w:rPr>
        <w:tab/>
      </w:r>
      <w:r w:rsidRPr="003A7423">
        <w:rPr>
          <w:rFonts w:eastAsia="Arial Unicode MS" w:cs="Arial"/>
          <w:lang w:val="en-US"/>
        </w:rPr>
        <w:tab/>
      </w:r>
      <w:r w:rsidRPr="003A7423">
        <w:rPr>
          <w:rFonts w:eastAsia="Arial Unicode MS" w:cs="Arial"/>
          <w:lang w:val="en-US"/>
        </w:rP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31BA31E3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56660A">
                              <w:rPr>
                                <w:sz w:val="24"/>
                              </w:rPr>
                              <w:t>6.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4m wide </w:t>
                            </w:r>
                          </w:p>
                          <w:p w14:paraId="4F189D37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31BA31E3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56660A">
                        <w:rPr>
                          <w:sz w:val="24"/>
                        </w:rPr>
                        <w:t>6.</w:t>
                      </w:r>
                      <w:r w:rsidRPr="00EA1113">
                        <w:rPr>
                          <w:sz w:val="24"/>
                        </w:rPr>
                        <w:t xml:space="preserve">4m wide </w:t>
                      </w:r>
                    </w:p>
                    <w:p w14:paraId="4F189D37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522E0BB7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2A6280" w:rsidRPr="003A7423">
        <w:rPr>
          <w:rFonts w:eastAsia="Arial Unicode MS" w:cs="Arial"/>
          <w:lang w:val="en-US"/>
        </w:rPr>
        <w:t xml:space="preserve"> </w:t>
      </w:r>
      <w:r w:rsidR="002A6280" w:rsidRPr="003A7423">
        <w:rPr>
          <w:rFonts w:eastAsia="Arial Unicode MS" w:cs="Arial"/>
          <w:color w:val="FF0000"/>
          <w:lang w:val="en-US"/>
        </w:rPr>
        <w:t>32 kerbs</w:t>
      </w:r>
      <w:r w:rsidRPr="003A7423">
        <w:rPr>
          <w:rFonts w:cs="Arial"/>
          <w:color w:val="FF0000"/>
        </w:rPr>
        <w:t xml:space="preserve"> </w:t>
      </w:r>
    </w:p>
    <w:p w14:paraId="3B666189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30941E1" w14:textId="77777777" w:rsidR="00A44EE1" w:rsidRPr="0056660A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56660A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56660A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56660A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56660A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30941E1" w14:textId="77777777" w:rsidR="00A44EE1" w:rsidRPr="0056660A" w:rsidRDefault="00A44EE1" w:rsidP="00A44EE1">
                      <w:pPr>
                        <w:rPr>
                          <w:sz w:val="24"/>
                        </w:rPr>
                      </w:pPr>
                      <w:r w:rsidRPr="0056660A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56660A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56660A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56660A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11B1198E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5A2F15" w:rsidRPr="003A7423">
        <w:rPr>
          <w:rFonts w:eastAsia="Arial Unicode MS" w:cs="Arial"/>
          <w:lang w:val="en-US"/>
        </w:rPr>
        <w:t xml:space="preserve"> </w:t>
      </w:r>
      <w:r w:rsidR="005A2F15" w:rsidRPr="003A7423">
        <w:rPr>
          <w:rFonts w:eastAsia="Arial Unicode MS" w:cs="Arial"/>
          <w:color w:val="FF0000"/>
          <w:lang w:val="en-US"/>
        </w:rPr>
        <w:t>34 kerbs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5314599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56660A">
                              <w:rPr>
                                <w:sz w:val="24"/>
                              </w:rPr>
                              <w:t>9.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7m wide </w:t>
                            </w:r>
                          </w:p>
                          <w:p w14:paraId="6E47BAB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5314599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56660A">
                        <w:rPr>
                          <w:sz w:val="24"/>
                        </w:rPr>
                        <w:t>9.</w:t>
                      </w:r>
                      <w:r w:rsidRPr="00EA1113">
                        <w:rPr>
                          <w:sz w:val="24"/>
                        </w:rPr>
                        <w:t xml:space="preserve">7m wide </w:t>
                      </w:r>
                    </w:p>
                    <w:p w14:paraId="6E47BAB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588216CA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5A2F15" w:rsidRPr="003A7423">
        <w:rPr>
          <w:rFonts w:eastAsia="Arial Unicode MS" w:cs="Arial"/>
          <w:lang w:val="en-US"/>
        </w:rPr>
        <w:t xml:space="preserve"> </w:t>
      </w:r>
      <w:r w:rsidR="005A2F15" w:rsidRPr="003A7423">
        <w:rPr>
          <w:rFonts w:eastAsia="Arial Unicode MS" w:cs="Arial"/>
          <w:color w:val="FF0000"/>
          <w:lang w:val="en-US"/>
        </w:rPr>
        <w:t>37 kerbs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7DB83" w14:textId="77777777" w:rsidR="00A44E1E" w:rsidRDefault="00A44E1E">
      <w:pPr>
        <w:spacing w:before="0" w:after="0"/>
      </w:pPr>
      <w:r>
        <w:separator/>
      </w:r>
    </w:p>
  </w:endnote>
  <w:endnote w:type="continuationSeparator" w:id="0">
    <w:p w14:paraId="1708798C" w14:textId="77777777" w:rsidR="00A44E1E" w:rsidRDefault="00A44E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1655F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F7495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BFD17" w14:textId="77777777" w:rsidR="00A44E1E" w:rsidRDefault="00A44E1E">
      <w:pPr>
        <w:spacing w:before="0" w:after="0"/>
      </w:pPr>
      <w:r>
        <w:separator/>
      </w:r>
    </w:p>
  </w:footnote>
  <w:footnote w:type="continuationSeparator" w:id="0">
    <w:p w14:paraId="1A1DB72D" w14:textId="77777777" w:rsidR="00A44E1E" w:rsidRDefault="00A44E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C42536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7F7495">
      <w:rPr>
        <w:b/>
        <w:bCs/>
        <w:sz w:val="28"/>
        <w:szCs w:val="28"/>
      </w:rPr>
      <w:t>ding</w:t>
    </w:r>
    <w:r w:rsidR="007F7495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751B23C6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7F7495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1C0DB8">
      <w:rPr>
        <w:color w:val="0077E3"/>
        <w:sz w:val="24"/>
        <w:szCs w:val="28"/>
      </w:rPr>
      <w:t>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853BB"/>
    <w:rsid w:val="000B1152"/>
    <w:rsid w:val="000B231F"/>
    <w:rsid w:val="000B2833"/>
    <w:rsid w:val="000D1A62"/>
    <w:rsid w:val="000D75A1"/>
    <w:rsid w:val="000E194B"/>
    <w:rsid w:val="00110217"/>
    <w:rsid w:val="001135B9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392D"/>
    <w:rsid w:val="00187D4D"/>
    <w:rsid w:val="0019491D"/>
    <w:rsid w:val="001A75D5"/>
    <w:rsid w:val="001A7DEF"/>
    <w:rsid w:val="001B3AAD"/>
    <w:rsid w:val="001C0DB8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6280"/>
    <w:rsid w:val="002A76D6"/>
    <w:rsid w:val="002D07A8"/>
    <w:rsid w:val="003068D9"/>
    <w:rsid w:val="00310391"/>
    <w:rsid w:val="00315556"/>
    <w:rsid w:val="0031782A"/>
    <w:rsid w:val="00322A75"/>
    <w:rsid w:val="00333350"/>
    <w:rsid w:val="003405EA"/>
    <w:rsid w:val="00346FA1"/>
    <w:rsid w:val="003559D3"/>
    <w:rsid w:val="00364B08"/>
    <w:rsid w:val="003779DF"/>
    <w:rsid w:val="00395739"/>
    <w:rsid w:val="003A522F"/>
    <w:rsid w:val="003A7423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78E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6660A"/>
    <w:rsid w:val="00576C7F"/>
    <w:rsid w:val="005821D6"/>
    <w:rsid w:val="00583DEB"/>
    <w:rsid w:val="005975C9"/>
    <w:rsid w:val="005A2F15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1E57"/>
    <w:rsid w:val="007E2A57"/>
    <w:rsid w:val="007E2CCC"/>
    <w:rsid w:val="007F5E95"/>
    <w:rsid w:val="007F74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BE2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7576"/>
    <w:rsid w:val="00A2454C"/>
    <w:rsid w:val="00A42529"/>
    <w:rsid w:val="00A44E1E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E245C"/>
    <w:rsid w:val="00AE2759"/>
    <w:rsid w:val="00B01988"/>
    <w:rsid w:val="00B054EC"/>
    <w:rsid w:val="00B07987"/>
    <w:rsid w:val="00B20C91"/>
    <w:rsid w:val="00B26C90"/>
    <w:rsid w:val="00B30077"/>
    <w:rsid w:val="00B3510E"/>
    <w:rsid w:val="00B35632"/>
    <w:rsid w:val="00B4548C"/>
    <w:rsid w:val="00B620F0"/>
    <w:rsid w:val="00B64CAE"/>
    <w:rsid w:val="00B9347A"/>
    <w:rsid w:val="00B9680D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0BC3"/>
    <w:rsid w:val="00C6553A"/>
    <w:rsid w:val="00C77351"/>
    <w:rsid w:val="00C81CD3"/>
    <w:rsid w:val="00C858D7"/>
    <w:rsid w:val="00C86044"/>
    <w:rsid w:val="00C923C6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113"/>
    <w:rsid w:val="00EA1BCD"/>
    <w:rsid w:val="00EB23AE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CommentReference">
    <w:name w:val="annotation reference"/>
    <w:basedOn w:val="DefaultParagraphFont"/>
    <w:semiHidden/>
    <w:unhideWhenUsed/>
    <w:rsid w:val="007E1E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1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1E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E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E1E5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2020-08-21T18:19:00Z</dcterms:created>
  <dcterms:modified xsi:type="dcterms:W3CDTF">2021-03-29T16:37:00Z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