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293B22F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47609C">
        <w:t>f</w:t>
      </w:r>
      <w:r w:rsidR="00DA72DE">
        <w:t xml:space="preserve">loor </w:t>
      </w:r>
      <w:r w:rsidR="0047609C">
        <w:t>t</w:t>
      </w:r>
      <w:r w:rsidR="00DA72DE">
        <w:t>iling</w:t>
      </w:r>
    </w:p>
    <w:p w14:paraId="5C4F3365" w14:textId="5E726C3B" w:rsidR="00474F67" w:rsidRPr="00887A7A" w:rsidRDefault="00795CBB" w:rsidP="0047609C">
      <w:pPr>
        <w:pStyle w:val="Heading1"/>
      </w:pPr>
      <w:r>
        <w:t>Work</w:t>
      </w:r>
      <w:r w:rsidR="004A4765" w:rsidRPr="00887A7A">
        <w:t>sheet</w:t>
      </w:r>
      <w:r w:rsidR="00720505" w:rsidRPr="00887A7A">
        <w:t xml:space="preserve"> </w:t>
      </w:r>
      <w:r>
        <w:t>28</w:t>
      </w:r>
      <w:r w:rsidR="0047609C">
        <w:t>:</w:t>
      </w:r>
      <w:r w:rsidR="009E3B29" w:rsidRPr="00887A7A">
        <w:t xml:space="preserve"> </w:t>
      </w:r>
      <w:r>
        <w:t>Session summary questions</w:t>
      </w:r>
      <w:r w:rsidR="267164E8" w:rsidRPr="00887A7A">
        <w:t xml:space="preserve"> </w:t>
      </w:r>
      <w:r w:rsidR="00474F67" w:rsidRPr="00887A7A">
        <w:t>(</w:t>
      </w:r>
      <w:r w:rsidR="00887A7A" w:rsidRPr="00887A7A">
        <w:t>tutor</w:t>
      </w:r>
      <w:r w:rsidR="00474F67" w:rsidRPr="00887A7A">
        <w:t>)</w:t>
      </w:r>
    </w:p>
    <w:p w14:paraId="5C3EA14D" w14:textId="7BEEC089" w:rsidR="00720505" w:rsidRPr="00F2042F" w:rsidRDefault="008D3500" w:rsidP="00F2042F">
      <w:pPr>
        <w:pStyle w:val="Normalnumberedlist"/>
      </w:pPr>
      <w:bookmarkStart w:id="0" w:name="_Hlk69729524"/>
      <w:r w:rsidRPr="00F2042F">
        <w:t xml:space="preserve">What is </w:t>
      </w:r>
      <w:r w:rsidR="00DA1C7B" w:rsidRPr="00F2042F">
        <w:t>a background</w:t>
      </w:r>
      <w:r w:rsidR="00720505" w:rsidRPr="00F2042F">
        <w:t>?</w:t>
      </w:r>
      <w:bookmarkEnd w:id="0"/>
    </w:p>
    <w:p w14:paraId="5697D92D" w14:textId="3A106DF3" w:rsidR="00720505" w:rsidRPr="00F2042F" w:rsidRDefault="00DA1C7B" w:rsidP="00F2042F">
      <w:pPr>
        <w:ind w:left="357"/>
        <w:rPr>
          <w:color w:val="FF0000"/>
          <w:lang w:eastAsia="en-GB"/>
        </w:rPr>
      </w:pPr>
      <w:r w:rsidRPr="00F2042F">
        <w:rPr>
          <w:color w:val="FF0000"/>
          <w:lang w:eastAsia="en-GB"/>
        </w:rPr>
        <w:t>A background is any wall or floor construction that a tiler fixes wall and floor tiles to.</w:t>
      </w:r>
    </w:p>
    <w:p w14:paraId="5861A56B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513EF6F" w14:textId="2356C9C9" w:rsidR="00720505" w:rsidRPr="00F2042F" w:rsidRDefault="00DA1C7B" w:rsidP="00F2042F">
      <w:pPr>
        <w:pStyle w:val="Normalnumberedlist"/>
      </w:pPr>
      <w:r w:rsidRPr="00F2042F">
        <w:t>Surface preparation can be defined in six key areas</w:t>
      </w:r>
      <w:r w:rsidR="00795CBB" w:rsidRPr="00F2042F">
        <w:t>.</w:t>
      </w:r>
      <w:r w:rsidRPr="00F2042F">
        <w:t xml:space="preserve"> </w:t>
      </w:r>
      <w:r w:rsidR="00795CBB" w:rsidRPr="00F2042F">
        <w:t>W</w:t>
      </w:r>
      <w:r w:rsidRPr="00F2042F">
        <w:t>hat are they?</w:t>
      </w:r>
    </w:p>
    <w:p w14:paraId="4C7A1793" w14:textId="78CAE5A6" w:rsidR="00DA1C7B" w:rsidRPr="0047609C" w:rsidRDefault="00DA1C7B" w:rsidP="00F2042F">
      <w:pPr>
        <w:pStyle w:val="Normalnumberedlist"/>
        <w:numPr>
          <w:ilvl w:val="0"/>
          <w:numId w:val="37"/>
        </w:numPr>
        <w:spacing w:before="80"/>
        <w:ind w:left="714" w:hanging="357"/>
        <w:rPr>
          <w:rFonts w:eastAsia="Times New Roman" w:cs="Arial"/>
          <w:color w:val="FF0000"/>
          <w:szCs w:val="22"/>
          <w:lang w:val="en-US" w:eastAsia="en-GB"/>
        </w:rPr>
      </w:pPr>
      <w:r w:rsidRPr="0047609C">
        <w:rPr>
          <w:rFonts w:eastAsia="Times New Roman" w:cs="Arial"/>
          <w:color w:val="FF0000"/>
          <w:szCs w:val="22"/>
          <w:lang w:eastAsia="en-GB"/>
        </w:rPr>
        <w:t>Dryness</w:t>
      </w:r>
    </w:p>
    <w:p w14:paraId="02E7416A" w14:textId="1AD917F4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47609C">
        <w:rPr>
          <w:rFonts w:eastAsia="Times New Roman" w:cs="Arial"/>
          <w:color w:val="FF0000"/>
          <w:szCs w:val="22"/>
          <w:lang w:eastAsia="en-GB"/>
        </w:rPr>
        <w:t>Flatness</w:t>
      </w:r>
    </w:p>
    <w:p w14:paraId="7CC53F45" w14:textId="1578AEDB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47609C">
        <w:rPr>
          <w:rFonts w:eastAsia="Times New Roman" w:cs="Arial"/>
          <w:color w:val="FF0000"/>
          <w:szCs w:val="22"/>
          <w:lang w:eastAsia="en-GB"/>
        </w:rPr>
        <w:t>Rigidity</w:t>
      </w:r>
    </w:p>
    <w:p w14:paraId="36192A03" w14:textId="51D8B869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47609C">
        <w:rPr>
          <w:rFonts w:eastAsia="Times New Roman" w:cs="Arial"/>
          <w:color w:val="FF0000"/>
          <w:szCs w:val="22"/>
          <w:lang w:eastAsia="en-GB"/>
        </w:rPr>
        <w:t>True and square</w:t>
      </w:r>
    </w:p>
    <w:p w14:paraId="7E6D8DE0" w14:textId="02277E79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47609C">
        <w:rPr>
          <w:rFonts w:eastAsia="Times New Roman" w:cs="Arial"/>
          <w:color w:val="FF0000"/>
          <w:szCs w:val="22"/>
          <w:lang w:eastAsia="en-GB"/>
        </w:rPr>
        <w:t xml:space="preserve">Plumb </w:t>
      </w:r>
      <w:r w:rsidR="00795CBB" w:rsidRPr="0047609C">
        <w:rPr>
          <w:rFonts w:eastAsia="Times New Roman" w:cs="Arial"/>
          <w:color w:val="FF0000"/>
          <w:szCs w:val="22"/>
          <w:lang w:eastAsia="en-GB"/>
        </w:rPr>
        <w:t>and</w:t>
      </w:r>
      <w:r w:rsidRPr="0047609C">
        <w:rPr>
          <w:rFonts w:eastAsia="Times New Roman" w:cs="Arial"/>
          <w:color w:val="FF0000"/>
          <w:szCs w:val="22"/>
          <w:lang w:eastAsia="en-GB"/>
        </w:rPr>
        <w:t xml:space="preserve"> </w:t>
      </w:r>
      <w:r w:rsidR="00795CBB" w:rsidRPr="0047609C">
        <w:rPr>
          <w:rFonts w:eastAsia="Times New Roman" w:cs="Arial"/>
          <w:color w:val="FF0000"/>
          <w:szCs w:val="22"/>
          <w:lang w:eastAsia="en-GB"/>
        </w:rPr>
        <w:t>l</w:t>
      </w:r>
      <w:r w:rsidRPr="0047609C">
        <w:rPr>
          <w:rFonts w:eastAsia="Times New Roman" w:cs="Arial"/>
          <w:color w:val="FF0000"/>
          <w:szCs w:val="22"/>
          <w:lang w:eastAsia="en-GB"/>
        </w:rPr>
        <w:t>evel</w:t>
      </w:r>
    </w:p>
    <w:p w14:paraId="4BE8D3F1" w14:textId="402B91C4" w:rsidR="00DA1C7B" w:rsidRPr="0047609C" w:rsidRDefault="00DA1C7B" w:rsidP="00DA1C7B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47609C">
        <w:rPr>
          <w:rFonts w:eastAsia="Times New Roman" w:cs="Arial"/>
          <w:color w:val="FF0000"/>
          <w:szCs w:val="22"/>
          <w:lang w:eastAsia="en-GB"/>
        </w:rPr>
        <w:t>Soundness</w:t>
      </w:r>
    </w:p>
    <w:p w14:paraId="4FB14FE1" w14:textId="77777777" w:rsidR="00720505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7B284521" w:rsidR="00720505" w:rsidRPr="00F2042F" w:rsidRDefault="00DA1C7B" w:rsidP="00F2042F">
      <w:pPr>
        <w:pStyle w:val="Normalnumberedlist"/>
      </w:pPr>
      <w:r w:rsidRPr="00F2042F">
        <w:t>Which is more rigid</w:t>
      </w:r>
      <w:r w:rsidR="00795CBB" w:rsidRPr="00F2042F">
        <w:t>,</w:t>
      </w:r>
      <w:r w:rsidRPr="00F2042F">
        <w:t xml:space="preserve"> a 12.5</w:t>
      </w:r>
      <w:r w:rsidR="0047609C" w:rsidRPr="00F2042F">
        <w:t xml:space="preserve"> </w:t>
      </w:r>
      <w:r w:rsidRPr="00F2042F">
        <w:t>mm or 9.5</w:t>
      </w:r>
      <w:r w:rsidR="0047609C" w:rsidRPr="00F2042F">
        <w:t xml:space="preserve"> </w:t>
      </w:r>
      <w:r w:rsidRPr="00F2042F">
        <w:t>mm plasterboard</w:t>
      </w:r>
      <w:r w:rsidR="00720505" w:rsidRPr="00F2042F">
        <w:t>?</w:t>
      </w:r>
    </w:p>
    <w:p w14:paraId="64AE9B14" w14:textId="195495D4" w:rsidR="00720505" w:rsidRPr="00F2042F" w:rsidRDefault="00DA1C7B" w:rsidP="00F2042F">
      <w:pPr>
        <w:ind w:left="357"/>
        <w:rPr>
          <w:color w:val="FF0000"/>
          <w:lang w:eastAsia="en-GB"/>
        </w:rPr>
      </w:pPr>
      <w:r w:rsidRPr="00F2042F">
        <w:rPr>
          <w:color w:val="FF0000"/>
          <w:lang w:eastAsia="en-GB"/>
        </w:rPr>
        <w:t>12.5</w:t>
      </w:r>
      <w:r w:rsidR="0047609C" w:rsidRPr="00F2042F">
        <w:rPr>
          <w:color w:val="FF0000"/>
          <w:lang w:eastAsia="en-GB"/>
        </w:rPr>
        <w:t xml:space="preserve"> </w:t>
      </w:r>
      <w:r w:rsidRPr="00F2042F">
        <w:rPr>
          <w:color w:val="FF0000"/>
          <w:lang w:eastAsia="en-GB"/>
        </w:rPr>
        <w:t xml:space="preserve">mm </w:t>
      </w:r>
      <w:r w:rsidR="0047609C" w:rsidRPr="00F2042F">
        <w:rPr>
          <w:color w:val="FF0000"/>
          <w:lang w:eastAsia="en-GB"/>
        </w:rPr>
        <w:t>p</w:t>
      </w:r>
      <w:r w:rsidRPr="00F2042F">
        <w:rPr>
          <w:color w:val="FF0000"/>
          <w:lang w:eastAsia="en-GB"/>
        </w:rPr>
        <w:t>lasterboard</w:t>
      </w:r>
    </w:p>
    <w:p w14:paraId="19804C73" w14:textId="77777777" w:rsidR="00720505" w:rsidRPr="00DA1C7B" w:rsidRDefault="00720505" w:rsidP="0072050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/>
          <w:bCs/>
          <w:szCs w:val="22"/>
          <w:lang w:eastAsia="en-GB"/>
        </w:rPr>
      </w:pPr>
    </w:p>
    <w:p w14:paraId="06D80E79" w14:textId="387028E0" w:rsidR="00720505" w:rsidRPr="00F2042F" w:rsidRDefault="00DA1C7B" w:rsidP="00F2042F">
      <w:pPr>
        <w:pStyle w:val="Normalnumberedlist"/>
      </w:pPr>
      <w:r w:rsidRPr="00F2042F">
        <w:t xml:space="preserve">What is the weight per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</m:oMath>
      <w:r w:rsidRPr="00F2042F">
        <w:t xml:space="preserve"> of a 12.</w:t>
      </w:r>
      <w:r w:rsidR="00B5027E" w:rsidRPr="00F2042F">
        <w:t>5mm plasterboard which has been skimmed</w:t>
      </w:r>
      <w:r w:rsidR="00720505" w:rsidRPr="00F2042F">
        <w:t>?</w:t>
      </w:r>
    </w:p>
    <w:p w14:paraId="13ED0E8E" w14:textId="5D04AC39" w:rsidR="00720505" w:rsidRPr="00F2042F" w:rsidRDefault="00B5027E" w:rsidP="00F2042F">
      <w:pPr>
        <w:ind w:left="357"/>
        <w:rPr>
          <w:color w:val="FF0000"/>
          <w:lang w:eastAsia="en-GB"/>
        </w:rPr>
      </w:pPr>
      <w:r w:rsidRPr="00F2042F">
        <w:rPr>
          <w:color w:val="FF0000"/>
          <w:lang w:eastAsia="en-GB"/>
        </w:rPr>
        <w:t>20</w:t>
      </w:r>
      <w:r w:rsidR="0047609C" w:rsidRPr="00F2042F">
        <w:rPr>
          <w:color w:val="FF0000"/>
          <w:lang w:eastAsia="en-GB"/>
        </w:rPr>
        <w:t xml:space="preserve"> </w:t>
      </w:r>
      <w:r w:rsidRPr="00F2042F">
        <w:rPr>
          <w:color w:val="FF0000"/>
          <w:lang w:eastAsia="en-GB"/>
        </w:rPr>
        <w:t>kg</w:t>
      </w:r>
    </w:p>
    <w:p w14:paraId="5D8BAB9F" w14:textId="03455380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7955546E" w14:textId="19B1F345" w:rsidR="00720505" w:rsidRPr="00F2042F" w:rsidRDefault="00B5027E" w:rsidP="00F2042F">
      <w:pPr>
        <w:pStyle w:val="Normalnumberedlist"/>
      </w:pPr>
      <w:r w:rsidRPr="00F2042F">
        <w:t xml:space="preserve">What does </w:t>
      </w:r>
      <w:proofErr w:type="gramStart"/>
      <w:r w:rsidRPr="00F2042F">
        <w:t>priming</w:t>
      </w:r>
      <w:proofErr w:type="gramEnd"/>
      <w:r w:rsidRPr="00F2042F">
        <w:t xml:space="preserve"> a background do?</w:t>
      </w:r>
      <w:r w:rsidR="00720505" w:rsidRPr="00F2042F">
        <w:t xml:space="preserve"> </w:t>
      </w:r>
    </w:p>
    <w:p w14:paraId="44061F13" w14:textId="174FE81E" w:rsidR="00720505" w:rsidRPr="00F2042F" w:rsidRDefault="00B5027E" w:rsidP="00F2042F">
      <w:pPr>
        <w:ind w:left="357"/>
        <w:rPr>
          <w:color w:val="FF0000"/>
          <w:lang w:eastAsia="en-GB"/>
        </w:rPr>
      </w:pPr>
      <w:r w:rsidRPr="00F2042F">
        <w:rPr>
          <w:color w:val="FF0000"/>
          <w:lang w:eastAsia="en-GB"/>
        </w:rPr>
        <w:t>Reduce</w:t>
      </w:r>
      <w:r w:rsidR="00795CBB" w:rsidRPr="00F2042F">
        <w:rPr>
          <w:color w:val="FF0000"/>
          <w:lang w:eastAsia="en-GB"/>
        </w:rPr>
        <w:t>s</w:t>
      </w:r>
      <w:r w:rsidRPr="00F2042F">
        <w:rPr>
          <w:color w:val="FF0000"/>
          <w:lang w:eastAsia="en-GB"/>
        </w:rPr>
        <w:t xml:space="preserve"> the porosity and suction and provides a key</w:t>
      </w:r>
      <w:r w:rsidR="0047609C" w:rsidRPr="00F2042F">
        <w:rPr>
          <w:color w:val="FF0000"/>
          <w:lang w:eastAsia="en-GB"/>
        </w:rPr>
        <w:t>.</w:t>
      </w:r>
    </w:p>
    <w:p w14:paraId="59893149" w14:textId="77777777" w:rsidR="00720505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4F312911" w:rsidR="00720505" w:rsidRPr="00F2042F" w:rsidRDefault="00B5027E" w:rsidP="00F2042F">
      <w:pPr>
        <w:pStyle w:val="Normalnumberedlist"/>
      </w:pPr>
      <w:r w:rsidRPr="00F2042F">
        <w:t>What is the mix ratio of render</w:t>
      </w:r>
      <w:r w:rsidR="00720505" w:rsidRPr="00F2042F">
        <w:t>?</w:t>
      </w:r>
    </w:p>
    <w:p w14:paraId="31FCFFDE" w14:textId="22A9A2F7" w:rsidR="008D3500" w:rsidRPr="00F2042F" w:rsidRDefault="00B5027E" w:rsidP="00F2042F">
      <w:pPr>
        <w:ind w:left="357"/>
        <w:rPr>
          <w:color w:val="FF0000"/>
          <w:lang w:eastAsia="en-GB"/>
        </w:rPr>
      </w:pPr>
      <w:r w:rsidRPr="00F2042F">
        <w:rPr>
          <w:color w:val="FF0000"/>
          <w:lang w:eastAsia="en-GB"/>
        </w:rPr>
        <w:t>4</w:t>
      </w:r>
      <w:r w:rsidR="0047609C" w:rsidRPr="00F2042F">
        <w:rPr>
          <w:color w:val="FF0000"/>
          <w:lang w:eastAsia="en-GB"/>
        </w:rPr>
        <w:t>:</w:t>
      </w:r>
      <w:r w:rsidRPr="00F2042F">
        <w:rPr>
          <w:color w:val="FF0000"/>
          <w:lang w:eastAsia="en-GB"/>
        </w:rPr>
        <w:t>1 sand and cement</w:t>
      </w:r>
    </w:p>
    <w:p w14:paraId="18E030C1" w14:textId="6BBB13B5" w:rsidR="008D3500" w:rsidRDefault="008D3500" w:rsidP="008D3500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41E0A5B8" w14:textId="3342DFF2" w:rsidR="008D3500" w:rsidRPr="00F2042F" w:rsidRDefault="008D3500" w:rsidP="00F2042F">
      <w:pPr>
        <w:pStyle w:val="Normalnumberedlist"/>
      </w:pPr>
      <w:r w:rsidRPr="00F2042F">
        <w:t>Name f</w:t>
      </w:r>
      <w:r w:rsidR="00B5027E" w:rsidRPr="00F2042F">
        <w:t>our cement-based backgrounds</w:t>
      </w:r>
      <w:r w:rsidR="0047609C" w:rsidRPr="00F2042F">
        <w:t>.</w:t>
      </w:r>
    </w:p>
    <w:p w14:paraId="2F668B68" w14:textId="279625ED" w:rsidR="00B5027E" w:rsidRPr="0047609C" w:rsidRDefault="00B5027E" w:rsidP="00B5027E">
      <w:pPr>
        <w:pStyle w:val="Answer"/>
        <w:numPr>
          <w:ilvl w:val="0"/>
          <w:numId w:val="38"/>
        </w:numPr>
        <w:rPr>
          <w:bCs/>
          <w:color w:val="FF0000"/>
          <w:lang w:val="en-US"/>
        </w:rPr>
      </w:pPr>
      <w:r w:rsidRPr="0047609C">
        <w:rPr>
          <w:bCs/>
          <w:color w:val="FF0000"/>
          <w:lang w:val="en-US"/>
        </w:rPr>
        <w:t>Cement based backer boards, solid and insulated (foam core)</w:t>
      </w:r>
    </w:p>
    <w:p w14:paraId="0BFED526" w14:textId="41DCD8FD" w:rsidR="00B5027E" w:rsidRPr="0047609C" w:rsidRDefault="00B5027E" w:rsidP="00B5027E">
      <w:pPr>
        <w:pStyle w:val="Answer"/>
        <w:numPr>
          <w:ilvl w:val="0"/>
          <w:numId w:val="38"/>
        </w:numPr>
        <w:rPr>
          <w:bCs/>
          <w:color w:val="FF0000"/>
          <w:lang w:val="en-US"/>
        </w:rPr>
      </w:pPr>
      <w:r w:rsidRPr="0047609C">
        <w:rPr>
          <w:bCs/>
          <w:color w:val="FF0000"/>
          <w:lang w:val="en-US"/>
        </w:rPr>
        <w:t>Sand and cement, semi dry screed</w:t>
      </w:r>
    </w:p>
    <w:p w14:paraId="4A43C767" w14:textId="4639B4DD" w:rsidR="00B5027E" w:rsidRPr="0047609C" w:rsidRDefault="00B5027E" w:rsidP="00B5027E">
      <w:pPr>
        <w:pStyle w:val="Answer"/>
        <w:numPr>
          <w:ilvl w:val="0"/>
          <w:numId w:val="38"/>
        </w:numPr>
        <w:rPr>
          <w:bCs/>
          <w:color w:val="FF0000"/>
          <w:lang w:val="en-US"/>
        </w:rPr>
      </w:pPr>
      <w:r w:rsidRPr="0047609C">
        <w:rPr>
          <w:bCs/>
          <w:color w:val="FF0000"/>
          <w:lang w:val="en-US"/>
        </w:rPr>
        <w:t>Concrete</w:t>
      </w:r>
    </w:p>
    <w:p w14:paraId="2545A7E4" w14:textId="2EDC4BDE" w:rsidR="00B5027E" w:rsidRPr="0047609C" w:rsidRDefault="00B5027E" w:rsidP="00B5027E">
      <w:pPr>
        <w:pStyle w:val="Answer"/>
        <w:numPr>
          <w:ilvl w:val="0"/>
          <w:numId w:val="38"/>
        </w:numPr>
        <w:rPr>
          <w:bCs/>
          <w:color w:val="FF0000"/>
          <w:lang w:val="en-US"/>
        </w:rPr>
      </w:pPr>
      <w:r w:rsidRPr="0047609C">
        <w:rPr>
          <w:bCs/>
          <w:color w:val="FF0000"/>
          <w:lang w:val="en-US"/>
        </w:rPr>
        <w:t>Render</w:t>
      </w:r>
    </w:p>
    <w:p w14:paraId="419DB9D1" w14:textId="77777777" w:rsidR="00B5027E" w:rsidRDefault="00B5027E" w:rsidP="006E1028">
      <w:pPr>
        <w:pStyle w:val="Answer"/>
      </w:pPr>
    </w:p>
    <w:p w14:paraId="240C67CA" w14:textId="173A293A" w:rsidR="006E1028" w:rsidRDefault="00B5027E" w:rsidP="00F2042F">
      <w:pPr>
        <w:pStyle w:val="Normalnumberedlist"/>
      </w:pPr>
      <w:r>
        <w:t xml:space="preserve">Name </w:t>
      </w:r>
      <w:r>
        <w:rPr>
          <w:b/>
        </w:rPr>
        <w:t>o</w:t>
      </w:r>
      <w:r w:rsidRPr="00B5027E">
        <w:rPr>
          <w:b/>
        </w:rPr>
        <w:t>ne</w:t>
      </w:r>
      <w:r>
        <w:t xml:space="preserve"> advantage of a s</w:t>
      </w:r>
      <w:r w:rsidRPr="00B5027E">
        <w:t>olid cement-based backer board</w:t>
      </w:r>
      <w:r w:rsidR="0047609C">
        <w:t>.</w:t>
      </w:r>
    </w:p>
    <w:p w14:paraId="5552C6F2" w14:textId="2D4C46ED" w:rsidR="00B5027E" w:rsidRPr="00F2042F" w:rsidRDefault="00B5027E" w:rsidP="00F2042F">
      <w:pPr>
        <w:ind w:left="357"/>
        <w:rPr>
          <w:color w:val="FF0000"/>
        </w:rPr>
      </w:pPr>
      <w:r w:rsidRPr="00F2042F">
        <w:rPr>
          <w:color w:val="FF0000"/>
        </w:rPr>
        <w:t>Moisture resistant</w:t>
      </w:r>
    </w:p>
    <w:p w14:paraId="2C9C3C84" w14:textId="00CA6BA0" w:rsidR="00B5027E" w:rsidRDefault="00B5027E" w:rsidP="00B5027E">
      <w:pPr>
        <w:pStyle w:val="Answer"/>
        <w:ind w:firstLine="363"/>
        <w:rPr>
          <w:b/>
        </w:rPr>
      </w:pPr>
    </w:p>
    <w:p w14:paraId="30691EA6" w14:textId="45804CB5" w:rsidR="009E0305" w:rsidRDefault="00B5027E" w:rsidP="00F2042F">
      <w:pPr>
        <w:pStyle w:val="Normalnumberedlist"/>
      </w:pPr>
      <w:r w:rsidRPr="009E0305">
        <w:t xml:space="preserve">When tiling to </w:t>
      </w:r>
      <w:r w:rsidR="00795CBB">
        <w:t xml:space="preserve">a </w:t>
      </w:r>
      <w:r w:rsidRPr="009E0305">
        <w:t>timber floor background</w:t>
      </w:r>
      <w:r w:rsidR="00795CBB">
        <w:t>,</w:t>
      </w:r>
      <w:r w:rsidR="009E0305">
        <w:t xml:space="preserve"> </w:t>
      </w:r>
      <w:r w:rsidR="00795CBB">
        <w:t>w</w:t>
      </w:r>
      <w:r w:rsidR="009E0305">
        <w:t xml:space="preserve">hat should be </w:t>
      </w:r>
      <w:r w:rsidR="00ED3E28">
        <w:t>installed</w:t>
      </w:r>
      <w:r w:rsidR="009E0305">
        <w:t xml:space="preserve"> prior to laying and fixing tiles?</w:t>
      </w:r>
    </w:p>
    <w:p w14:paraId="2293EE3A" w14:textId="72F57759" w:rsidR="00B5027E" w:rsidRDefault="009E0305" w:rsidP="00F2042F">
      <w:pPr>
        <w:ind w:left="357"/>
        <w:rPr>
          <w:color w:val="FF0000"/>
        </w:rPr>
      </w:pPr>
      <w:r w:rsidRPr="00F2042F">
        <w:rPr>
          <w:color w:val="FF0000"/>
        </w:rPr>
        <w:t>D</w:t>
      </w:r>
      <w:r w:rsidR="00B5027E" w:rsidRPr="00F2042F">
        <w:rPr>
          <w:color w:val="FF0000"/>
        </w:rPr>
        <w:t>ecoupling membrane</w:t>
      </w:r>
      <w:r w:rsidR="00EA0E7B" w:rsidRPr="00F2042F">
        <w:rPr>
          <w:color w:val="FF0000"/>
        </w:rPr>
        <w:t>.</w:t>
      </w:r>
    </w:p>
    <w:p w14:paraId="4DF073CA" w14:textId="1C96D9F0" w:rsidR="00F2042F" w:rsidRDefault="00F2042F" w:rsidP="00F2042F">
      <w:pPr>
        <w:ind w:left="357"/>
        <w:rPr>
          <w:color w:val="FF0000"/>
        </w:rPr>
      </w:pPr>
    </w:p>
    <w:p w14:paraId="62337F96" w14:textId="77777777" w:rsidR="00F2042F" w:rsidRPr="00F2042F" w:rsidRDefault="00F2042F" w:rsidP="00F2042F">
      <w:pPr>
        <w:ind w:left="357"/>
        <w:rPr>
          <w:color w:val="FF0000"/>
        </w:rPr>
      </w:pPr>
    </w:p>
    <w:p w14:paraId="5A2A2998" w14:textId="1E8A8370" w:rsidR="009E0305" w:rsidRPr="001773B3" w:rsidRDefault="009E0305" w:rsidP="009E0305">
      <w:pPr>
        <w:pStyle w:val="Answer"/>
        <w:ind w:left="720"/>
        <w:rPr>
          <w:bCs/>
        </w:rPr>
      </w:pPr>
    </w:p>
    <w:p w14:paraId="42E123A6" w14:textId="660B8C99" w:rsidR="009E0305" w:rsidRDefault="009E0305" w:rsidP="00F2042F">
      <w:pPr>
        <w:pStyle w:val="Normalnumberedlist"/>
      </w:pPr>
      <w:r w:rsidRPr="009E0305">
        <w:lastRenderedPageBreak/>
        <w:t>Name one key process when laying uncoupling membrane</w:t>
      </w:r>
      <w:r>
        <w:t xml:space="preserve"> on timber</w:t>
      </w:r>
      <w:r w:rsidR="00795CBB">
        <w:t>.</w:t>
      </w:r>
    </w:p>
    <w:p w14:paraId="1DD75503" w14:textId="11AE3490" w:rsidR="00B024D1" w:rsidRPr="00A37CFD" w:rsidRDefault="00B024D1" w:rsidP="00B024D1">
      <w:pPr>
        <w:pStyle w:val="Answer"/>
        <w:numPr>
          <w:ilvl w:val="0"/>
          <w:numId w:val="39"/>
        </w:numPr>
        <w:rPr>
          <w:bCs/>
          <w:color w:val="FF0000"/>
          <w:lang w:val="en-US"/>
        </w:rPr>
      </w:pPr>
      <w:r w:rsidRPr="00A37CFD">
        <w:rPr>
          <w:bCs/>
          <w:color w:val="FF0000"/>
        </w:rPr>
        <w:t>Acrylic primer is applied to the timber substrate</w:t>
      </w:r>
      <w:r w:rsidR="00A37CFD">
        <w:rPr>
          <w:bCs/>
          <w:color w:val="FF0000"/>
        </w:rPr>
        <w:t>.</w:t>
      </w:r>
    </w:p>
    <w:p w14:paraId="68E51E7E" w14:textId="6A65AEAB" w:rsidR="00B024D1" w:rsidRPr="00A37CFD" w:rsidRDefault="00B024D1" w:rsidP="00B024D1">
      <w:pPr>
        <w:pStyle w:val="Answer"/>
        <w:numPr>
          <w:ilvl w:val="0"/>
          <w:numId w:val="39"/>
        </w:numPr>
        <w:rPr>
          <w:bCs/>
          <w:color w:val="FF0000"/>
          <w:lang w:val="en-US"/>
        </w:rPr>
      </w:pPr>
      <w:r w:rsidRPr="00A37CFD">
        <w:rPr>
          <w:bCs/>
          <w:color w:val="FF0000"/>
        </w:rPr>
        <w:t>The decoupling membrane is fixed to the timber substrate with flexible adhesive</w:t>
      </w:r>
      <w:r w:rsidR="00A37CFD">
        <w:rPr>
          <w:bCs/>
          <w:color w:val="FF0000"/>
        </w:rPr>
        <w:t>.</w:t>
      </w:r>
    </w:p>
    <w:p w14:paraId="16FEEDFB" w14:textId="77777777" w:rsidR="00B024D1" w:rsidRPr="009E0305" w:rsidRDefault="00B024D1" w:rsidP="00B024D1">
      <w:pPr>
        <w:pStyle w:val="Answer"/>
      </w:pPr>
    </w:p>
    <w:sectPr w:rsidR="00B024D1" w:rsidRPr="009E030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E447" w14:textId="77777777" w:rsidR="00BD52C2" w:rsidRDefault="00BD52C2">
      <w:pPr>
        <w:spacing w:before="0" w:after="0"/>
      </w:pPr>
      <w:r>
        <w:separator/>
      </w:r>
    </w:p>
  </w:endnote>
  <w:endnote w:type="continuationSeparator" w:id="0">
    <w:p w14:paraId="1AC359F6" w14:textId="77777777" w:rsidR="00BD52C2" w:rsidRDefault="00BD52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2042F">
      <w:fldChar w:fldCharType="begin"/>
    </w:r>
    <w:r w:rsidR="00F2042F">
      <w:instrText>NUMPAGES   \* MERGEFORMAT</w:instrText>
    </w:r>
    <w:r w:rsidR="00F2042F">
      <w:fldChar w:fldCharType="separate"/>
    </w:r>
    <w:r w:rsidR="00F03E33">
      <w:t>1</w:t>
    </w:r>
    <w:r w:rsidR="00F204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194A6" w14:textId="77777777" w:rsidR="00BD52C2" w:rsidRDefault="00BD52C2">
      <w:pPr>
        <w:spacing w:before="0" w:after="0"/>
      </w:pPr>
      <w:r>
        <w:separator/>
      </w:r>
    </w:p>
  </w:footnote>
  <w:footnote w:type="continuationSeparator" w:id="0">
    <w:p w14:paraId="646A9B4C" w14:textId="77777777" w:rsidR="00BD52C2" w:rsidRDefault="00BD52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CBAC7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47609C">
      <w:rPr>
        <w:color w:val="0077E3"/>
        <w:sz w:val="24"/>
        <w:szCs w:val="28"/>
      </w:rPr>
      <w:t xml:space="preserve"> Worksheet 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B4AC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C3F28"/>
    <w:multiLevelType w:val="multilevel"/>
    <w:tmpl w:val="4006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C6CE6"/>
    <w:multiLevelType w:val="multilevel"/>
    <w:tmpl w:val="0258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A5AA5"/>
    <w:multiLevelType w:val="multilevel"/>
    <w:tmpl w:val="8768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6"/>
  </w:num>
  <w:num w:numId="4">
    <w:abstractNumId w:val="20"/>
  </w:num>
  <w:num w:numId="5">
    <w:abstractNumId w:val="10"/>
  </w:num>
  <w:num w:numId="6">
    <w:abstractNumId w:val="19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8"/>
  </w:num>
  <w:num w:numId="13">
    <w:abstractNumId w:val="16"/>
  </w:num>
  <w:num w:numId="14">
    <w:abstractNumId w:val="23"/>
  </w:num>
  <w:num w:numId="15">
    <w:abstractNumId w:val="14"/>
  </w:num>
  <w:num w:numId="16">
    <w:abstractNumId w:val="9"/>
  </w:num>
  <w:num w:numId="17">
    <w:abstractNumId w:val="28"/>
  </w:num>
  <w:num w:numId="18">
    <w:abstractNumId w:val="29"/>
  </w:num>
  <w:num w:numId="19">
    <w:abstractNumId w:val="5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7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6"/>
  </w:num>
  <w:num w:numId="36">
    <w:abstractNumId w:val="1"/>
  </w:num>
  <w:num w:numId="37">
    <w:abstractNumId w:val="4"/>
  </w:num>
  <w:num w:numId="38">
    <w:abstractNumId w:val="2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773B3"/>
    <w:rsid w:val="0019491D"/>
    <w:rsid w:val="001F74AD"/>
    <w:rsid w:val="002D07A8"/>
    <w:rsid w:val="003074CE"/>
    <w:rsid w:val="003405EA"/>
    <w:rsid w:val="003B15F7"/>
    <w:rsid w:val="00404B31"/>
    <w:rsid w:val="004263CE"/>
    <w:rsid w:val="0044618A"/>
    <w:rsid w:val="00474F67"/>
    <w:rsid w:val="0047609C"/>
    <w:rsid w:val="0048500D"/>
    <w:rsid w:val="004A241D"/>
    <w:rsid w:val="004A4765"/>
    <w:rsid w:val="00524E1B"/>
    <w:rsid w:val="005F266C"/>
    <w:rsid w:val="006135C0"/>
    <w:rsid w:val="0064614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5CBB"/>
    <w:rsid w:val="00797FA7"/>
    <w:rsid w:val="007E72AE"/>
    <w:rsid w:val="00855B79"/>
    <w:rsid w:val="00887A7A"/>
    <w:rsid w:val="008955BE"/>
    <w:rsid w:val="008C1F1C"/>
    <w:rsid w:val="008D3500"/>
    <w:rsid w:val="00942D51"/>
    <w:rsid w:val="009975A0"/>
    <w:rsid w:val="009B6A1A"/>
    <w:rsid w:val="009C5C6E"/>
    <w:rsid w:val="009E0305"/>
    <w:rsid w:val="009E3B29"/>
    <w:rsid w:val="00A2454C"/>
    <w:rsid w:val="00A37CFD"/>
    <w:rsid w:val="00AE245C"/>
    <w:rsid w:val="00B024D1"/>
    <w:rsid w:val="00B054EC"/>
    <w:rsid w:val="00B5027E"/>
    <w:rsid w:val="00BD52C2"/>
    <w:rsid w:val="00BE2C21"/>
    <w:rsid w:val="00C01D20"/>
    <w:rsid w:val="00C202BF"/>
    <w:rsid w:val="00C858D7"/>
    <w:rsid w:val="00D073BC"/>
    <w:rsid w:val="00D56B82"/>
    <w:rsid w:val="00DA1C7B"/>
    <w:rsid w:val="00DA2485"/>
    <w:rsid w:val="00DA72DE"/>
    <w:rsid w:val="00DE29A8"/>
    <w:rsid w:val="00EA0E7B"/>
    <w:rsid w:val="00ED3E28"/>
    <w:rsid w:val="00F03E33"/>
    <w:rsid w:val="00F15749"/>
    <w:rsid w:val="00F2042F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DA1C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DA1C7B"/>
  </w:style>
  <w:style w:type="character" w:customStyle="1" w:styleId="eop">
    <w:name w:val="eop"/>
    <w:basedOn w:val="DefaultParagraphFont"/>
    <w:rsid w:val="00DA1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2021-07-08T09:27:00Z</dcterms:created>
  <dcterms:modified xsi:type="dcterms:W3CDTF">2021-09-09T09:00:00Z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