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9FF2696" w:rsidR="00474F67" w:rsidRPr="007F05E6" w:rsidRDefault="00474F67" w:rsidP="00474F67">
      <w:pPr>
        <w:pStyle w:val="Unittitle"/>
      </w:pPr>
      <w:r w:rsidRPr="007051BD">
        <w:t xml:space="preserve">Unit </w:t>
      </w:r>
      <w:r w:rsidR="00DA72DE">
        <w:t>116</w:t>
      </w:r>
      <w:r w:rsidRPr="007051BD">
        <w:t xml:space="preserve">: </w:t>
      </w:r>
      <w:r w:rsidR="00DA72DE">
        <w:t xml:space="preserve">Wall and </w:t>
      </w:r>
      <w:r w:rsidR="003C1B0C">
        <w:t>f</w:t>
      </w:r>
      <w:r w:rsidR="00DA72DE">
        <w:t xml:space="preserve">loor </w:t>
      </w:r>
      <w:r w:rsidR="003C1B0C">
        <w:t>t</w:t>
      </w:r>
      <w:r w:rsidR="00DA72DE">
        <w:t>iling</w:t>
      </w:r>
    </w:p>
    <w:p w14:paraId="5C4F3365" w14:textId="302AD2C4" w:rsidR="00474F67" w:rsidRPr="00BA68F8" w:rsidRDefault="00727AE5" w:rsidP="00BA68F8">
      <w:pPr>
        <w:pStyle w:val="Heading1"/>
      </w:pPr>
      <w:r w:rsidRPr="00BA68F8">
        <w:t>Work</w:t>
      </w:r>
      <w:r w:rsidR="007F2EDA" w:rsidRPr="00BA68F8">
        <w:t xml:space="preserve">sheet </w:t>
      </w:r>
      <w:r w:rsidRPr="00BA68F8">
        <w:t>35</w:t>
      </w:r>
      <w:r w:rsidR="004A631A" w:rsidRPr="00BA68F8">
        <w:t>:</w:t>
      </w:r>
      <w:r w:rsidRPr="00BA68F8">
        <w:t xml:space="preserve"> </w:t>
      </w:r>
      <w:r w:rsidR="007F2EDA" w:rsidRPr="00BA68F8">
        <w:t xml:space="preserve">Session </w:t>
      </w:r>
      <w:r w:rsidRPr="00BA68F8">
        <w:t>summary questions</w:t>
      </w:r>
      <w:r w:rsidR="007F2EDA" w:rsidRPr="00BA68F8">
        <w:t xml:space="preserve"> </w:t>
      </w:r>
      <w:r w:rsidR="00474F67" w:rsidRPr="00BA68F8">
        <w:t>(</w:t>
      </w:r>
      <w:r w:rsidR="00F243BA" w:rsidRPr="00BA68F8">
        <w:t>tutor</w:t>
      </w:r>
      <w:r w:rsidR="00474F67" w:rsidRPr="00BA68F8">
        <w:t>)</w:t>
      </w:r>
    </w:p>
    <w:p w14:paraId="121F573B" w14:textId="305EB3D2" w:rsidR="00230C7D" w:rsidRDefault="009E260F" w:rsidP="00BA68F8">
      <w:pPr>
        <w:pStyle w:val="Normalnumberedlist"/>
        <w:rPr>
          <w:lang w:eastAsia="en-GB"/>
        </w:rPr>
      </w:pPr>
      <w:bookmarkStart w:id="0" w:name="_Hlk69729524"/>
      <w:bookmarkStart w:id="1" w:name="_Hlk70961573"/>
      <w:r>
        <w:rPr>
          <w:lang w:eastAsia="en-GB"/>
        </w:rPr>
        <w:t>Why do construction projects need to adhere to specific timescales</w:t>
      </w:r>
      <w:r w:rsidR="007F2EDA">
        <w:rPr>
          <w:lang w:eastAsia="en-GB"/>
        </w:rPr>
        <w:t>?</w:t>
      </w:r>
      <w:bookmarkEnd w:id="0"/>
    </w:p>
    <w:p w14:paraId="64D2787F" w14:textId="52A9A4AE" w:rsidR="009E260F" w:rsidRPr="00BA68F8" w:rsidRDefault="00727AE5" w:rsidP="00BA68F8">
      <w:pPr>
        <w:ind w:left="357"/>
        <w:rPr>
          <w:b/>
          <w:bCs/>
          <w:color w:val="FF0000"/>
          <w:lang w:eastAsia="en-GB"/>
        </w:rPr>
      </w:pPr>
      <w:r w:rsidRPr="00BA68F8">
        <w:rPr>
          <w:color w:val="FF0000"/>
          <w:lang w:eastAsia="en-GB"/>
        </w:rPr>
        <w:t xml:space="preserve">To avoid </w:t>
      </w:r>
      <w:r w:rsidR="0045379C" w:rsidRPr="00BA68F8">
        <w:rPr>
          <w:color w:val="FF0000"/>
          <w:lang w:eastAsia="en-GB"/>
        </w:rPr>
        <w:t xml:space="preserve">a breach </w:t>
      </w:r>
      <w:r w:rsidR="003C1B0C" w:rsidRPr="00BA68F8">
        <w:rPr>
          <w:color w:val="FF0000"/>
          <w:lang w:eastAsia="en-GB"/>
        </w:rPr>
        <w:t>of</w:t>
      </w:r>
      <w:r w:rsidR="0045379C" w:rsidRPr="00BA68F8">
        <w:rPr>
          <w:color w:val="FF0000"/>
          <w:lang w:eastAsia="en-GB"/>
        </w:rPr>
        <w:t xml:space="preserve"> contract</w:t>
      </w:r>
      <w:r w:rsidR="00F243BA" w:rsidRPr="00BA68F8">
        <w:rPr>
          <w:b/>
          <w:bCs/>
          <w:color w:val="FF0000"/>
          <w:lang w:eastAsia="en-GB"/>
        </w:rPr>
        <w:t>.</w:t>
      </w:r>
    </w:p>
    <w:p w14:paraId="27D7A7C1" w14:textId="77777777" w:rsidR="00F243BA" w:rsidRDefault="00F243BA" w:rsidP="00BA68F8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45A081F9" w14:textId="59330127" w:rsidR="009E260F" w:rsidRDefault="009E260F" w:rsidP="00BA68F8">
      <w:pPr>
        <w:pStyle w:val="Normalnumberedlist"/>
        <w:rPr>
          <w:lang w:eastAsia="en-GB"/>
        </w:rPr>
      </w:pPr>
      <w:r>
        <w:rPr>
          <w:lang w:eastAsia="en-GB"/>
        </w:rPr>
        <w:t>Name two types of construction drawing</w:t>
      </w:r>
      <w:r w:rsidR="00727AE5">
        <w:rPr>
          <w:lang w:eastAsia="en-GB"/>
        </w:rPr>
        <w:t>.</w:t>
      </w:r>
    </w:p>
    <w:p w14:paraId="335789E5" w14:textId="216A1D8A" w:rsidR="00F243BA" w:rsidRPr="00BA68F8" w:rsidRDefault="00F243BA" w:rsidP="00BA68F8">
      <w:pPr>
        <w:ind w:left="357"/>
        <w:rPr>
          <w:b/>
          <w:color w:val="FF0000"/>
          <w:lang w:eastAsia="en-GB"/>
        </w:rPr>
      </w:pPr>
      <w:r w:rsidRPr="00BA68F8">
        <w:rPr>
          <w:color w:val="FF0000"/>
          <w:lang w:eastAsia="en-GB"/>
        </w:rPr>
        <w:t>Location and detail drawings</w:t>
      </w:r>
      <w:r w:rsidRPr="00BA68F8">
        <w:rPr>
          <w:b/>
          <w:color w:val="FF0000"/>
          <w:lang w:eastAsia="en-GB"/>
        </w:rPr>
        <w:t>.</w:t>
      </w:r>
    </w:p>
    <w:p w14:paraId="29AAF9F4" w14:textId="1F43C99A" w:rsidR="009E260F" w:rsidRDefault="009E260F" w:rsidP="00BA68F8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4D98D2A" w14:textId="76085960" w:rsidR="009E260F" w:rsidRDefault="009E260F" w:rsidP="00BA68F8">
      <w:pPr>
        <w:pStyle w:val="Normalnumberedlist"/>
        <w:rPr>
          <w:lang w:eastAsia="en-GB"/>
        </w:rPr>
      </w:pPr>
      <w:r>
        <w:rPr>
          <w:lang w:eastAsia="en-GB"/>
        </w:rPr>
        <w:t>What is a specification?</w:t>
      </w:r>
    </w:p>
    <w:p w14:paraId="2909260D" w14:textId="299EE194" w:rsidR="009E260F" w:rsidRPr="00BA68F8" w:rsidRDefault="00F243BA" w:rsidP="00BA68F8">
      <w:pPr>
        <w:ind w:left="357"/>
        <w:rPr>
          <w:color w:val="FF0000"/>
          <w:lang w:eastAsia="en-GB"/>
        </w:rPr>
      </w:pPr>
      <w:r w:rsidRPr="00BA68F8">
        <w:rPr>
          <w:color w:val="FF0000"/>
          <w:lang w:eastAsia="en-GB"/>
        </w:rPr>
        <w:t>A written document describing in detail the scope of work, materials to be used, methods of installation, and quality of workmanship for a parcel of work.</w:t>
      </w:r>
    </w:p>
    <w:p w14:paraId="6CCFDE34" w14:textId="77777777" w:rsidR="00F243BA" w:rsidRDefault="00F243BA" w:rsidP="00BA68F8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32987951" w14:textId="2EE7C960" w:rsidR="009E260F" w:rsidRDefault="009E260F" w:rsidP="00BA68F8">
      <w:pPr>
        <w:pStyle w:val="Normalnumberedlist"/>
        <w:rPr>
          <w:lang w:eastAsia="en-GB"/>
        </w:rPr>
      </w:pPr>
      <w:r>
        <w:rPr>
          <w:lang w:eastAsia="en-GB"/>
        </w:rPr>
        <w:t>Why must we adhere to manufacture</w:t>
      </w:r>
      <w:r w:rsidR="00727AE5">
        <w:rPr>
          <w:lang w:eastAsia="en-GB"/>
        </w:rPr>
        <w:t>r’</w:t>
      </w:r>
      <w:r>
        <w:rPr>
          <w:lang w:eastAsia="en-GB"/>
        </w:rPr>
        <w:t>s information?</w:t>
      </w:r>
    </w:p>
    <w:p w14:paraId="1E72F50A" w14:textId="1A69576C" w:rsidR="009E260F" w:rsidRPr="00BA68F8" w:rsidRDefault="00727AE5" w:rsidP="00BA68F8">
      <w:pPr>
        <w:ind w:left="357"/>
        <w:rPr>
          <w:b/>
          <w:color w:val="FF0000"/>
          <w:lang w:eastAsia="en-GB"/>
        </w:rPr>
      </w:pPr>
      <w:r w:rsidRPr="00BA68F8">
        <w:rPr>
          <w:bCs/>
          <w:color w:val="FF0000"/>
          <w:lang w:eastAsia="en-GB"/>
        </w:rPr>
        <w:t>So</w:t>
      </w:r>
      <w:r w:rsidRPr="00BA68F8">
        <w:rPr>
          <w:b/>
          <w:color w:val="FF0000"/>
          <w:lang w:eastAsia="en-GB"/>
        </w:rPr>
        <w:t xml:space="preserve"> </w:t>
      </w:r>
      <w:r w:rsidRPr="00BA68F8">
        <w:rPr>
          <w:color w:val="FF0000"/>
          <w:lang w:eastAsia="en-GB"/>
        </w:rPr>
        <w:t>that m</w:t>
      </w:r>
      <w:r w:rsidR="00F243BA" w:rsidRPr="00BA68F8">
        <w:rPr>
          <w:color w:val="FF0000"/>
          <w:lang w:eastAsia="en-GB"/>
        </w:rPr>
        <w:t xml:space="preserve">aterials are used correctly and </w:t>
      </w:r>
      <w:r w:rsidR="00BA68F8">
        <w:rPr>
          <w:color w:val="FF0000"/>
          <w:lang w:eastAsia="en-GB"/>
        </w:rPr>
        <w:t xml:space="preserve">as </w:t>
      </w:r>
      <w:r w:rsidR="00F243BA" w:rsidRPr="00BA68F8">
        <w:rPr>
          <w:color w:val="FF0000"/>
          <w:lang w:eastAsia="en-GB"/>
        </w:rPr>
        <w:t>per instruction</w:t>
      </w:r>
      <w:r w:rsidR="003C1B0C" w:rsidRPr="00BA68F8">
        <w:rPr>
          <w:color w:val="FF0000"/>
          <w:lang w:eastAsia="en-GB"/>
        </w:rPr>
        <w:t>.</w:t>
      </w:r>
      <w:r w:rsidR="00F243BA" w:rsidRPr="00BA68F8">
        <w:rPr>
          <w:b/>
          <w:color w:val="FF0000"/>
          <w:lang w:eastAsia="en-GB"/>
        </w:rPr>
        <w:t xml:space="preserve"> </w:t>
      </w:r>
    </w:p>
    <w:p w14:paraId="0F05FAE3" w14:textId="73767C9A" w:rsidR="00F243BA" w:rsidRDefault="00F243BA" w:rsidP="00BA68F8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7A162199" w14:textId="710ABEE4" w:rsidR="009E260F" w:rsidRDefault="009E260F" w:rsidP="00BA68F8">
      <w:pPr>
        <w:pStyle w:val="Normalnumberedlist"/>
        <w:rPr>
          <w:lang w:eastAsia="en-GB"/>
        </w:rPr>
      </w:pPr>
      <w:r>
        <w:rPr>
          <w:lang w:eastAsia="en-GB"/>
        </w:rPr>
        <w:t>Give an example when to use technical product data</w:t>
      </w:r>
      <w:r w:rsidR="003C1B0C">
        <w:rPr>
          <w:lang w:eastAsia="en-GB"/>
        </w:rPr>
        <w:t>.</w:t>
      </w:r>
    </w:p>
    <w:p w14:paraId="3E13DDAC" w14:textId="444A2CE9" w:rsidR="009E260F" w:rsidRPr="00BA68F8" w:rsidRDefault="00727AE5" w:rsidP="00BA68F8">
      <w:pPr>
        <w:ind w:left="357"/>
        <w:rPr>
          <w:color w:val="FF0000"/>
          <w:lang w:eastAsia="en-GB"/>
        </w:rPr>
      </w:pPr>
      <w:r w:rsidRPr="00BA68F8">
        <w:rPr>
          <w:color w:val="FF0000"/>
          <w:lang w:eastAsia="en-GB"/>
        </w:rPr>
        <w:t>When s</w:t>
      </w:r>
      <w:r w:rsidR="00F243BA" w:rsidRPr="00BA68F8">
        <w:rPr>
          <w:color w:val="FF0000"/>
          <w:lang w:eastAsia="en-GB"/>
        </w:rPr>
        <w:t>etting up a wet cutter</w:t>
      </w:r>
      <w:r w:rsidR="003C1B0C" w:rsidRPr="00BA68F8">
        <w:rPr>
          <w:color w:val="FF0000"/>
          <w:lang w:eastAsia="en-GB"/>
        </w:rPr>
        <w:t>.</w:t>
      </w:r>
    </w:p>
    <w:p w14:paraId="09D30254" w14:textId="77777777" w:rsidR="00F243BA" w:rsidRDefault="00F243BA" w:rsidP="00BA68F8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1CABC596" w14:textId="77777777" w:rsidR="009E260F" w:rsidRDefault="009E260F" w:rsidP="00BA68F8">
      <w:pPr>
        <w:pStyle w:val="Normalnumberedlist"/>
        <w:rPr>
          <w:lang w:eastAsia="en-GB"/>
        </w:rPr>
      </w:pPr>
      <w:r>
        <w:rPr>
          <w:lang w:eastAsia="en-GB"/>
        </w:rPr>
        <w:t>Why are materials schedules important?</w:t>
      </w:r>
    </w:p>
    <w:p w14:paraId="04C7CC89" w14:textId="0439289D" w:rsidR="009E260F" w:rsidRPr="00BA68F8" w:rsidRDefault="00F243BA" w:rsidP="00BA68F8">
      <w:pPr>
        <w:ind w:left="357"/>
        <w:rPr>
          <w:color w:val="FF0000"/>
          <w:lang w:eastAsia="en-GB"/>
        </w:rPr>
      </w:pPr>
      <w:r w:rsidRPr="00BA68F8">
        <w:rPr>
          <w:color w:val="FF0000"/>
          <w:lang w:eastAsia="en-GB"/>
        </w:rPr>
        <w:t>Tells you when to order and plan when you can get materials to site.</w:t>
      </w:r>
    </w:p>
    <w:p w14:paraId="31AEC35F" w14:textId="77777777" w:rsidR="00F243BA" w:rsidRDefault="00F243BA" w:rsidP="00BA68F8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2F7E1D9D" w14:textId="4E39EA8E" w:rsidR="009E260F" w:rsidRDefault="009E260F" w:rsidP="00BA68F8">
      <w:pPr>
        <w:pStyle w:val="Normalnumberedlist"/>
        <w:rPr>
          <w:lang w:eastAsia="en-GB"/>
        </w:rPr>
      </w:pPr>
      <w:r>
        <w:rPr>
          <w:lang w:eastAsia="en-GB"/>
        </w:rPr>
        <w:t xml:space="preserve">Name </w:t>
      </w:r>
      <w:r w:rsidRPr="009E260F">
        <w:rPr>
          <w:b/>
          <w:lang w:eastAsia="en-GB"/>
        </w:rPr>
        <w:t>three</w:t>
      </w:r>
      <w:r>
        <w:rPr>
          <w:lang w:eastAsia="en-GB"/>
        </w:rPr>
        <w:t xml:space="preserve"> tiling resources</w:t>
      </w:r>
      <w:r w:rsidR="00940F9B">
        <w:rPr>
          <w:lang w:eastAsia="en-GB"/>
        </w:rPr>
        <w:t>.</w:t>
      </w:r>
    </w:p>
    <w:p w14:paraId="453A6A74" w14:textId="1EE82A3F" w:rsidR="00F243BA" w:rsidRPr="00BA68F8" w:rsidRDefault="00D26AE6" w:rsidP="00BA68F8">
      <w:pPr>
        <w:ind w:left="357"/>
        <w:rPr>
          <w:color w:val="FF0000"/>
          <w:lang w:eastAsia="en-GB"/>
        </w:rPr>
      </w:pPr>
      <w:r w:rsidRPr="00BA68F8">
        <w:rPr>
          <w:color w:val="FF0000"/>
          <w:lang w:eastAsia="en-GB"/>
        </w:rPr>
        <w:t xml:space="preserve">Adhesive, </w:t>
      </w:r>
      <w:r w:rsidR="00727AE5" w:rsidRPr="00BA68F8">
        <w:rPr>
          <w:color w:val="FF0000"/>
          <w:lang w:eastAsia="en-GB"/>
        </w:rPr>
        <w:t>g</w:t>
      </w:r>
      <w:r w:rsidRPr="00BA68F8">
        <w:rPr>
          <w:color w:val="FF0000"/>
          <w:lang w:eastAsia="en-GB"/>
        </w:rPr>
        <w:t>rout</w:t>
      </w:r>
      <w:r w:rsidR="00F243BA" w:rsidRPr="00BA68F8">
        <w:rPr>
          <w:color w:val="FF0000"/>
          <w:lang w:eastAsia="en-GB"/>
        </w:rPr>
        <w:t xml:space="preserve"> and </w:t>
      </w:r>
      <w:r w:rsidR="00727AE5" w:rsidRPr="00BA68F8">
        <w:rPr>
          <w:color w:val="FF0000"/>
          <w:lang w:eastAsia="en-GB"/>
        </w:rPr>
        <w:t>t</w:t>
      </w:r>
      <w:r w:rsidR="00F243BA" w:rsidRPr="00BA68F8">
        <w:rPr>
          <w:color w:val="FF0000"/>
          <w:lang w:eastAsia="en-GB"/>
        </w:rPr>
        <w:t>rim</w:t>
      </w:r>
      <w:r w:rsidR="00940F9B" w:rsidRPr="00BA68F8">
        <w:rPr>
          <w:color w:val="FF0000"/>
          <w:lang w:eastAsia="en-GB"/>
        </w:rPr>
        <w:t>.</w:t>
      </w:r>
    </w:p>
    <w:p w14:paraId="1442E621" w14:textId="77777777" w:rsidR="009E260F" w:rsidRDefault="009E260F" w:rsidP="00BA68F8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38015ACC" w14:textId="19585F76" w:rsidR="009E260F" w:rsidRDefault="009E260F" w:rsidP="00BA68F8">
      <w:pPr>
        <w:pStyle w:val="Normalnumberedlist"/>
        <w:rPr>
          <w:lang w:eastAsia="en-GB"/>
        </w:rPr>
      </w:pPr>
      <w:r w:rsidRPr="009E260F">
        <w:rPr>
          <w:lang w:eastAsia="en-GB"/>
        </w:rPr>
        <w:t>Why must instructions be followed?</w:t>
      </w:r>
    </w:p>
    <w:p w14:paraId="6E52E770" w14:textId="5F26CB76" w:rsidR="00D26AE6" w:rsidRPr="00BA68F8" w:rsidRDefault="00D26AE6" w:rsidP="00BA68F8">
      <w:pPr>
        <w:ind w:left="357"/>
        <w:rPr>
          <w:color w:val="FF0000"/>
          <w:lang w:eastAsia="en-GB"/>
        </w:rPr>
      </w:pPr>
      <w:r w:rsidRPr="00BA68F8">
        <w:rPr>
          <w:color w:val="FF0000"/>
          <w:lang w:eastAsia="en-GB"/>
        </w:rPr>
        <w:t>To reduce mistakes, which may lead to extra costs.</w:t>
      </w:r>
    </w:p>
    <w:p w14:paraId="27052764" w14:textId="77777777" w:rsidR="009E260F" w:rsidRDefault="009E260F" w:rsidP="00BA68F8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1DBE9CB9" w14:textId="77777777" w:rsidR="009E260F" w:rsidRDefault="009E260F" w:rsidP="00BA68F8">
      <w:pPr>
        <w:pStyle w:val="Normalnumberedlist"/>
        <w:rPr>
          <w:lang w:eastAsia="en-GB"/>
        </w:rPr>
      </w:pPr>
      <w:r w:rsidRPr="009E260F">
        <w:rPr>
          <w:lang w:eastAsia="en-GB"/>
        </w:rPr>
        <w:t>Why is problem solving important in construction?</w:t>
      </w:r>
    </w:p>
    <w:p w14:paraId="2EE240C6" w14:textId="4BA97280" w:rsidR="00D26AE6" w:rsidRPr="00BA68F8" w:rsidRDefault="00D26AE6" w:rsidP="00BA68F8">
      <w:pPr>
        <w:ind w:left="357"/>
        <w:rPr>
          <w:color w:val="FF0000"/>
          <w:lang w:eastAsia="en-GB"/>
        </w:rPr>
      </w:pPr>
      <w:r w:rsidRPr="00BA68F8">
        <w:rPr>
          <w:color w:val="FF0000"/>
          <w:lang w:eastAsia="en-GB"/>
        </w:rPr>
        <w:t>Helps you man</w:t>
      </w:r>
      <w:r w:rsidR="00727AE5" w:rsidRPr="00BA68F8">
        <w:rPr>
          <w:color w:val="FF0000"/>
          <w:lang w:eastAsia="en-GB"/>
        </w:rPr>
        <w:t>a</w:t>
      </w:r>
      <w:r w:rsidRPr="00BA68F8">
        <w:rPr>
          <w:color w:val="FF0000"/>
          <w:lang w:eastAsia="en-GB"/>
        </w:rPr>
        <w:t>ge the project successfully</w:t>
      </w:r>
      <w:r w:rsidR="00940F9B" w:rsidRPr="00BA68F8">
        <w:rPr>
          <w:color w:val="FF0000"/>
          <w:lang w:eastAsia="en-GB"/>
        </w:rPr>
        <w:t>.</w:t>
      </w:r>
    </w:p>
    <w:p w14:paraId="620E0A6F" w14:textId="4FB33D68" w:rsidR="00D26AE6" w:rsidRDefault="00D26AE6" w:rsidP="00BA68F8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4990E060" w14:textId="2411EFA7" w:rsidR="009E260F" w:rsidRDefault="009E260F" w:rsidP="00BA68F8">
      <w:pPr>
        <w:pStyle w:val="Normalnumberedlist"/>
        <w:rPr>
          <w:lang w:eastAsia="en-GB"/>
        </w:rPr>
      </w:pPr>
      <w:r w:rsidRPr="009E260F">
        <w:rPr>
          <w:lang w:eastAsia="en-GB"/>
        </w:rPr>
        <w:t>Give an example of good teamwork</w:t>
      </w:r>
      <w:r w:rsidR="00727AE5">
        <w:rPr>
          <w:lang w:eastAsia="en-GB"/>
        </w:rPr>
        <w:t>.</w:t>
      </w:r>
    </w:p>
    <w:p w14:paraId="4C94131B" w14:textId="768AE0D4" w:rsidR="00D26AE6" w:rsidRPr="00BA68F8" w:rsidRDefault="00D26AE6" w:rsidP="00BA68F8">
      <w:pPr>
        <w:ind w:left="357"/>
        <w:rPr>
          <w:color w:val="FF0000"/>
          <w:lang w:eastAsia="en-GB"/>
        </w:rPr>
      </w:pPr>
      <w:r w:rsidRPr="00BA68F8">
        <w:rPr>
          <w:color w:val="FF0000"/>
          <w:lang w:eastAsia="en-GB"/>
        </w:rPr>
        <w:t xml:space="preserve">When working </w:t>
      </w:r>
      <w:r w:rsidR="00727AE5" w:rsidRPr="00BA68F8">
        <w:rPr>
          <w:color w:val="FF0000"/>
          <w:lang w:eastAsia="en-GB"/>
        </w:rPr>
        <w:t xml:space="preserve">together </w:t>
      </w:r>
      <w:r w:rsidRPr="00BA68F8">
        <w:rPr>
          <w:color w:val="FF0000"/>
          <w:lang w:eastAsia="en-GB"/>
        </w:rPr>
        <w:t xml:space="preserve">with another trade to complete the task </w:t>
      </w:r>
      <w:r w:rsidR="00727AE5" w:rsidRPr="00BA68F8">
        <w:rPr>
          <w:color w:val="FF0000"/>
          <w:lang w:eastAsia="en-GB"/>
        </w:rPr>
        <w:t xml:space="preserve">of the </w:t>
      </w:r>
      <w:r w:rsidRPr="00BA68F8">
        <w:rPr>
          <w:color w:val="FF0000"/>
          <w:lang w:eastAsia="en-GB"/>
        </w:rPr>
        <w:t>refit of a bathroom</w:t>
      </w:r>
      <w:r w:rsidR="00727AE5" w:rsidRPr="00BA68F8">
        <w:rPr>
          <w:color w:val="FF0000"/>
          <w:lang w:eastAsia="en-GB"/>
        </w:rPr>
        <w:t xml:space="preserve"> on time.</w:t>
      </w:r>
    </w:p>
    <w:p w14:paraId="55FCA8C7" w14:textId="77777777" w:rsidR="009E260F" w:rsidRDefault="009E260F" w:rsidP="00BA68F8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2A72278E" w14:textId="7925B006" w:rsidR="009E260F" w:rsidRDefault="009E260F" w:rsidP="00BA68F8">
      <w:pPr>
        <w:pStyle w:val="Normalnumberedlist"/>
        <w:rPr>
          <w:lang w:eastAsia="en-GB"/>
        </w:rPr>
      </w:pPr>
      <w:r w:rsidRPr="009E260F">
        <w:rPr>
          <w:lang w:eastAsia="en-GB"/>
        </w:rPr>
        <w:t xml:space="preserve">What is the purpose of a risk assessment and </w:t>
      </w:r>
      <w:r w:rsidR="00BC137D">
        <w:rPr>
          <w:lang w:eastAsia="en-GB"/>
        </w:rPr>
        <w:t xml:space="preserve">a </w:t>
      </w:r>
      <w:r w:rsidRPr="009E260F">
        <w:rPr>
          <w:lang w:eastAsia="en-GB"/>
        </w:rPr>
        <w:t>method statement?</w:t>
      </w:r>
    </w:p>
    <w:p w14:paraId="135191C7" w14:textId="6626A4EA" w:rsidR="00D26AE6" w:rsidRPr="00BA68F8" w:rsidRDefault="00D26AE6" w:rsidP="00BA68F8">
      <w:pPr>
        <w:rPr>
          <w:color w:val="FF0000"/>
          <w:lang w:eastAsia="en-GB"/>
        </w:rPr>
      </w:pPr>
      <w:r w:rsidRPr="00BA68F8">
        <w:rPr>
          <w:color w:val="FF0000"/>
          <w:lang w:eastAsia="en-GB"/>
        </w:rPr>
        <w:t>Risk assessment – identify the hazards and implement control measures.</w:t>
      </w:r>
    </w:p>
    <w:p w14:paraId="7A3BF348" w14:textId="2DC901D0" w:rsidR="00D26AE6" w:rsidRPr="00BA68F8" w:rsidRDefault="00D26AE6" w:rsidP="00BA68F8">
      <w:pPr>
        <w:rPr>
          <w:color w:val="FF0000"/>
          <w:lang w:eastAsia="en-GB"/>
        </w:rPr>
      </w:pPr>
      <w:r w:rsidRPr="00BA68F8">
        <w:rPr>
          <w:color w:val="FF0000"/>
          <w:lang w:eastAsia="en-GB"/>
        </w:rPr>
        <w:t xml:space="preserve">Method </w:t>
      </w:r>
      <w:r w:rsidR="003A280D" w:rsidRPr="00BA68F8">
        <w:rPr>
          <w:color w:val="FF0000"/>
          <w:lang w:eastAsia="en-GB"/>
        </w:rPr>
        <w:t>s</w:t>
      </w:r>
      <w:r w:rsidRPr="00BA68F8">
        <w:rPr>
          <w:color w:val="FF0000"/>
          <w:lang w:eastAsia="en-GB"/>
        </w:rPr>
        <w:t xml:space="preserve">tatement – </w:t>
      </w:r>
      <w:r w:rsidR="007556B9" w:rsidRPr="00BA68F8">
        <w:rPr>
          <w:color w:val="FF0000"/>
          <w:lang w:eastAsia="en-GB"/>
        </w:rPr>
        <w:t>s</w:t>
      </w:r>
      <w:r w:rsidRPr="00BA68F8">
        <w:rPr>
          <w:color w:val="FF0000"/>
          <w:lang w:eastAsia="en-GB"/>
        </w:rPr>
        <w:t>tep by step guide on how to do the job safely.</w:t>
      </w:r>
    </w:p>
    <w:bookmarkEnd w:id="1"/>
    <w:p w14:paraId="56425BCF" w14:textId="4AC9002C" w:rsidR="009E260F" w:rsidRDefault="009E260F" w:rsidP="00BA68F8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E7382DE" w14:textId="00704250" w:rsidR="009E260F" w:rsidRDefault="009E260F" w:rsidP="00BA68F8">
      <w:pPr>
        <w:pStyle w:val="Normalnumberedlist"/>
        <w:numPr>
          <w:ilvl w:val="0"/>
          <w:numId w:val="0"/>
        </w:numPr>
        <w:rPr>
          <w:lang w:eastAsia="en-GB"/>
        </w:rPr>
      </w:pPr>
    </w:p>
    <w:sectPr w:rsidR="009E260F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48761" w14:textId="77777777" w:rsidR="002A4EEB" w:rsidRDefault="002A4EEB">
      <w:pPr>
        <w:spacing w:before="0" w:after="0"/>
      </w:pPr>
      <w:r>
        <w:separator/>
      </w:r>
    </w:p>
  </w:endnote>
  <w:endnote w:type="continuationSeparator" w:id="0">
    <w:p w14:paraId="708A0943" w14:textId="77777777" w:rsidR="002A4EEB" w:rsidRDefault="002A4E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1615D" w14:textId="77777777" w:rsidR="002A4EEB" w:rsidRDefault="002A4EEB">
      <w:pPr>
        <w:spacing w:before="0" w:after="0"/>
      </w:pPr>
      <w:r>
        <w:separator/>
      </w:r>
    </w:p>
  </w:footnote>
  <w:footnote w:type="continuationSeparator" w:id="0">
    <w:p w14:paraId="0FCD0740" w14:textId="77777777" w:rsidR="002A4EEB" w:rsidRDefault="002A4E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2A76CEBE" w:rsidRPr="00D42CEB">
      <w:rPr>
        <w:sz w:val="28"/>
        <w:szCs w:val="28"/>
      </w:rPr>
      <w:t xml:space="preserve">Foundation in </w:t>
    </w:r>
    <w:r w:rsidR="2A76CEBE" w:rsidRPr="00D42CEB">
      <w:rPr>
        <w:b/>
        <w:bCs/>
        <w:sz w:val="28"/>
        <w:szCs w:val="28"/>
      </w:rPr>
      <w:t xml:space="preserve">Construction and </w:t>
    </w:r>
    <w:r w:rsidR="2A76CEBE">
      <w:rPr>
        <w:b/>
        <w:bCs/>
        <w:sz w:val="28"/>
        <w:szCs w:val="28"/>
      </w:rPr>
      <w:t>Building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5BB6912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156C2">
      <w:rPr>
        <w:color w:val="0077E3"/>
        <w:sz w:val="24"/>
        <w:szCs w:val="28"/>
      </w:rPr>
      <w:t>116</w:t>
    </w:r>
    <w:r w:rsidR="003C1B0C">
      <w:rPr>
        <w:color w:val="0077E3"/>
        <w:sz w:val="24"/>
        <w:szCs w:val="28"/>
      </w:rPr>
      <w:t xml:space="preserve"> Worksheet 35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BDDAC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07C35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FD115C"/>
    <w:multiLevelType w:val="multilevel"/>
    <w:tmpl w:val="34D06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662DC0"/>
    <w:multiLevelType w:val="multilevel"/>
    <w:tmpl w:val="AE962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18"/>
  </w:num>
  <w:num w:numId="3">
    <w:abstractNumId w:val="25"/>
  </w:num>
  <w:num w:numId="4">
    <w:abstractNumId w:val="20"/>
  </w:num>
  <w:num w:numId="5">
    <w:abstractNumId w:val="11"/>
  </w:num>
  <w:num w:numId="6">
    <w:abstractNumId w:val="19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9"/>
  </w:num>
  <w:num w:numId="13">
    <w:abstractNumId w:val="16"/>
  </w:num>
  <w:num w:numId="14">
    <w:abstractNumId w:val="22"/>
  </w:num>
  <w:num w:numId="15">
    <w:abstractNumId w:val="14"/>
  </w:num>
  <w:num w:numId="16">
    <w:abstractNumId w:val="10"/>
  </w:num>
  <w:num w:numId="17">
    <w:abstractNumId w:val="27"/>
  </w:num>
  <w:num w:numId="18">
    <w:abstractNumId w:val="28"/>
  </w:num>
  <w:num w:numId="19">
    <w:abstractNumId w:val="5"/>
  </w:num>
  <w:num w:numId="20">
    <w:abstractNumId w:val="3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6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3"/>
  </w:num>
  <w:num w:numId="28">
    <w:abstractNumId w:val="12"/>
    <w:lvlOverride w:ilvl="0">
      <w:startOverride w:val="1"/>
    </w:lvlOverride>
  </w:num>
  <w:num w:numId="29">
    <w:abstractNumId w:val="24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7"/>
  </w:num>
  <w:num w:numId="36">
    <w:abstractNumId w:val="1"/>
  </w:num>
  <w:num w:numId="37">
    <w:abstractNumId w:val="6"/>
  </w:num>
  <w:num w:numId="38">
    <w:abstractNumId w:val="29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5C1"/>
    <w:rsid w:val="000033BD"/>
    <w:rsid w:val="000544CD"/>
    <w:rsid w:val="000815E0"/>
    <w:rsid w:val="00082C62"/>
    <w:rsid w:val="000B231F"/>
    <w:rsid w:val="000E194B"/>
    <w:rsid w:val="00110217"/>
    <w:rsid w:val="00152AC3"/>
    <w:rsid w:val="00156AF3"/>
    <w:rsid w:val="0019491D"/>
    <w:rsid w:val="001F74AD"/>
    <w:rsid w:val="00230C7D"/>
    <w:rsid w:val="00283DA3"/>
    <w:rsid w:val="002A4EEB"/>
    <w:rsid w:val="002D07A8"/>
    <w:rsid w:val="002F378E"/>
    <w:rsid w:val="00323F06"/>
    <w:rsid w:val="003405EA"/>
    <w:rsid w:val="003A280D"/>
    <w:rsid w:val="003B15F7"/>
    <w:rsid w:val="003C1B0C"/>
    <w:rsid w:val="00401871"/>
    <w:rsid w:val="00404B31"/>
    <w:rsid w:val="0043162E"/>
    <w:rsid w:val="0045379C"/>
    <w:rsid w:val="00456CEB"/>
    <w:rsid w:val="00474F67"/>
    <w:rsid w:val="0048500D"/>
    <w:rsid w:val="004A4765"/>
    <w:rsid w:val="004A631A"/>
    <w:rsid w:val="00524E1B"/>
    <w:rsid w:val="005F266C"/>
    <w:rsid w:val="006135C0"/>
    <w:rsid w:val="006642FD"/>
    <w:rsid w:val="006807B0"/>
    <w:rsid w:val="00691B95"/>
    <w:rsid w:val="006B5B90"/>
    <w:rsid w:val="006B798A"/>
    <w:rsid w:val="006D3AA3"/>
    <w:rsid w:val="006D4994"/>
    <w:rsid w:val="006E1028"/>
    <w:rsid w:val="006E19C2"/>
    <w:rsid w:val="006F7BAF"/>
    <w:rsid w:val="007156C2"/>
    <w:rsid w:val="00720505"/>
    <w:rsid w:val="00727AE5"/>
    <w:rsid w:val="007556B9"/>
    <w:rsid w:val="00797FA7"/>
    <w:rsid w:val="007B1A7A"/>
    <w:rsid w:val="007F2EDA"/>
    <w:rsid w:val="00855B79"/>
    <w:rsid w:val="008955BE"/>
    <w:rsid w:val="008C1F1C"/>
    <w:rsid w:val="008E0781"/>
    <w:rsid w:val="00940F9B"/>
    <w:rsid w:val="009520AC"/>
    <w:rsid w:val="009975A0"/>
    <w:rsid w:val="009B6A1A"/>
    <w:rsid w:val="009C5C6E"/>
    <w:rsid w:val="009E260F"/>
    <w:rsid w:val="009E3B29"/>
    <w:rsid w:val="009F36B2"/>
    <w:rsid w:val="00A2454C"/>
    <w:rsid w:val="00AE245C"/>
    <w:rsid w:val="00B054EC"/>
    <w:rsid w:val="00BA68F8"/>
    <w:rsid w:val="00BC137D"/>
    <w:rsid w:val="00BD4A80"/>
    <w:rsid w:val="00BE2C21"/>
    <w:rsid w:val="00BE7A1A"/>
    <w:rsid w:val="00C01D20"/>
    <w:rsid w:val="00C202BF"/>
    <w:rsid w:val="00C858D7"/>
    <w:rsid w:val="00D073BC"/>
    <w:rsid w:val="00D26AE6"/>
    <w:rsid w:val="00D56B82"/>
    <w:rsid w:val="00D76C85"/>
    <w:rsid w:val="00DA2485"/>
    <w:rsid w:val="00DA72DE"/>
    <w:rsid w:val="00DE29A8"/>
    <w:rsid w:val="00F03E33"/>
    <w:rsid w:val="00F15749"/>
    <w:rsid w:val="00F243BA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9E260F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727AE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27A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27AE5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27A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27AE5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7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12</cp:revision>
  <cp:lastPrinted>2013-05-15T12:05:00Z</cp:lastPrinted>
  <dcterms:created xsi:type="dcterms:W3CDTF">2021-07-08T09:33:00Z</dcterms:created>
  <dcterms:modified xsi:type="dcterms:W3CDTF">2021-09-09T10:14:00Z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