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021472D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4C004E">
        <w:t>f</w:t>
      </w:r>
      <w:r w:rsidR="00DA72DE">
        <w:t xml:space="preserve">loor </w:t>
      </w:r>
      <w:r w:rsidR="004C004E">
        <w:t>t</w:t>
      </w:r>
      <w:r w:rsidR="00DA72DE">
        <w:t>iling</w:t>
      </w:r>
    </w:p>
    <w:p w14:paraId="3FE556C5" w14:textId="1C332314" w:rsidR="00720505" w:rsidRPr="00412BEF" w:rsidRDefault="006617A9" w:rsidP="00412BEF">
      <w:pPr>
        <w:pStyle w:val="Heading1"/>
      </w:pPr>
      <w:r w:rsidRPr="00412BEF">
        <w:t>Work</w:t>
      </w:r>
      <w:r w:rsidR="004A4765" w:rsidRPr="00412BEF">
        <w:t>sheet</w:t>
      </w:r>
      <w:r w:rsidR="00720505" w:rsidRPr="00412BEF">
        <w:t xml:space="preserve"> </w:t>
      </w:r>
      <w:r w:rsidR="000F1FC4" w:rsidRPr="00412BEF">
        <w:t>20</w:t>
      </w:r>
      <w:r w:rsidR="004C004E" w:rsidRPr="00412BEF">
        <w:t>:</w:t>
      </w:r>
      <w:r w:rsidR="2DDC2F6A" w:rsidRPr="00412BEF">
        <w:t xml:space="preserve"> </w:t>
      </w:r>
      <w:r w:rsidR="00707ACB" w:rsidRPr="00412BEF">
        <w:t>Features</w:t>
      </w:r>
      <w:r w:rsidR="2DDC2F6A" w:rsidRPr="00412BEF">
        <w:t xml:space="preserve"> of </w:t>
      </w:r>
      <w:r w:rsidR="00EB74DE" w:rsidRPr="00412BEF">
        <w:t xml:space="preserve">tiling </w:t>
      </w:r>
      <w:r w:rsidR="2DDC2F6A" w:rsidRPr="00412BEF">
        <w:t xml:space="preserve">materials and resources </w:t>
      </w:r>
      <w:r w:rsidR="00474F67" w:rsidRPr="00412BEF">
        <w:t>(</w:t>
      </w:r>
      <w:r w:rsidR="000B29F6" w:rsidRPr="00412BEF">
        <w:t>tutor</w:t>
      </w:r>
      <w:r w:rsidR="00474F67" w:rsidRPr="00412BEF">
        <w:t>)</w:t>
      </w:r>
    </w:p>
    <w:p w14:paraId="5947B76E" w14:textId="7E283A90" w:rsidR="006617A9" w:rsidRPr="006617A9" w:rsidRDefault="004C004E" w:rsidP="006617A9">
      <w:r>
        <w:t>R</w:t>
      </w:r>
      <w:r w:rsidR="00443E21">
        <w:t>esearch and complete the following question</w:t>
      </w:r>
      <w:r w:rsidR="00F5273E">
        <w:t>s.</w:t>
      </w:r>
    </w:p>
    <w:p w14:paraId="3E3B9544" w14:textId="77777777" w:rsidR="006617A9" w:rsidRPr="006617A9" w:rsidRDefault="006617A9" w:rsidP="006617A9"/>
    <w:p w14:paraId="5C3EA14D" w14:textId="3F02EA7E" w:rsidR="00720505" w:rsidRDefault="006617A9" w:rsidP="00412BEF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bookmarkStart w:id="0" w:name="_Hlk69729524"/>
      <w:r>
        <w:rPr>
          <w:lang w:eastAsia="en-GB"/>
        </w:rPr>
        <w:t xml:space="preserve">Detail </w:t>
      </w:r>
      <w:r w:rsidRPr="006617A9">
        <w:rPr>
          <w:b/>
          <w:lang w:eastAsia="en-GB"/>
        </w:rPr>
        <w:t>two</w:t>
      </w:r>
      <w:r>
        <w:rPr>
          <w:lang w:eastAsia="en-GB"/>
        </w:rPr>
        <w:t xml:space="preserve"> </w:t>
      </w:r>
      <w:r w:rsidR="00443E21">
        <w:rPr>
          <w:lang w:eastAsia="en-GB"/>
        </w:rPr>
        <w:t>types of tiles used in wall and floor tiling</w:t>
      </w:r>
      <w:bookmarkEnd w:id="0"/>
      <w:r w:rsidR="00443E21">
        <w:rPr>
          <w:lang w:eastAsia="en-GB"/>
        </w:rPr>
        <w:t>, and where they can be used</w:t>
      </w:r>
      <w:r w:rsidR="00F5273E">
        <w:rPr>
          <w:lang w:eastAsia="en-GB"/>
        </w:rPr>
        <w:t>.</w:t>
      </w:r>
    </w:p>
    <w:p w14:paraId="601716D8" w14:textId="1FF60361" w:rsidR="00720505" w:rsidRPr="00412BEF" w:rsidRDefault="000B29F6" w:rsidP="00412BEF">
      <w:pPr>
        <w:ind w:left="360"/>
        <w:rPr>
          <w:color w:val="FF0000"/>
          <w:lang w:eastAsia="en-GB"/>
        </w:rPr>
      </w:pPr>
      <w:r w:rsidRPr="00412BEF">
        <w:rPr>
          <w:color w:val="FF0000"/>
          <w:lang w:eastAsia="en-GB"/>
        </w:rPr>
        <w:t xml:space="preserve">Ceramic and </w:t>
      </w:r>
      <w:r w:rsidR="00F5273E" w:rsidRPr="00412BEF">
        <w:rPr>
          <w:color w:val="FF0000"/>
          <w:lang w:eastAsia="en-GB"/>
        </w:rPr>
        <w:t>p</w:t>
      </w:r>
      <w:r w:rsidRPr="00412BEF">
        <w:rPr>
          <w:color w:val="FF0000"/>
          <w:lang w:eastAsia="en-GB"/>
        </w:rPr>
        <w:t xml:space="preserve">orcelain </w:t>
      </w:r>
      <w:r w:rsidR="004C004E" w:rsidRPr="00412BEF">
        <w:rPr>
          <w:color w:val="FF0000"/>
          <w:lang w:eastAsia="en-GB"/>
        </w:rPr>
        <w:t xml:space="preserve">tiles </w:t>
      </w:r>
      <w:r w:rsidRPr="00412BEF">
        <w:rPr>
          <w:color w:val="FF0000"/>
          <w:lang w:eastAsia="en-GB"/>
        </w:rPr>
        <w:t xml:space="preserve">can </w:t>
      </w:r>
      <w:r w:rsidR="66A6ED82" w:rsidRPr="00412BEF">
        <w:rPr>
          <w:color w:val="FF0000"/>
          <w:lang w:eastAsia="en-GB"/>
        </w:rPr>
        <w:t>be fixed to walls and floors.</w:t>
      </w:r>
    </w:p>
    <w:p w14:paraId="5697D92D" w14:textId="77777777" w:rsidR="00720505" w:rsidRDefault="00720505" w:rsidP="00412BEF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3513EF6F" w14:textId="50484047" w:rsidR="00720505" w:rsidRDefault="00443E21" w:rsidP="00412BEF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r>
        <w:rPr>
          <w:lang w:eastAsia="en-GB"/>
        </w:rPr>
        <w:t>What is the purpose of wall tile profile (trim)</w:t>
      </w:r>
      <w:r w:rsidR="00720505">
        <w:rPr>
          <w:lang w:eastAsia="en-GB"/>
        </w:rPr>
        <w:t>?</w:t>
      </w:r>
    </w:p>
    <w:p w14:paraId="2844792E" w14:textId="39565605" w:rsidR="00720505" w:rsidRPr="00412BEF" w:rsidRDefault="00800B03" w:rsidP="00412BEF">
      <w:pPr>
        <w:ind w:left="360"/>
        <w:rPr>
          <w:color w:val="FF0000"/>
          <w:lang w:eastAsia="en-GB"/>
        </w:rPr>
      </w:pPr>
      <w:bookmarkStart w:id="1" w:name="_Hlk70696567"/>
      <w:r w:rsidRPr="00412BEF">
        <w:rPr>
          <w:color w:val="FF0000"/>
          <w:lang w:eastAsia="en-GB"/>
        </w:rPr>
        <w:t>Decorative and protects the edge of the tile</w:t>
      </w:r>
      <w:r w:rsidR="00F5273E" w:rsidRPr="00412BEF">
        <w:rPr>
          <w:color w:val="FF0000"/>
          <w:lang w:eastAsia="en-GB"/>
        </w:rPr>
        <w:t>.</w:t>
      </w:r>
    </w:p>
    <w:bookmarkEnd w:id="1"/>
    <w:p w14:paraId="65E9A6CF" w14:textId="77777777" w:rsidR="00720505" w:rsidRDefault="00720505" w:rsidP="00412BEF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770D1407" w:rsidR="00720505" w:rsidRDefault="00443E21" w:rsidP="00412BEF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Where can trim be used</w:t>
      </w:r>
      <w:r w:rsidR="00720505">
        <w:rPr>
          <w:rFonts w:eastAsia="Times New Roman" w:cs="Arial"/>
          <w:bCs/>
          <w:szCs w:val="22"/>
          <w:lang w:eastAsia="en-GB"/>
        </w:rPr>
        <w:t>?</w:t>
      </w:r>
    </w:p>
    <w:p w14:paraId="68D02374" w14:textId="5CE97E2C" w:rsidR="00720505" w:rsidRPr="00412BEF" w:rsidRDefault="00800B03" w:rsidP="00412BEF">
      <w:pPr>
        <w:ind w:left="360"/>
        <w:rPr>
          <w:b/>
          <w:color w:val="FF0000"/>
          <w:lang w:eastAsia="en-GB"/>
        </w:rPr>
      </w:pPr>
      <w:r w:rsidRPr="00412BEF">
        <w:rPr>
          <w:color w:val="FF0000"/>
          <w:lang w:eastAsia="en-GB"/>
        </w:rPr>
        <w:t>Door</w:t>
      </w:r>
      <w:r w:rsidR="00F5273E" w:rsidRPr="00412BEF">
        <w:rPr>
          <w:color w:val="FF0000"/>
          <w:lang w:eastAsia="en-GB"/>
        </w:rPr>
        <w:t>s</w:t>
      </w:r>
      <w:r w:rsidRPr="00412BEF">
        <w:rPr>
          <w:color w:val="FF0000"/>
          <w:lang w:eastAsia="en-GB"/>
        </w:rPr>
        <w:t xml:space="preserve">, windows, </w:t>
      </w:r>
      <w:proofErr w:type="gramStart"/>
      <w:r w:rsidRPr="00412BEF">
        <w:rPr>
          <w:color w:val="FF0000"/>
          <w:lang w:eastAsia="en-GB"/>
        </w:rPr>
        <w:t>columns</w:t>
      </w:r>
      <w:proofErr w:type="gramEnd"/>
      <w:r w:rsidRPr="00412BEF">
        <w:rPr>
          <w:color w:val="FF0000"/>
          <w:lang w:eastAsia="en-GB"/>
        </w:rPr>
        <w:t xml:space="preserve"> and boxing in</w:t>
      </w:r>
      <w:r w:rsidR="00F5273E" w:rsidRPr="00412BEF">
        <w:rPr>
          <w:color w:val="FF0000"/>
          <w:lang w:eastAsia="en-GB"/>
        </w:rPr>
        <w:t>.</w:t>
      </w:r>
    </w:p>
    <w:p w14:paraId="64AE9B14" w14:textId="24661A3B" w:rsidR="00720505" w:rsidRDefault="00720505" w:rsidP="00412BEF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D09A278" w14:textId="7EB04A85" w:rsidR="00443E21" w:rsidRDefault="006617A9" w:rsidP="00412BEF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bookmarkStart w:id="2" w:name="_Hlk70942212"/>
      <w:bookmarkStart w:id="3" w:name="_Hlk70942825"/>
      <w:r>
        <w:rPr>
          <w:rFonts w:eastAsia="Times New Roman" w:cs="Arial"/>
          <w:bCs/>
          <w:szCs w:val="22"/>
          <w:lang w:eastAsia="en-GB"/>
        </w:rPr>
        <w:t xml:space="preserve">Identify </w:t>
      </w:r>
      <w:r w:rsidR="00443E21">
        <w:rPr>
          <w:rFonts w:eastAsia="Times New Roman" w:cs="Arial"/>
          <w:b/>
          <w:bCs/>
          <w:szCs w:val="22"/>
          <w:lang w:eastAsia="en-GB"/>
        </w:rPr>
        <w:t xml:space="preserve">two </w:t>
      </w:r>
      <w:r w:rsidR="00443E21" w:rsidRPr="00443E21">
        <w:rPr>
          <w:rFonts w:eastAsia="Times New Roman" w:cs="Arial"/>
          <w:bCs/>
          <w:szCs w:val="22"/>
          <w:lang w:eastAsia="en-GB"/>
        </w:rPr>
        <w:t>consideration</w:t>
      </w:r>
      <w:r w:rsidR="00F5273E">
        <w:rPr>
          <w:rFonts w:eastAsia="Times New Roman" w:cs="Arial"/>
          <w:bCs/>
          <w:szCs w:val="22"/>
          <w:lang w:eastAsia="en-GB"/>
        </w:rPr>
        <w:t>s</w:t>
      </w:r>
      <w:r w:rsidR="00443E21" w:rsidRPr="00443E21">
        <w:rPr>
          <w:rFonts w:eastAsia="Times New Roman" w:cs="Arial"/>
          <w:bCs/>
          <w:szCs w:val="22"/>
          <w:lang w:eastAsia="en-GB"/>
        </w:rPr>
        <w:t xml:space="preserve"> when using </w:t>
      </w:r>
      <w:r w:rsidR="00F5273E">
        <w:rPr>
          <w:rFonts w:eastAsia="Times New Roman" w:cs="Arial"/>
          <w:bCs/>
          <w:szCs w:val="22"/>
          <w:lang w:eastAsia="en-GB"/>
        </w:rPr>
        <w:t>r</w:t>
      </w:r>
      <w:r w:rsidR="00443E21" w:rsidRPr="00443E21">
        <w:rPr>
          <w:rFonts w:eastAsia="Times New Roman" w:cs="Arial"/>
          <w:bCs/>
          <w:szCs w:val="22"/>
          <w:lang w:eastAsia="en-GB"/>
        </w:rPr>
        <w:t>eady mixed</w:t>
      </w:r>
      <w:r w:rsidR="00443E21">
        <w:rPr>
          <w:rFonts w:eastAsia="Times New Roman" w:cs="Arial"/>
          <w:bCs/>
          <w:szCs w:val="22"/>
          <w:lang w:eastAsia="en-GB"/>
        </w:rPr>
        <w:t xml:space="preserve"> adhesives</w:t>
      </w:r>
      <w:r w:rsidR="00F5273E">
        <w:rPr>
          <w:rFonts w:eastAsia="Times New Roman" w:cs="Arial"/>
          <w:bCs/>
          <w:szCs w:val="22"/>
          <w:lang w:eastAsia="en-GB"/>
        </w:rPr>
        <w:t>.</w:t>
      </w:r>
      <w:bookmarkEnd w:id="2"/>
    </w:p>
    <w:bookmarkEnd w:id="3"/>
    <w:p w14:paraId="462F455B" w14:textId="0B56C7FA" w:rsidR="00A96DB7" w:rsidRPr="00412BEF" w:rsidRDefault="00800B03" w:rsidP="00412BEF">
      <w:pPr>
        <w:ind w:left="360"/>
        <w:rPr>
          <w:color w:val="FF0000"/>
          <w:lang w:eastAsia="en-GB"/>
        </w:rPr>
      </w:pPr>
      <w:r w:rsidRPr="00412BEF">
        <w:rPr>
          <w:color w:val="FF0000"/>
          <w:lang w:eastAsia="en-GB"/>
        </w:rPr>
        <w:t xml:space="preserve">Type of tile </w:t>
      </w:r>
    </w:p>
    <w:p w14:paraId="15AB73FC" w14:textId="1B426F74" w:rsidR="000F615F" w:rsidRPr="00412BEF" w:rsidRDefault="00A96DB7" w:rsidP="00412BEF">
      <w:pPr>
        <w:ind w:left="360"/>
        <w:rPr>
          <w:color w:val="FF0000"/>
          <w:lang w:eastAsia="en-GB"/>
        </w:rPr>
      </w:pPr>
      <w:r w:rsidRPr="00412BEF">
        <w:rPr>
          <w:color w:val="FF0000"/>
          <w:lang w:eastAsia="en-GB"/>
        </w:rPr>
        <w:t>T</w:t>
      </w:r>
      <w:r w:rsidR="00800B03" w:rsidRPr="00412BEF">
        <w:rPr>
          <w:color w:val="FF0000"/>
          <w:lang w:eastAsia="en-GB"/>
        </w:rPr>
        <w:t>ype of background</w:t>
      </w:r>
    </w:p>
    <w:p w14:paraId="61124103" w14:textId="1454EB48" w:rsidR="000F615F" w:rsidRDefault="000F615F" w:rsidP="00412BEF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21AD83E" w14:textId="312E5FDD" w:rsidR="00443E21" w:rsidRPr="00443E21" w:rsidRDefault="00443E21" w:rsidP="00412BEF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 w:rsidRPr="00443E21">
        <w:rPr>
          <w:rFonts w:eastAsia="Times New Roman" w:cs="Arial"/>
          <w:bCs/>
          <w:szCs w:val="22"/>
          <w:lang w:eastAsia="en-GB"/>
        </w:rPr>
        <w:t xml:space="preserve">Identify </w:t>
      </w:r>
      <w:r w:rsidRPr="00443E21">
        <w:rPr>
          <w:rFonts w:eastAsia="Times New Roman" w:cs="Arial"/>
          <w:b/>
          <w:bCs/>
          <w:szCs w:val="22"/>
          <w:lang w:eastAsia="en-GB"/>
        </w:rPr>
        <w:t>two</w:t>
      </w:r>
      <w:r w:rsidRPr="00443E21">
        <w:rPr>
          <w:rFonts w:eastAsia="Times New Roman" w:cs="Arial"/>
          <w:bCs/>
          <w:szCs w:val="22"/>
          <w:lang w:eastAsia="en-GB"/>
        </w:rPr>
        <w:t xml:space="preserve"> </w:t>
      </w:r>
      <w:r w:rsidR="00800B03">
        <w:rPr>
          <w:rFonts w:eastAsia="Times New Roman" w:cs="Arial"/>
          <w:bCs/>
          <w:szCs w:val="22"/>
          <w:lang w:eastAsia="en-GB"/>
        </w:rPr>
        <w:t xml:space="preserve">considerations </w:t>
      </w:r>
      <w:r w:rsidRPr="00443E21">
        <w:rPr>
          <w:rFonts w:eastAsia="Times New Roman" w:cs="Arial"/>
          <w:bCs/>
          <w:szCs w:val="22"/>
          <w:lang w:eastAsia="en-GB"/>
        </w:rPr>
        <w:t xml:space="preserve">when using </w:t>
      </w:r>
      <w:r w:rsidR="00F5273E">
        <w:rPr>
          <w:rFonts w:eastAsia="Times New Roman" w:cs="Arial"/>
          <w:bCs/>
          <w:szCs w:val="22"/>
          <w:lang w:eastAsia="en-GB"/>
        </w:rPr>
        <w:t>p</w:t>
      </w:r>
      <w:r w:rsidRPr="00443E21">
        <w:rPr>
          <w:rFonts w:eastAsia="Times New Roman" w:cs="Arial"/>
          <w:bCs/>
          <w:szCs w:val="22"/>
          <w:lang w:eastAsia="en-GB"/>
        </w:rPr>
        <w:t>owdered adhesives</w:t>
      </w:r>
      <w:r w:rsidR="00F5273E">
        <w:rPr>
          <w:rFonts w:eastAsia="Times New Roman" w:cs="Arial"/>
          <w:bCs/>
          <w:szCs w:val="22"/>
          <w:lang w:eastAsia="en-GB"/>
        </w:rPr>
        <w:t>.</w:t>
      </w:r>
    </w:p>
    <w:p w14:paraId="0861366C" w14:textId="2CB1BDA3" w:rsidR="006E1EF1" w:rsidRPr="00412BEF" w:rsidRDefault="00A96DB7" w:rsidP="00412BEF">
      <w:pPr>
        <w:ind w:left="360"/>
        <w:rPr>
          <w:bCs/>
          <w:color w:val="FF0000"/>
          <w:lang w:eastAsia="en-GB"/>
        </w:rPr>
      </w:pPr>
      <w:r w:rsidRPr="00412BEF">
        <w:rPr>
          <w:bCs/>
          <w:color w:val="FF0000"/>
          <w:lang w:eastAsia="en-GB"/>
        </w:rPr>
        <w:t>Three from the following:</w:t>
      </w:r>
      <w:r w:rsidR="00412BEF" w:rsidRPr="00412BEF">
        <w:rPr>
          <w:bCs/>
          <w:color w:val="FF0000"/>
          <w:lang w:eastAsia="en-GB"/>
        </w:rPr>
        <w:t xml:space="preserve"> </w:t>
      </w:r>
      <w:r w:rsidR="00800B03" w:rsidRPr="00412BEF">
        <w:rPr>
          <w:color w:val="FF0000"/>
          <w:lang w:eastAsia="en-GB"/>
        </w:rPr>
        <w:t>Mix ratio, colour, type of tile and background</w:t>
      </w:r>
      <w:r w:rsidR="00F5273E" w:rsidRPr="00412BEF">
        <w:rPr>
          <w:color w:val="FF0000"/>
          <w:lang w:eastAsia="en-GB"/>
        </w:rPr>
        <w:t>.</w:t>
      </w:r>
    </w:p>
    <w:p w14:paraId="6437F732" w14:textId="52133638" w:rsidR="006E1EF1" w:rsidRPr="004C004E" w:rsidRDefault="006E1EF1" w:rsidP="00412BEF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color w:val="FF0000"/>
          <w:szCs w:val="22"/>
          <w:lang w:eastAsia="en-GB"/>
        </w:rPr>
      </w:pPr>
    </w:p>
    <w:p w14:paraId="66BABDB7" w14:textId="77777777" w:rsidR="00800B03" w:rsidRDefault="006E1EF1" w:rsidP="00412BEF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Why is tile coverage important</w:t>
      </w:r>
      <w:r w:rsidR="00720505">
        <w:rPr>
          <w:rFonts w:eastAsia="Times New Roman" w:cs="Arial"/>
          <w:bCs/>
          <w:szCs w:val="22"/>
          <w:lang w:eastAsia="en-GB"/>
        </w:rPr>
        <w:t>?</w:t>
      </w:r>
    </w:p>
    <w:p w14:paraId="7955546E" w14:textId="6984E329" w:rsidR="00720505" w:rsidRPr="00412BEF" w:rsidRDefault="00800B03" w:rsidP="00412BEF">
      <w:pPr>
        <w:ind w:left="360"/>
        <w:rPr>
          <w:color w:val="FF0000"/>
          <w:lang w:eastAsia="en-GB"/>
        </w:rPr>
      </w:pPr>
      <w:r w:rsidRPr="00412BEF">
        <w:rPr>
          <w:color w:val="FF0000"/>
          <w:lang w:eastAsia="en-GB"/>
        </w:rPr>
        <w:t>Reduces the risk of tiles coming away from the background</w:t>
      </w:r>
      <w:r w:rsidR="00F5273E" w:rsidRPr="00412BEF">
        <w:rPr>
          <w:color w:val="FF0000"/>
          <w:lang w:eastAsia="en-GB"/>
        </w:rPr>
        <w:t>.</w:t>
      </w:r>
      <w:r w:rsidR="00720505" w:rsidRPr="00412BEF">
        <w:rPr>
          <w:color w:val="FF0000"/>
          <w:lang w:eastAsia="en-GB"/>
        </w:rPr>
        <w:t xml:space="preserve"> </w:t>
      </w:r>
    </w:p>
    <w:p w14:paraId="17EC91C6" w14:textId="6CBA60C5" w:rsidR="006617A9" w:rsidRDefault="006617A9" w:rsidP="00412BEF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1FFDB481" w14:textId="63028CA2" w:rsidR="000F615F" w:rsidRDefault="006E1EF1" w:rsidP="00412BEF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What is the purpose of grout tiles</w:t>
      </w:r>
      <w:r w:rsidR="006617A9">
        <w:rPr>
          <w:rFonts w:eastAsia="Times New Roman" w:cs="Arial"/>
          <w:bCs/>
          <w:szCs w:val="22"/>
          <w:lang w:eastAsia="en-GB"/>
        </w:rPr>
        <w:t>?</w:t>
      </w:r>
    </w:p>
    <w:p w14:paraId="170D58B2" w14:textId="5B207D4C" w:rsidR="000F615F" w:rsidRPr="00412BEF" w:rsidRDefault="00800B03" w:rsidP="00412BEF">
      <w:pPr>
        <w:ind w:left="360"/>
        <w:rPr>
          <w:color w:val="FF0000"/>
          <w:lang w:eastAsia="en-GB"/>
        </w:rPr>
      </w:pPr>
      <w:r w:rsidRPr="00412BEF">
        <w:rPr>
          <w:color w:val="FF0000"/>
          <w:lang w:eastAsia="en-GB"/>
        </w:rPr>
        <w:t xml:space="preserve">Reduces the risk of cracking due to movement, differences in tile sizes and dirt </w:t>
      </w:r>
      <w:r w:rsidR="00F5273E" w:rsidRPr="00412BEF">
        <w:rPr>
          <w:color w:val="FF0000"/>
          <w:lang w:eastAsia="en-GB"/>
        </w:rPr>
        <w:t xml:space="preserve">getting </w:t>
      </w:r>
      <w:r w:rsidRPr="00412BEF">
        <w:rPr>
          <w:color w:val="FF0000"/>
          <w:lang w:eastAsia="en-GB"/>
        </w:rPr>
        <w:t>into the joint</w:t>
      </w:r>
      <w:r w:rsidR="00F5273E" w:rsidRPr="00412BEF">
        <w:rPr>
          <w:color w:val="FF0000"/>
          <w:lang w:eastAsia="en-GB"/>
        </w:rPr>
        <w:t>.</w:t>
      </w:r>
    </w:p>
    <w:p w14:paraId="1A74C442" w14:textId="77777777" w:rsidR="000F615F" w:rsidRDefault="000F615F" w:rsidP="00412BEF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269F4268" w14:textId="0873A88D" w:rsidR="00720505" w:rsidRDefault="006E1EF1" w:rsidP="00412BEF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 w:rsidRPr="000F615F">
        <w:rPr>
          <w:rFonts w:eastAsia="Times New Roman" w:cs="Arial"/>
          <w:bCs/>
          <w:szCs w:val="22"/>
          <w:lang w:eastAsia="en-GB"/>
        </w:rPr>
        <w:t xml:space="preserve">Identify </w:t>
      </w:r>
      <w:r w:rsidR="000F615F" w:rsidRPr="000F615F">
        <w:rPr>
          <w:rFonts w:eastAsia="Times New Roman" w:cs="Arial"/>
          <w:b/>
          <w:bCs/>
          <w:szCs w:val="22"/>
          <w:lang w:eastAsia="en-GB"/>
        </w:rPr>
        <w:t>three</w:t>
      </w:r>
      <w:r w:rsidRPr="000F615F">
        <w:rPr>
          <w:rFonts w:eastAsia="Times New Roman" w:cs="Arial"/>
          <w:bCs/>
          <w:szCs w:val="22"/>
          <w:lang w:eastAsia="en-GB"/>
        </w:rPr>
        <w:t xml:space="preserve"> consideration</w:t>
      </w:r>
      <w:r w:rsidR="00F5273E">
        <w:rPr>
          <w:rFonts w:eastAsia="Times New Roman" w:cs="Arial"/>
          <w:bCs/>
          <w:szCs w:val="22"/>
          <w:lang w:eastAsia="en-GB"/>
        </w:rPr>
        <w:t>s</w:t>
      </w:r>
      <w:r w:rsidRPr="000F615F">
        <w:rPr>
          <w:rFonts w:eastAsia="Times New Roman" w:cs="Arial"/>
          <w:bCs/>
          <w:szCs w:val="22"/>
          <w:lang w:eastAsia="en-GB"/>
        </w:rPr>
        <w:t xml:space="preserve"> when </w:t>
      </w:r>
      <w:r w:rsidR="000F615F" w:rsidRPr="000F615F">
        <w:rPr>
          <w:rFonts w:eastAsia="Times New Roman" w:cs="Arial"/>
          <w:bCs/>
          <w:szCs w:val="22"/>
          <w:lang w:eastAsia="en-GB"/>
        </w:rPr>
        <w:t>identifying the correct</w:t>
      </w:r>
      <w:r w:rsidR="000F615F" w:rsidRPr="000F615F">
        <w:rPr>
          <w:rFonts w:eastAsia="Times New Roman" w:cs="Arial"/>
          <w:b/>
          <w:bCs/>
          <w:szCs w:val="22"/>
          <w:lang w:eastAsia="en-GB"/>
        </w:rPr>
        <w:t xml:space="preserve"> </w:t>
      </w:r>
      <w:r w:rsidR="000F615F" w:rsidRPr="000F615F">
        <w:rPr>
          <w:rFonts w:eastAsia="Times New Roman" w:cs="Arial"/>
          <w:bCs/>
          <w:szCs w:val="22"/>
          <w:lang w:eastAsia="en-GB"/>
        </w:rPr>
        <w:t>grout</w:t>
      </w:r>
      <w:r w:rsidR="00F5273E">
        <w:rPr>
          <w:rFonts w:eastAsia="Times New Roman" w:cs="Arial"/>
          <w:bCs/>
          <w:szCs w:val="22"/>
          <w:lang w:eastAsia="en-GB"/>
        </w:rPr>
        <w:t>.</w:t>
      </w:r>
    </w:p>
    <w:p w14:paraId="31635CE1" w14:textId="788A706A" w:rsidR="00800B03" w:rsidRPr="000E46BD" w:rsidRDefault="00707ACB" w:rsidP="000E46BD">
      <w:pPr>
        <w:ind w:left="360"/>
        <w:rPr>
          <w:bCs/>
          <w:color w:val="FF0000"/>
          <w:lang w:eastAsia="en-GB"/>
        </w:rPr>
      </w:pPr>
      <w:r w:rsidRPr="000E46BD">
        <w:rPr>
          <w:bCs/>
          <w:color w:val="FF0000"/>
          <w:lang w:eastAsia="en-GB"/>
        </w:rPr>
        <w:t>Three from the following:</w:t>
      </w:r>
      <w:r w:rsidR="000E46BD" w:rsidRPr="000E46BD">
        <w:rPr>
          <w:bCs/>
          <w:color w:val="FF0000"/>
          <w:lang w:eastAsia="en-GB"/>
        </w:rPr>
        <w:t xml:space="preserve"> </w:t>
      </w:r>
      <w:r w:rsidR="00800B03" w:rsidRPr="000E46BD">
        <w:rPr>
          <w:color w:val="FF0000"/>
          <w:lang w:eastAsia="en-GB"/>
        </w:rPr>
        <w:t xml:space="preserve">Colour, background, </w:t>
      </w:r>
      <w:proofErr w:type="gramStart"/>
      <w:r w:rsidR="00800B03" w:rsidRPr="000E46BD">
        <w:rPr>
          <w:color w:val="FF0000"/>
          <w:lang w:eastAsia="en-GB"/>
        </w:rPr>
        <w:t>location</w:t>
      </w:r>
      <w:proofErr w:type="gramEnd"/>
      <w:r w:rsidR="00800B03" w:rsidRPr="000E46BD">
        <w:rPr>
          <w:color w:val="FF0000"/>
          <w:lang w:eastAsia="en-GB"/>
        </w:rPr>
        <w:t xml:space="preserve"> and tile type</w:t>
      </w:r>
      <w:r w:rsidR="004C004E" w:rsidRPr="000E46BD">
        <w:rPr>
          <w:color w:val="FF0000"/>
          <w:lang w:eastAsia="en-GB"/>
        </w:rPr>
        <w:t>.</w:t>
      </w:r>
    </w:p>
    <w:p w14:paraId="59893149" w14:textId="77777777" w:rsidR="00720505" w:rsidRDefault="00720505" w:rsidP="00412BEF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F349CC0" w14:textId="093E076F" w:rsidR="00720505" w:rsidRDefault="000F615F" w:rsidP="00412BEF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 xml:space="preserve">Name </w:t>
      </w:r>
      <w:r w:rsidRPr="000F615F">
        <w:rPr>
          <w:rFonts w:eastAsia="Times New Roman" w:cs="Arial"/>
          <w:b/>
          <w:bCs/>
          <w:szCs w:val="22"/>
          <w:lang w:eastAsia="en-GB"/>
        </w:rPr>
        <w:t>three</w:t>
      </w:r>
      <w:r w:rsidRPr="000F615F">
        <w:rPr>
          <w:rFonts w:eastAsia="Times New Roman" w:cs="Arial"/>
          <w:bCs/>
          <w:szCs w:val="22"/>
          <w:lang w:eastAsia="en-GB"/>
        </w:rPr>
        <w:t xml:space="preserve"> reasons </w:t>
      </w:r>
      <w:r w:rsidR="004C004E">
        <w:rPr>
          <w:rFonts w:eastAsia="Times New Roman" w:cs="Arial"/>
          <w:bCs/>
          <w:szCs w:val="22"/>
          <w:lang w:eastAsia="en-GB"/>
        </w:rPr>
        <w:t>to</w:t>
      </w:r>
      <w:r w:rsidRPr="000F615F">
        <w:rPr>
          <w:rFonts w:eastAsia="Times New Roman" w:cs="Arial"/>
          <w:bCs/>
          <w:szCs w:val="22"/>
          <w:lang w:eastAsia="en-GB"/>
        </w:rPr>
        <w:t xml:space="preserve"> use a primer</w:t>
      </w:r>
      <w:r w:rsidR="00F5273E">
        <w:rPr>
          <w:rFonts w:eastAsia="Times New Roman" w:cs="Arial"/>
          <w:bCs/>
          <w:szCs w:val="22"/>
          <w:lang w:eastAsia="en-GB"/>
        </w:rPr>
        <w:t>.</w:t>
      </w:r>
    </w:p>
    <w:p w14:paraId="2E3920DA" w14:textId="746A1D63" w:rsidR="000F615F" w:rsidRPr="000E46BD" w:rsidRDefault="00E049AE" w:rsidP="000E46BD">
      <w:pPr>
        <w:ind w:left="360"/>
        <w:rPr>
          <w:color w:val="FF0000"/>
          <w:lang w:eastAsia="en-GB"/>
        </w:rPr>
      </w:pPr>
      <w:r w:rsidRPr="000E46BD">
        <w:rPr>
          <w:color w:val="FF0000"/>
          <w:lang w:eastAsia="en-GB"/>
        </w:rPr>
        <w:t>Improve the bond to some surfaces.</w:t>
      </w:r>
      <w:r w:rsidR="004C004E" w:rsidRPr="000E46BD">
        <w:rPr>
          <w:color w:val="FF0000"/>
          <w:lang w:eastAsia="en-GB"/>
        </w:rPr>
        <w:br/>
      </w:r>
      <w:r w:rsidR="00F5273E" w:rsidRPr="000E46BD">
        <w:rPr>
          <w:color w:val="FF0000"/>
          <w:lang w:eastAsia="en-GB"/>
        </w:rPr>
        <w:t>S</w:t>
      </w:r>
      <w:r w:rsidRPr="000E46BD">
        <w:rPr>
          <w:color w:val="FF0000"/>
          <w:lang w:eastAsia="en-GB"/>
        </w:rPr>
        <w:t>tabilise dusty surfaces</w:t>
      </w:r>
      <w:r w:rsidR="004C004E" w:rsidRPr="000E46BD">
        <w:rPr>
          <w:color w:val="FF0000"/>
          <w:lang w:eastAsia="en-GB"/>
        </w:rPr>
        <w:t>.</w:t>
      </w:r>
      <w:r w:rsidRPr="000E46BD">
        <w:rPr>
          <w:color w:val="FF0000"/>
          <w:lang w:eastAsia="en-GB"/>
        </w:rPr>
        <w:t xml:space="preserve"> </w:t>
      </w:r>
      <w:r w:rsidR="004C004E" w:rsidRPr="000E46BD">
        <w:rPr>
          <w:color w:val="FF0000"/>
          <w:lang w:eastAsia="en-GB"/>
        </w:rPr>
        <w:br/>
        <w:t>R</w:t>
      </w:r>
      <w:r w:rsidRPr="000E46BD">
        <w:rPr>
          <w:color w:val="FF0000"/>
          <w:lang w:eastAsia="en-GB"/>
        </w:rPr>
        <w:t>educe the porosity of the background prior to fixing tiles.</w:t>
      </w:r>
    </w:p>
    <w:p w14:paraId="0FB66B26" w14:textId="64394BD9" w:rsidR="000F615F" w:rsidRDefault="000F615F" w:rsidP="00412BEF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4CC7E0AF" w14:textId="77777777" w:rsidR="000E46BD" w:rsidRPr="000E46BD" w:rsidRDefault="000F615F" w:rsidP="000E46BD">
      <w:pPr>
        <w:pStyle w:val="Normalnumberedlist"/>
        <w:numPr>
          <w:ilvl w:val="0"/>
          <w:numId w:val="36"/>
        </w:numPr>
        <w:spacing w:before="80"/>
        <w:ind w:left="357" w:hanging="357"/>
        <w:rPr>
          <w:color w:val="FF0000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 xml:space="preserve">Name </w:t>
      </w:r>
      <w:r w:rsidRPr="000F615F">
        <w:rPr>
          <w:rFonts w:eastAsia="Times New Roman" w:cs="Arial"/>
          <w:b/>
          <w:bCs/>
          <w:szCs w:val="22"/>
          <w:lang w:eastAsia="en-GB"/>
        </w:rPr>
        <w:t>three</w:t>
      </w:r>
      <w:r>
        <w:rPr>
          <w:rFonts w:eastAsia="Times New Roman" w:cs="Arial"/>
          <w:bCs/>
          <w:szCs w:val="22"/>
          <w:lang w:eastAsia="en-GB"/>
        </w:rPr>
        <w:t xml:space="preserve"> reasons </w:t>
      </w:r>
      <w:r w:rsidR="004C004E">
        <w:rPr>
          <w:rFonts w:eastAsia="Times New Roman" w:cs="Arial"/>
          <w:bCs/>
          <w:szCs w:val="22"/>
          <w:lang w:eastAsia="en-GB"/>
        </w:rPr>
        <w:t>to</w:t>
      </w:r>
      <w:r>
        <w:rPr>
          <w:rFonts w:eastAsia="Times New Roman" w:cs="Arial"/>
          <w:bCs/>
          <w:szCs w:val="22"/>
          <w:lang w:eastAsia="en-GB"/>
        </w:rPr>
        <w:t xml:space="preserve"> use a bonding agent</w:t>
      </w:r>
      <w:r w:rsidR="00F5273E">
        <w:rPr>
          <w:rFonts w:eastAsia="Times New Roman" w:cs="Arial"/>
          <w:bCs/>
          <w:szCs w:val="22"/>
          <w:lang w:eastAsia="en-GB"/>
        </w:rPr>
        <w:t>.</w:t>
      </w:r>
    </w:p>
    <w:p w14:paraId="1B40CE52" w14:textId="3BE4C002" w:rsidR="00E049AE" w:rsidRDefault="004C004E" w:rsidP="000E46BD">
      <w:pPr>
        <w:pStyle w:val="Normalnumberedlist"/>
        <w:numPr>
          <w:ilvl w:val="0"/>
          <w:numId w:val="0"/>
        </w:numPr>
        <w:spacing w:before="80"/>
        <w:ind w:left="357"/>
        <w:rPr>
          <w:color w:val="FF0000"/>
        </w:rPr>
      </w:pPr>
      <w:r w:rsidRPr="000E46BD">
        <w:rPr>
          <w:color w:val="FF0000"/>
        </w:rPr>
        <w:t>Three from the following:</w:t>
      </w:r>
      <w:r w:rsidR="000E46BD" w:rsidRPr="000E46BD">
        <w:rPr>
          <w:color w:val="FF0000"/>
        </w:rPr>
        <w:t xml:space="preserve"> </w:t>
      </w:r>
      <w:r w:rsidR="00F5273E" w:rsidRPr="000E46BD">
        <w:rPr>
          <w:color w:val="FF0000"/>
        </w:rPr>
        <w:t>A</w:t>
      </w:r>
      <w:r w:rsidR="00E049AE" w:rsidRPr="000E46BD">
        <w:rPr>
          <w:color w:val="FF0000"/>
        </w:rPr>
        <w:t>dhesion, durability, flexibility, waterproofing and workability.</w:t>
      </w:r>
    </w:p>
    <w:p w14:paraId="51A6CE5D" w14:textId="77777777" w:rsidR="000E46BD" w:rsidRPr="000E46BD" w:rsidRDefault="000E46BD" w:rsidP="000E46BD">
      <w:pPr>
        <w:pStyle w:val="Normalnumberedlist"/>
        <w:numPr>
          <w:ilvl w:val="0"/>
          <w:numId w:val="0"/>
        </w:numPr>
        <w:spacing w:before="80"/>
        <w:ind w:left="357"/>
        <w:rPr>
          <w:color w:val="FF0000"/>
          <w:lang w:eastAsia="en-GB"/>
        </w:rPr>
      </w:pPr>
    </w:p>
    <w:p w14:paraId="15D9C7A0" w14:textId="77777777" w:rsidR="000F615F" w:rsidRPr="004C004E" w:rsidRDefault="000F615F" w:rsidP="00412BEF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color w:val="FF0000"/>
          <w:szCs w:val="22"/>
          <w:lang w:eastAsia="en-GB"/>
        </w:rPr>
      </w:pPr>
    </w:p>
    <w:p w14:paraId="48994B26" w14:textId="4A9BEA84" w:rsidR="000E46BD" w:rsidRPr="000E46BD" w:rsidRDefault="000F615F" w:rsidP="000E46BD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lastRenderedPageBreak/>
        <w:t xml:space="preserve">Identity </w:t>
      </w:r>
      <w:r w:rsidRPr="000F615F">
        <w:rPr>
          <w:rFonts w:eastAsia="Times New Roman" w:cs="Arial"/>
          <w:b/>
          <w:bCs/>
          <w:szCs w:val="22"/>
          <w:lang w:eastAsia="en-GB"/>
        </w:rPr>
        <w:t>two</w:t>
      </w:r>
      <w:r>
        <w:rPr>
          <w:rFonts w:eastAsia="Times New Roman" w:cs="Arial"/>
          <w:bCs/>
          <w:szCs w:val="22"/>
          <w:lang w:eastAsia="en-GB"/>
        </w:rPr>
        <w:t xml:space="preserve"> reasons why we use </w:t>
      </w:r>
      <w:r w:rsidR="00F5273E">
        <w:rPr>
          <w:rFonts w:eastAsia="Times New Roman" w:cs="Arial"/>
          <w:bCs/>
          <w:szCs w:val="22"/>
          <w:lang w:eastAsia="en-GB"/>
        </w:rPr>
        <w:t>l</w:t>
      </w:r>
      <w:r w:rsidRPr="000F615F">
        <w:rPr>
          <w:rFonts w:eastAsia="Times New Roman" w:cs="Arial"/>
          <w:bCs/>
          <w:szCs w:val="22"/>
          <w:lang w:eastAsia="en-GB"/>
        </w:rPr>
        <w:t>evelling/smoothing compounds</w:t>
      </w:r>
      <w:r w:rsidR="00F5273E">
        <w:rPr>
          <w:rFonts w:eastAsia="Times New Roman" w:cs="Arial"/>
          <w:bCs/>
          <w:szCs w:val="22"/>
          <w:lang w:eastAsia="en-GB"/>
        </w:rPr>
        <w:t>.</w:t>
      </w:r>
    </w:p>
    <w:p w14:paraId="124BE78D" w14:textId="497481C6" w:rsidR="000F615F" w:rsidRPr="000E46BD" w:rsidRDefault="00E049AE" w:rsidP="000E46BD">
      <w:pPr>
        <w:ind w:left="360"/>
        <w:rPr>
          <w:color w:val="FF0000"/>
          <w:lang w:eastAsia="en-GB"/>
        </w:rPr>
      </w:pPr>
      <w:r w:rsidRPr="000E46BD">
        <w:rPr>
          <w:color w:val="FF0000"/>
          <w:lang w:eastAsia="en-GB"/>
        </w:rPr>
        <w:t>Fills small uneven areas on the floor surface, providing a smooth flat finish prior to floor tiling.</w:t>
      </w:r>
    </w:p>
    <w:p w14:paraId="3EF86C9A" w14:textId="5B6B3087" w:rsidR="00707ACB" w:rsidRDefault="00707ACB" w:rsidP="000F615F">
      <w:pPr>
        <w:pStyle w:val="Normalnumberedlist"/>
        <w:numPr>
          <w:ilvl w:val="0"/>
          <w:numId w:val="0"/>
        </w:numPr>
        <w:ind w:left="720"/>
        <w:rPr>
          <w:rFonts w:eastAsia="Times New Roman" w:cs="Arial"/>
          <w:b/>
          <w:bCs/>
          <w:szCs w:val="22"/>
          <w:lang w:eastAsia="en-GB"/>
        </w:rPr>
      </w:pPr>
    </w:p>
    <w:p w14:paraId="7925CF53" w14:textId="4C316BA3" w:rsidR="000F615F" w:rsidRPr="000E46BD" w:rsidRDefault="000F615F" w:rsidP="000E46BD">
      <w:pPr>
        <w:pStyle w:val="Normalnumberedlist"/>
        <w:numPr>
          <w:ilvl w:val="0"/>
          <w:numId w:val="36"/>
        </w:numPr>
        <w:ind w:left="357" w:hanging="357"/>
      </w:pPr>
      <w:r w:rsidRPr="000E46BD">
        <w:t>What is the purpose of a silicone joint?</w:t>
      </w:r>
    </w:p>
    <w:p w14:paraId="7DDDDE39" w14:textId="3367581A" w:rsidR="000F615F" w:rsidRPr="000E46BD" w:rsidRDefault="00E049AE" w:rsidP="000E46BD">
      <w:pPr>
        <w:ind w:left="360"/>
        <w:rPr>
          <w:color w:val="FF0000"/>
          <w:lang w:eastAsia="en-GB"/>
        </w:rPr>
      </w:pPr>
      <w:r w:rsidRPr="000E46BD">
        <w:rPr>
          <w:color w:val="FF0000"/>
          <w:lang w:eastAsia="en-GB"/>
        </w:rPr>
        <w:t>Silicone sealant is used to finish joints, keep out moisture and fill seams and other gaps. It is elastic, so it can allow for a certain amount of movement.</w:t>
      </w:r>
    </w:p>
    <w:p w14:paraId="65677A19" w14:textId="4DC40046" w:rsidR="000F615F" w:rsidRPr="00E049AE" w:rsidRDefault="000F615F" w:rsidP="000F615F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/>
          <w:bCs/>
          <w:szCs w:val="22"/>
          <w:lang w:eastAsia="en-GB"/>
        </w:rPr>
      </w:pPr>
    </w:p>
    <w:p w14:paraId="53699CCD" w14:textId="70F82E6C" w:rsidR="000F615F" w:rsidRDefault="000F615F" w:rsidP="000E46BD">
      <w:pPr>
        <w:pStyle w:val="Normalnumberedlist"/>
        <w:numPr>
          <w:ilvl w:val="0"/>
          <w:numId w:val="36"/>
        </w:numPr>
        <w:ind w:left="357" w:hanging="357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What is the purpose of decoupling membrane?</w:t>
      </w:r>
    </w:p>
    <w:p w14:paraId="00FE3C20" w14:textId="32FB93B9" w:rsidR="000F615F" w:rsidRPr="000E46BD" w:rsidRDefault="00E049AE" w:rsidP="000E46BD">
      <w:pPr>
        <w:ind w:left="357"/>
        <w:rPr>
          <w:color w:val="FF0000"/>
          <w:lang w:eastAsia="en-GB"/>
        </w:rPr>
      </w:pPr>
      <w:r w:rsidRPr="000E46BD">
        <w:rPr>
          <w:color w:val="FF0000"/>
          <w:lang w:eastAsia="en-GB"/>
        </w:rPr>
        <w:t>Designed to neutralise tensions between the flooring substrate and tiles.</w:t>
      </w:r>
    </w:p>
    <w:sectPr w:rsidR="000F615F" w:rsidRPr="000E46B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39341" w14:textId="77777777" w:rsidR="009423CF" w:rsidRDefault="009423CF">
      <w:pPr>
        <w:spacing w:before="0" w:after="0"/>
      </w:pPr>
      <w:r>
        <w:separator/>
      </w:r>
    </w:p>
  </w:endnote>
  <w:endnote w:type="continuationSeparator" w:id="0">
    <w:p w14:paraId="19026503" w14:textId="77777777" w:rsidR="009423CF" w:rsidRDefault="009423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0E46BD">
      <w:fldChar w:fldCharType="begin"/>
    </w:r>
    <w:r w:rsidR="000E46BD">
      <w:instrText>NUMPAGES   \* MERGEFORMAT</w:instrText>
    </w:r>
    <w:r w:rsidR="000E46BD">
      <w:fldChar w:fldCharType="separate"/>
    </w:r>
    <w:r w:rsidR="00F03E33">
      <w:t>1</w:t>
    </w:r>
    <w:r w:rsidR="000E46B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E17A7" w14:textId="77777777" w:rsidR="009423CF" w:rsidRDefault="009423CF">
      <w:pPr>
        <w:spacing w:before="0" w:after="0"/>
      </w:pPr>
      <w:r>
        <w:separator/>
      </w:r>
    </w:p>
  </w:footnote>
  <w:footnote w:type="continuationSeparator" w:id="0">
    <w:p w14:paraId="5709862C" w14:textId="77777777" w:rsidR="009423CF" w:rsidRDefault="009423C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3250CF5" w:rsidRPr="00D42CEB">
      <w:rPr>
        <w:sz w:val="28"/>
        <w:szCs w:val="28"/>
      </w:rPr>
      <w:t xml:space="preserve">Foundation in </w:t>
    </w:r>
    <w:r w:rsidR="53250CF5" w:rsidRPr="00D42CEB">
      <w:rPr>
        <w:b/>
        <w:bCs/>
        <w:sz w:val="28"/>
        <w:szCs w:val="28"/>
      </w:rPr>
      <w:t xml:space="preserve">Construction and </w:t>
    </w:r>
    <w:r w:rsidR="53250CF5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D6A538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552B42">
      <w:rPr>
        <w:color w:val="0077E3"/>
        <w:sz w:val="24"/>
        <w:szCs w:val="28"/>
      </w:rPr>
      <w:t xml:space="preserve"> Worksheet 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06E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0A54BC82"/>
    <w:lvl w:ilvl="0" w:tplc="CB10DD6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0661"/>
    <w:rsid w:val="000544CD"/>
    <w:rsid w:val="000815E0"/>
    <w:rsid w:val="00082C62"/>
    <w:rsid w:val="000B04CC"/>
    <w:rsid w:val="000B231F"/>
    <w:rsid w:val="000B29F6"/>
    <w:rsid w:val="000E194B"/>
    <w:rsid w:val="000E46BD"/>
    <w:rsid w:val="000F1FC4"/>
    <w:rsid w:val="000F615F"/>
    <w:rsid w:val="00110217"/>
    <w:rsid w:val="00152AC3"/>
    <w:rsid w:val="00156AF3"/>
    <w:rsid w:val="00175339"/>
    <w:rsid w:val="0019491D"/>
    <w:rsid w:val="001F74AD"/>
    <w:rsid w:val="002D07A8"/>
    <w:rsid w:val="003405EA"/>
    <w:rsid w:val="00341DBD"/>
    <w:rsid w:val="003B15F7"/>
    <w:rsid w:val="00404B31"/>
    <w:rsid w:val="00412BEF"/>
    <w:rsid w:val="00443E21"/>
    <w:rsid w:val="00474F67"/>
    <w:rsid w:val="0048500D"/>
    <w:rsid w:val="004A4765"/>
    <w:rsid w:val="004C004E"/>
    <w:rsid w:val="00524E1B"/>
    <w:rsid w:val="00552B42"/>
    <w:rsid w:val="005C69E3"/>
    <w:rsid w:val="005F266C"/>
    <w:rsid w:val="006135C0"/>
    <w:rsid w:val="006617A9"/>
    <w:rsid w:val="006642FD"/>
    <w:rsid w:val="006807B0"/>
    <w:rsid w:val="006902B1"/>
    <w:rsid w:val="00691B95"/>
    <w:rsid w:val="006B798A"/>
    <w:rsid w:val="006D3AA3"/>
    <w:rsid w:val="006D4994"/>
    <w:rsid w:val="006E1028"/>
    <w:rsid w:val="006E19C2"/>
    <w:rsid w:val="006E1EF1"/>
    <w:rsid w:val="006F7BAF"/>
    <w:rsid w:val="00707ACB"/>
    <w:rsid w:val="007156C2"/>
    <w:rsid w:val="00720505"/>
    <w:rsid w:val="007224EE"/>
    <w:rsid w:val="00797FA7"/>
    <w:rsid w:val="00800B03"/>
    <w:rsid w:val="00855B79"/>
    <w:rsid w:val="008955BE"/>
    <w:rsid w:val="008C1F1C"/>
    <w:rsid w:val="009423CF"/>
    <w:rsid w:val="009975A0"/>
    <w:rsid w:val="009B6A1A"/>
    <w:rsid w:val="009C5C6E"/>
    <w:rsid w:val="009E3B29"/>
    <w:rsid w:val="00A2454C"/>
    <w:rsid w:val="00A50670"/>
    <w:rsid w:val="00A96DB7"/>
    <w:rsid w:val="00AE245C"/>
    <w:rsid w:val="00B054EC"/>
    <w:rsid w:val="00BE2C21"/>
    <w:rsid w:val="00C01D20"/>
    <w:rsid w:val="00C202BF"/>
    <w:rsid w:val="00C519F8"/>
    <w:rsid w:val="00C858D7"/>
    <w:rsid w:val="00CF257C"/>
    <w:rsid w:val="00D073BC"/>
    <w:rsid w:val="00D56B82"/>
    <w:rsid w:val="00DA2485"/>
    <w:rsid w:val="00DA72DE"/>
    <w:rsid w:val="00DE29A8"/>
    <w:rsid w:val="00E049AE"/>
    <w:rsid w:val="00EB74DE"/>
    <w:rsid w:val="00F03E33"/>
    <w:rsid w:val="00F15749"/>
    <w:rsid w:val="00F5273E"/>
    <w:rsid w:val="00F91E25"/>
    <w:rsid w:val="00FD52DA"/>
    <w:rsid w:val="00FF2FC2"/>
    <w:rsid w:val="00FF7837"/>
    <w:rsid w:val="160FFC91"/>
    <w:rsid w:val="267164E8"/>
    <w:rsid w:val="29266A40"/>
    <w:rsid w:val="2A76CEBE"/>
    <w:rsid w:val="2DDC2F6A"/>
    <w:rsid w:val="3032FC3E"/>
    <w:rsid w:val="35509153"/>
    <w:rsid w:val="39395D00"/>
    <w:rsid w:val="53250CF5"/>
    <w:rsid w:val="66800C72"/>
    <w:rsid w:val="66A6ED8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E049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E049AE"/>
  </w:style>
  <w:style w:type="character" w:customStyle="1" w:styleId="eop">
    <w:name w:val="eop"/>
    <w:basedOn w:val="DefaultParagraphFont"/>
    <w:rsid w:val="00E049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4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273</Words>
  <Characters>1561</Characters>
  <Application>Microsoft Office Word</Application>
  <DocSecurity>0</DocSecurity>
  <Lines>13</Lines>
  <Paragraphs>3</Paragraphs>
  <ScaleCrop>false</ScaleCrop>
  <Company>City &amp; Guilds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2021-07-08T09:21:00Z</dcterms:created>
  <dcterms:modified xsi:type="dcterms:W3CDTF">2021-09-09T08:27:00Z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