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70D3384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20</w:t>
      </w:r>
      <w:r w:rsidR="003D2B3F">
        <w:t>7</w:t>
      </w:r>
      <w:r w:rsidR="00E21012">
        <w:t>PH</w:t>
      </w:r>
      <w:r w:rsidR="00CC1C2A" w:rsidRPr="00CC1C2A">
        <w:t xml:space="preserve">: </w:t>
      </w:r>
      <w:r w:rsidR="00033AA9" w:rsidRPr="00033AA9">
        <w:t xml:space="preserve"> </w:t>
      </w:r>
      <w:r w:rsidR="00A90E8E">
        <w:t xml:space="preserve">Understand </w:t>
      </w:r>
      <w:r w:rsidR="003D2B3F">
        <w:t>c</w:t>
      </w:r>
      <w:r w:rsidR="003D2B3F" w:rsidRPr="003D2B3F">
        <w:t xml:space="preserve">old </w:t>
      </w:r>
      <w:r w:rsidR="003D2B3F">
        <w:t>w</w:t>
      </w:r>
      <w:r w:rsidR="003D2B3F" w:rsidRPr="003D2B3F">
        <w:t xml:space="preserve">ater </w:t>
      </w:r>
      <w:r w:rsidR="003D2B3F">
        <w:t>s</w:t>
      </w:r>
      <w:r w:rsidR="003D2B3F" w:rsidRPr="003D2B3F">
        <w:t>ystems</w:t>
      </w:r>
      <w:r w:rsidR="00033AA9" w:rsidRPr="00033AA9">
        <w:t xml:space="preserve"> </w:t>
      </w:r>
    </w:p>
    <w:p w14:paraId="3719F5E0" w14:textId="5A6CEFD1" w:rsidR="009B0EE5" w:rsidRPr="005B1F82" w:rsidRDefault="006B23A9" w:rsidP="005B1F82">
      <w:pPr>
        <w:pStyle w:val="Heading1"/>
        <w:spacing w:after="240"/>
        <w:rPr>
          <w:sz w:val="28"/>
          <w:szCs w:val="28"/>
        </w:rPr>
        <w:sectPr w:rsidR="009B0EE5" w:rsidRPr="005B1F82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5B1F82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35569B7A" w14:textId="72D99E2C" w:rsidR="00B86AD5" w:rsidRPr="005B1F82" w:rsidRDefault="00971290" w:rsidP="005B1F82">
      <w:pPr>
        <w:rPr>
          <w:sz w:val="18"/>
          <w:szCs w:val="18"/>
        </w:rPr>
      </w:pPr>
      <w:r w:rsidRPr="005B1F82">
        <w:rPr>
          <w:sz w:val="18"/>
          <w:szCs w:val="18"/>
        </w:rPr>
        <w:t xml:space="preserve">The purpose of this unit is for learners to explore cold water systems within a domestic property and industrial and commercial building and the </w:t>
      </w:r>
      <w:r w:rsidR="003C5F7F" w:rsidRPr="005B1F82">
        <w:rPr>
          <w:sz w:val="18"/>
          <w:szCs w:val="18"/>
        </w:rPr>
        <w:t>knowledge</w:t>
      </w:r>
      <w:r w:rsidRPr="005B1F82">
        <w:rPr>
          <w:sz w:val="18"/>
          <w:szCs w:val="18"/>
        </w:rPr>
        <w:t xml:space="preserve"> that underpin work on the different systems.  Learners will have the opportunity to</w:t>
      </w:r>
      <w:r w:rsidR="005B1F82" w:rsidRPr="005B1F82">
        <w:rPr>
          <w:sz w:val="18"/>
          <w:szCs w:val="18"/>
        </w:rPr>
        <w:t xml:space="preserve"> </w:t>
      </w:r>
      <w:r w:rsidRPr="005B1F82">
        <w:rPr>
          <w:sz w:val="18"/>
          <w:szCs w:val="18"/>
        </w:rPr>
        <w:t>install and test cold water systems.</w:t>
      </w:r>
    </w:p>
    <w:p w14:paraId="029C4746" w14:textId="77777777" w:rsidR="008020AF" w:rsidRPr="005B1F82" w:rsidRDefault="008020AF" w:rsidP="008020AF">
      <w:pPr>
        <w:spacing w:before="0" w:after="0" w:line="276" w:lineRule="auto"/>
        <w:rPr>
          <w:rFonts w:eastAsiaTheme="minorHAnsi" w:cs="Arial"/>
          <w:sz w:val="18"/>
          <w:szCs w:val="18"/>
          <w:lang w:val="ru-RU"/>
        </w:rPr>
      </w:pPr>
      <w:r w:rsidRPr="005B1F82">
        <w:rPr>
          <w:rFonts w:eastAsiaTheme="minorHAnsi" w:cs="Arial"/>
          <w:sz w:val="18"/>
          <w:szCs w:val="18"/>
          <w:lang w:val="ru-RU"/>
        </w:rPr>
        <w:t>Learners may be introduced to this unit by asking themselves questions such as:</w:t>
      </w:r>
    </w:p>
    <w:p w14:paraId="4066FF34" w14:textId="77777777" w:rsidR="008020AF" w:rsidRPr="005B1F82" w:rsidRDefault="008020AF" w:rsidP="006721FC">
      <w:pPr>
        <w:numPr>
          <w:ilvl w:val="0"/>
          <w:numId w:val="46"/>
        </w:numPr>
        <w:spacing w:before="0" w:after="0" w:line="240" w:lineRule="auto"/>
        <w:ind w:left="284" w:hanging="284"/>
        <w:rPr>
          <w:rFonts w:eastAsiaTheme="minorHAnsi" w:cs="Arial"/>
          <w:b/>
          <w:sz w:val="18"/>
          <w:szCs w:val="18"/>
        </w:rPr>
      </w:pPr>
      <w:r w:rsidRPr="005B1F82">
        <w:rPr>
          <w:rFonts w:eastAsiaTheme="minorHAnsi" w:cs="Arial"/>
          <w:sz w:val="18"/>
          <w:szCs w:val="18"/>
        </w:rPr>
        <w:t xml:space="preserve">How do you get a </w:t>
      </w:r>
      <w:proofErr w:type="gramStart"/>
      <w:r w:rsidRPr="005B1F82">
        <w:rPr>
          <w:rFonts w:eastAsiaTheme="minorHAnsi" w:cs="Arial"/>
          <w:sz w:val="18"/>
          <w:szCs w:val="18"/>
        </w:rPr>
        <w:t>cold water</w:t>
      </w:r>
      <w:proofErr w:type="gramEnd"/>
      <w:r w:rsidRPr="005B1F82">
        <w:rPr>
          <w:rFonts w:eastAsiaTheme="minorHAnsi" w:cs="Arial"/>
          <w:sz w:val="18"/>
          <w:szCs w:val="18"/>
        </w:rPr>
        <w:t xml:space="preserve"> supply to a domestic property?</w:t>
      </w:r>
    </w:p>
    <w:p w14:paraId="4A593F44" w14:textId="77777777" w:rsidR="008020AF" w:rsidRPr="005B1F82" w:rsidRDefault="008020AF" w:rsidP="006721FC">
      <w:pPr>
        <w:numPr>
          <w:ilvl w:val="0"/>
          <w:numId w:val="46"/>
        </w:numPr>
        <w:spacing w:before="0" w:after="0" w:line="240" w:lineRule="auto"/>
        <w:ind w:left="284" w:hanging="284"/>
        <w:rPr>
          <w:rFonts w:eastAsiaTheme="minorHAnsi" w:cs="Arial"/>
          <w:b/>
          <w:sz w:val="18"/>
          <w:szCs w:val="18"/>
        </w:rPr>
      </w:pPr>
      <w:r w:rsidRPr="005B1F82">
        <w:rPr>
          <w:rFonts w:eastAsiaTheme="minorHAnsi" w:cs="Arial"/>
          <w:sz w:val="18"/>
          <w:szCs w:val="18"/>
        </w:rPr>
        <w:t xml:space="preserve">Why are there different types of </w:t>
      </w:r>
      <w:proofErr w:type="gramStart"/>
      <w:r w:rsidRPr="005B1F82">
        <w:rPr>
          <w:rFonts w:eastAsiaTheme="minorHAnsi" w:cs="Arial"/>
          <w:sz w:val="18"/>
          <w:szCs w:val="18"/>
        </w:rPr>
        <w:t>cold water</w:t>
      </w:r>
      <w:proofErr w:type="gramEnd"/>
      <w:r w:rsidRPr="005B1F82">
        <w:rPr>
          <w:rFonts w:eastAsiaTheme="minorHAnsi" w:cs="Arial"/>
          <w:sz w:val="18"/>
          <w:szCs w:val="18"/>
        </w:rPr>
        <w:t xml:space="preserve"> systems? </w:t>
      </w:r>
    </w:p>
    <w:p w14:paraId="5CDCE839" w14:textId="77777777" w:rsidR="008020AF" w:rsidRPr="005B1F82" w:rsidRDefault="008020AF" w:rsidP="006721FC">
      <w:pPr>
        <w:numPr>
          <w:ilvl w:val="0"/>
          <w:numId w:val="46"/>
        </w:numPr>
        <w:spacing w:before="0" w:after="0" w:line="240" w:lineRule="auto"/>
        <w:ind w:left="284" w:hanging="284"/>
        <w:rPr>
          <w:rFonts w:eastAsiaTheme="minorHAnsi" w:cs="Arial"/>
          <w:b/>
          <w:sz w:val="18"/>
          <w:szCs w:val="18"/>
        </w:rPr>
      </w:pPr>
      <w:r w:rsidRPr="005B1F82">
        <w:rPr>
          <w:rFonts w:eastAsiaTheme="minorHAnsi" w:cs="Arial"/>
          <w:sz w:val="18"/>
          <w:szCs w:val="18"/>
        </w:rPr>
        <w:t xml:space="preserve">How do you install </w:t>
      </w:r>
      <w:r w:rsidRPr="005B1F82">
        <w:rPr>
          <w:rFonts w:eastAsia="Times New Roman" w:cs="Arial"/>
          <w:bCs/>
          <w:sz w:val="18"/>
          <w:szCs w:val="18"/>
        </w:rPr>
        <w:t xml:space="preserve">a </w:t>
      </w:r>
      <w:r w:rsidRPr="005B1F82">
        <w:rPr>
          <w:rFonts w:eastAsia="Times New Roman" w:cs="Arial"/>
          <w:sz w:val="18"/>
          <w:szCs w:val="18"/>
        </w:rPr>
        <w:t>cistern, bath, wash hand basin or toilet to cold water supply</w:t>
      </w:r>
      <w:r w:rsidRPr="005B1F82">
        <w:rPr>
          <w:rFonts w:eastAsiaTheme="minorHAnsi" w:cs="Arial"/>
          <w:sz w:val="18"/>
          <w:szCs w:val="18"/>
        </w:rPr>
        <w:t>?</w:t>
      </w:r>
    </w:p>
    <w:p w14:paraId="2414111C" w14:textId="409C43E4" w:rsidR="008020AF" w:rsidRPr="005B1F82" w:rsidRDefault="008020AF" w:rsidP="005B1F82">
      <w:pPr>
        <w:numPr>
          <w:ilvl w:val="0"/>
          <w:numId w:val="46"/>
        </w:numPr>
        <w:spacing w:before="0" w:line="240" w:lineRule="auto"/>
        <w:ind w:left="284" w:hanging="284"/>
        <w:rPr>
          <w:rFonts w:eastAsiaTheme="minorHAnsi" w:cs="Arial"/>
          <w:b/>
          <w:sz w:val="18"/>
          <w:szCs w:val="18"/>
        </w:rPr>
      </w:pPr>
      <w:r w:rsidRPr="005B1F82">
        <w:rPr>
          <w:rFonts w:eastAsiaTheme="minorHAnsi" w:cs="Arial"/>
          <w:sz w:val="18"/>
          <w:szCs w:val="18"/>
        </w:rPr>
        <w:t xml:space="preserve">How do you test a </w:t>
      </w:r>
      <w:proofErr w:type="gramStart"/>
      <w:r w:rsidRPr="005B1F82">
        <w:rPr>
          <w:rFonts w:eastAsiaTheme="minorHAnsi" w:cs="Arial"/>
          <w:sz w:val="18"/>
          <w:szCs w:val="18"/>
        </w:rPr>
        <w:t>cold water</w:t>
      </w:r>
      <w:proofErr w:type="gramEnd"/>
      <w:r w:rsidRPr="005B1F82">
        <w:rPr>
          <w:rFonts w:eastAsiaTheme="minorHAnsi" w:cs="Arial"/>
          <w:sz w:val="18"/>
          <w:szCs w:val="18"/>
        </w:rPr>
        <w:t xml:space="preserve"> system?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2C4AC0B" w14:textId="70B3DBB6" w:rsidR="004D0BA5" w:rsidRPr="005B1F82" w:rsidRDefault="00A22733" w:rsidP="00F42FC2">
      <w:pPr>
        <w:pStyle w:val="ListParagraph"/>
        <w:numPr>
          <w:ilvl w:val="0"/>
          <w:numId w:val="28"/>
        </w:numPr>
        <w:rPr>
          <w:sz w:val="18"/>
          <w:szCs w:val="18"/>
        </w:rPr>
      </w:pPr>
      <w:r w:rsidRPr="005B1F82">
        <w:rPr>
          <w:sz w:val="18"/>
          <w:szCs w:val="18"/>
        </w:rPr>
        <w:t>Understand t</w:t>
      </w:r>
      <w:r w:rsidR="0007284B" w:rsidRPr="005B1F82">
        <w:rPr>
          <w:sz w:val="18"/>
          <w:szCs w:val="18"/>
        </w:rPr>
        <w:t xml:space="preserve">he applications, advantages and limitations of </w:t>
      </w:r>
      <w:proofErr w:type="gramStart"/>
      <w:r w:rsidR="0007284B" w:rsidRPr="005B1F82">
        <w:rPr>
          <w:sz w:val="18"/>
          <w:szCs w:val="18"/>
        </w:rPr>
        <w:t>cold water</w:t>
      </w:r>
      <w:proofErr w:type="gramEnd"/>
      <w:r w:rsidR="0007284B" w:rsidRPr="005B1F82">
        <w:rPr>
          <w:sz w:val="18"/>
          <w:szCs w:val="18"/>
        </w:rPr>
        <w:t xml:space="preserve"> systems</w:t>
      </w:r>
    </w:p>
    <w:p w14:paraId="148B8D03" w14:textId="741480EF" w:rsidR="003A598E" w:rsidRPr="005B1F82" w:rsidRDefault="00A22733" w:rsidP="003A598E">
      <w:pPr>
        <w:pStyle w:val="ListParagraph"/>
        <w:numPr>
          <w:ilvl w:val="0"/>
          <w:numId w:val="28"/>
        </w:numPr>
        <w:rPr>
          <w:sz w:val="18"/>
          <w:szCs w:val="18"/>
        </w:rPr>
      </w:pPr>
      <w:r w:rsidRPr="005B1F82">
        <w:rPr>
          <w:sz w:val="18"/>
          <w:szCs w:val="18"/>
        </w:rPr>
        <w:t>Understand t</w:t>
      </w:r>
      <w:r w:rsidR="00DC04C9" w:rsidRPr="005B1F82">
        <w:rPr>
          <w:sz w:val="18"/>
          <w:szCs w:val="18"/>
        </w:rPr>
        <w:t xml:space="preserve">he applications, advantages and limitations of appliances, </w:t>
      </w:r>
      <w:proofErr w:type="gramStart"/>
      <w:r w:rsidR="00DC04C9" w:rsidRPr="005B1F82">
        <w:rPr>
          <w:sz w:val="18"/>
          <w:szCs w:val="18"/>
        </w:rPr>
        <w:t>components</w:t>
      </w:r>
      <w:proofErr w:type="gramEnd"/>
      <w:r w:rsidR="00DC04C9" w:rsidRPr="005B1F82">
        <w:rPr>
          <w:sz w:val="18"/>
          <w:szCs w:val="18"/>
        </w:rPr>
        <w:t xml:space="preserve"> and accessories in relation to the working environment</w:t>
      </w:r>
    </w:p>
    <w:p w14:paraId="551DAE59" w14:textId="2D84543C" w:rsidR="00DC04C9" w:rsidRPr="005B1F82" w:rsidRDefault="00A22733" w:rsidP="00241A25">
      <w:pPr>
        <w:pStyle w:val="ListParagraph"/>
        <w:numPr>
          <w:ilvl w:val="0"/>
          <w:numId w:val="28"/>
        </w:numPr>
        <w:rPr>
          <w:sz w:val="18"/>
          <w:szCs w:val="18"/>
        </w:rPr>
      </w:pPr>
      <w:r w:rsidRPr="005B1F82">
        <w:rPr>
          <w:sz w:val="18"/>
          <w:szCs w:val="18"/>
        </w:rPr>
        <w:t>Understand t</w:t>
      </w:r>
      <w:r w:rsidR="00CC37A5" w:rsidRPr="005B1F82">
        <w:rPr>
          <w:sz w:val="18"/>
          <w:szCs w:val="18"/>
        </w:rPr>
        <w:t xml:space="preserve">he methods and techniques for fitting, </w:t>
      </w:r>
      <w:proofErr w:type="gramStart"/>
      <w:r w:rsidR="00CC37A5" w:rsidRPr="005B1F82">
        <w:rPr>
          <w:sz w:val="18"/>
          <w:szCs w:val="18"/>
        </w:rPr>
        <w:t>fixing</w:t>
      </w:r>
      <w:proofErr w:type="gramEnd"/>
      <w:r w:rsidR="00CC37A5" w:rsidRPr="005B1F82">
        <w:rPr>
          <w:sz w:val="18"/>
          <w:szCs w:val="18"/>
        </w:rPr>
        <w:t xml:space="preserve"> and connecting the selected appliances, components and accessories </w:t>
      </w:r>
    </w:p>
    <w:p w14:paraId="62790EEA" w14:textId="5D1721D7" w:rsidR="005B1F82" w:rsidRPr="005B1F82" w:rsidRDefault="00A22733" w:rsidP="005B1F82">
      <w:pPr>
        <w:pStyle w:val="ListParagraph"/>
        <w:numPr>
          <w:ilvl w:val="0"/>
          <w:numId w:val="28"/>
        </w:numPr>
        <w:rPr>
          <w:sz w:val="18"/>
          <w:szCs w:val="18"/>
        </w:rPr>
      </w:pPr>
      <w:r w:rsidRPr="005B1F82">
        <w:rPr>
          <w:sz w:val="18"/>
          <w:szCs w:val="18"/>
        </w:rPr>
        <w:t>Understand t</w:t>
      </w:r>
      <w:r w:rsidR="00336E46" w:rsidRPr="005B1F82">
        <w:rPr>
          <w:sz w:val="18"/>
          <w:szCs w:val="18"/>
        </w:rPr>
        <w:t>he appropriate testing procedures for confirming the systems' integrity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bookmarkStart w:id="0" w:name="_Hlk76546168"/>
      <w:r>
        <w:t>Suggested resources</w:t>
      </w:r>
    </w:p>
    <w:bookmarkEnd w:id="0"/>
    <w:p w14:paraId="6FA886E7" w14:textId="0964616A" w:rsidR="00A71B71" w:rsidRPr="005B1F82" w:rsidRDefault="00A71B71" w:rsidP="00A71B71">
      <w:pPr>
        <w:pStyle w:val="Normalheadingblack"/>
        <w:rPr>
          <w:sz w:val="20"/>
          <w:szCs w:val="20"/>
        </w:rPr>
      </w:pPr>
      <w:r w:rsidRPr="005B1F82">
        <w:rPr>
          <w:sz w:val="20"/>
          <w:szCs w:val="20"/>
        </w:rPr>
        <w:t>British Standards</w:t>
      </w:r>
    </w:p>
    <w:p w14:paraId="2C60D181" w14:textId="7A2F3AB4" w:rsidR="001C0CA5" w:rsidRPr="005B1F82" w:rsidRDefault="00CB2AAB" w:rsidP="003829AF">
      <w:pPr>
        <w:pStyle w:val="Normalbulletlist"/>
        <w:numPr>
          <w:ilvl w:val="0"/>
          <w:numId w:val="73"/>
        </w:numPr>
        <w:ind w:left="284" w:hanging="284"/>
        <w:rPr>
          <w:sz w:val="18"/>
          <w:szCs w:val="18"/>
        </w:rPr>
      </w:pPr>
      <w:r w:rsidRPr="005B1F82">
        <w:rPr>
          <w:sz w:val="18"/>
          <w:szCs w:val="18"/>
        </w:rPr>
        <w:t>BS EN 806</w:t>
      </w:r>
      <w:r w:rsidR="00FE7B42" w:rsidRPr="005B1F82">
        <w:rPr>
          <w:sz w:val="18"/>
          <w:szCs w:val="18"/>
        </w:rPr>
        <w:t xml:space="preserve"> </w:t>
      </w:r>
      <w:r w:rsidRPr="005B1F82">
        <w:rPr>
          <w:i/>
          <w:iCs/>
          <w:sz w:val="18"/>
          <w:szCs w:val="18"/>
        </w:rPr>
        <w:t xml:space="preserve">Specification for installations </w:t>
      </w:r>
      <w:r w:rsidR="00E245B3" w:rsidRPr="005B1F82">
        <w:rPr>
          <w:i/>
          <w:iCs/>
          <w:sz w:val="18"/>
          <w:szCs w:val="18"/>
        </w:rPr>
        <w:t>inside buildings conveying water for human consumption (</w:t>
      </w:r>
      <w:r w:rsidR="007E4874" w:rsidRPr="005B1F82">
        <w:rPr>
          <w:i/>
          <w:iCs/>
          <w:sz w:val="18"/>
          <w:szCs w:val="18"/>
        </w:rPr>
        <w:t>P</w:t>
      </w:r>
      <w:r w:rsidR="00E245B3" w:rsidRPr="005B1F82">
        <w:rPr>
          <w:i/>
          <w:iCs/>
          <w:sz w:val="18"/>
          <w:szCs w:val="18"/>
        </w:rPr>
        <w:t>arts 1</w:t>
      </w:r>
      <w:r w:rsidR="0050471A" w:rsidRPr="005B1F82">
        <w:rPr>
          <w:rFonts w:cs="Arial"/>
          <w:sz w:val="18"/>
          <w:szCs w:val="18"/>
        </w:rPr>
        <w:t>–</w:t>
      </w:r>
      <w:r w:rsidR="00E245B3" w:rsidRPr="005B1F82">
        <w:rPr>
          <w:i/>
          <w:iCs/>
          <w:sz w:val="18"/>
          <w:szCs w:val="18"/>
        </w:rPr>
        <w:t>5)</w:t>
      </w:r>
      <w:r w:rsidR="007E4874" w:rsidRPr="005B1F82">
        <w:rPr>
          <w:i/>
          <w:iCs/>
          <w:sz w:val="18"/>
          <w:szCs w:val="18"/>
        </w:rPr>
        <w:t>.</w:t>
      </w:r>
    </w:p>
    <w:p w14:paraId="00EC0993" w14:textId="17D65212" w:rsidR="005B1F82" w:rsidRPr="005B1F82" w:rsidRDefault="005B1F82" w:rsidP="005B1F82">
      <w:pPr>
        <w:pStyle w:val="Normalbulletlist"/>
        <w:numPr>
          <w:ilvl w:val="0"/>
          <w:numId w:val="73"/>
        </w:numPr>
        <w:ind w:left="284" w:hanging="284"/>
        <w:rPr>
          <w:sz w:val="18"/>
          <w:szCs w:val="18"/>
        </w:rPr>
      </w:pPr>
      <w:r w:rsidRPr="005B1F82">
        <w:rPr>
          <w:sz w:val="18"/>
          <w:szCs w:val="18"/>
        </w:rPr>
        <w:t xml:space="preserve">Manufacturers’ instructions. </w:t>
      </w:r>
    </w:p>
    <w:p w14:paraId="659BD21D" w14:textId="33AC2861" w:rsidR="005B1F82" w:rsidRPr="001C0CA5" w:rsidRDefault="005B1F82" w:rsidP="005B1F82">
      <w:pPr>
        <w:pStyle w:val="Style1"/>
        <w:spacing w:before="0" w:line="240" w:lineRule="auto"/>
      </w:pPr>
      <w:r>
        <w:t>Suggested resources (continued)</w:t>
      </w:r>
    </w:p>
    <w:p w14:paraId="0C214408" w14:textId="77777777" w:rsidR="008A1B3D" w:rsidRPr="005B1F82" w:rsidRDefault="008A1B3D" w:rsidP="008A1B3D">
      <w:pPr>
        <w:pStyle w:val="Normalheadingblack"/>
        <w:rPr>
          <w:sz w:val="20"/>
          <w:szCs w:val="20"/>
        </w:rPr>
      </w:pPr>
      <w:r w:rsidRPr="005B1F82">
        <w:rPr>
          <w:sz w:val="20"/>
          <w:szCs w:val="20"/>
        </w:rPr>
        <w:t>Websites</w:t>
      </w:r>
    </w:p>
    <w:p w14:paraId="733BAC96" w14:textId="58330AB7" w:rsidR="008A1B3D" w:rsidRPr="005B1F82" w:rsidRDefault="00A07E86" w:rsidP="008A1B3D">
      <w:pPr>
        <w:pStyle w:val="Normalbulletlist"/>
        <w:numPr>
          <w:ilvl w:val="0"/>
          <w:numId w:val="73"/>
        </w:numPr>
        <w:ind w:left="284" w:hanging="284"/>
        <w:rPr>
          <w:sz w:val="18"/>
          <w:szCs w:val="18"/>
        </w:rPr>
      </w:pPr>
      <w:hyperlink r:id="rId12" w:history="1">
        <w:r w:rsidR="00F2604B" w:rsidRPr="005B1F82">
          <w:rPr>
            <w:rStyle w:val="Hyperlink"/>
            <w:sz w:val="18"/>
            <w:szCs w:val="18"/>
          </w:rPr>
          <w:t>GOV.UK | Building regulations 2010 | A</w:t>
        </w:r>
      </w:hyperlink>
    </w:p>
    <w:p w14:paraId="5358F3D9" w14:textId="099A6702" w:rsidR="008A1B3D" w:rsidRPr="005B1F82" w:rsidRDefault="00A07E86" w:rsidP="008A1B3D">
      <w:pPr>
        <w:pStyle w:val="Normalbulletlist"/>
        <w:numPr>
          <w:ilvl w:val="0"/>
          <w:numId w:val="73"/>
        </w:numPr>
        <w:ind w:left="284" w:hanging="284"/>
        <w:rPr>
          <w:sz w:val="18"/>
          <w:szCs w:val="18"/>
        </w:rPr>
      </w:pPr>
      <w:hyperlink r:id="rId13" w:history="1">
        <w:r w:rsidR="00F2604B" w:rsidRPr="005B1F82">
          <w:rPr>
            <w:rStyle w:val="Hyperlink"/>
            <w:sz w:val="18"/>
            <w:szCs w:val="18"/>
          </w:rPr>
          <w:t>GOV.UK | Building regulations 2010 | G</w:t>
        </w:r>
      </w:hyperlink>
    </w:p>
    <w:p w14:paraId="168FA154" w14:textId="664E2609" w:rsidR="008A1B3D" w:rsidRPr="005B1F82" w:rsidRDefault="00A07E86" w:rsidP="008A1B3D">
      <w:pPr>
        <w:pStyle w:val="Normalbulletlist"/>
        <w:numPr>
          <w:ilvl w:val="0"/>
          <w:numId w:val="74"/>
        </w:numPr>
        <w:ind w:left="284" w:hanging="284"/>
        <w:rPr>
          <w:sz w:val="18"/>
          <w:szCs w:val="18"/>
        </w:rPr>
      </w:pPr>
      <w:hyperlink r:id="rId14" w:history="1">
        <w:r w:rsidR="00F870A1" w:rsidRPr="005B1F82">
          <w:rPr>
            <w:rStyle w:val="Hyperlink"/>
            <w:sz w:val="18"/>
            <w:szCs w:val="18"/>
          </w:rPr>
          <w:t>Water Regs UK | Home</w:t>
        </w:r>
      </w:hyperlink>
    </w:p>
    <w:p w14:paraId="1F2CD0A9" w14:textId="2C47CCC4" w:rsidR="008A1B3D" w:rsidRPr="005B1F82" w:rsidRDefault="00A07E86" w:rsidP="008A1B3D">
      <w:pPr>
        <w:pStyle w:val="Normalbulletlist"/>
        <w:numPr>
          <w:ilvl w:val="0"/>
          <w:numId w:val="73"/>
        </w:numPr>
        <w:ind w:left="284" w:hanging="284"/>
        <w:rPr>
          <w:sz w:val="18"/>
          <w:szCs w:val="18"/>
        </w:rPr>
      </w:pPr>
      <w:hyperlink r:id="rId15" w:history="1">
        <w:r w:rsidR="00F2604B" w:rsidRPr="005B1F82">
          <w:rPr>
            <w:rStyle w:val="Hyperlink"/>
            <w:sz w:val="18"/>
            <w:szCs w:val="18"/>
          </w:rPr>
          <w:t>Planning Portal | Home</w:t>
        </w:r>
      </w:hyperlink>
    </w:p>
    <w:p w14:paraId="654D0409" w14:textId="77777777" w:rsidR="00C90BF5" w:rsidRPr="005B1F82" w:rsidRDefault="00A07E86" w:rsidP="00C90BF5">
      <w:pPr>
        <w:pStyle w:val="Normalbulletlist"/>
        <w:numPr>
          <w:ilvl w:val="0"/>
          <w:numId w:val="2"/>
        </w:numPr>
        <w:rPr>
          <w:sz w:val="18"/>
          <w:szCs w:val="18"/>
        </w:rPr>
      </w:pPr>
      <w:hyperlink r:id="rId16" w:history="1">
        <w:r w:rsidR="00C90BF5" w:rsidRPr="005B1F82">
          <w:rPr>
            <w:rStyle w:val="Hyperlink"/>
            <w:sz w:val="18"/>
            <w:szCs w:val="18"/>
          </w:rPr>
          <w:t>HSE | Home</w:t>
        </w:r>
      </w:hyperlink>
    </w:p>
    <w:p w14:paraId="5DE3AC33" w14:textId="1914D121" w:rsidR="008A1B3D" w:rsidRPr="005B1F82" w:rsidRDefault="00A07E86" w:rsidP="008A1B3D">
      <w:pPr>
        <w:pStyle w:val="Normalbulletlist"/>
        <w:numPr>
          <w:ilvl w:val="0"/>
          <w:numId w:val="73"/>
        </w:numPr>
        <w:ind w:left="284" w:hanging="284"/>
        <w:rPr>
          <w:rStyle w:val="Hyperlink"/>
          <w:color w:val="auto"/>
          <w:sz w:val="18"/>
          <w:szCs w:val="18"/>
          <w:u w:val="none"/>
        </w:rPr>
      </w:pPr>
      <w:hyperlink r:id="rId17" w:history="1">
        <w:r w:rsidR="00C90BF5" w:rsidRPr="005B1F82">
          <w:rPr>
            <w:rStyle w:val="Hyperlink"/>
            <w:sz w:val="18"/>
            <w:szCs w:val="18"/>
          </w:rPr>
          <w:t>Safety Sign UK | Home</w:t>
        </w:r>
      </w:hyperlink>
    </w:p>
    <w:p w14:paraId="1519B421" w14:textId="77777777" w:rsidR="008B35F2" w:rsidRPr="005B1F82" w:rsidRDefault="008B35F2" w:rsidP="008B35F2">
      <w:pPr>
        <w:pStyle w:val="Normalheadingblack"/>
        <w:rPr>
          <w:sz w:val="20"/>
          <w:szCs w:val="20"/>
        </w:rPr>
      </w:pPr>
      <w:r w:rsidRPr="005B1F82">
        <w:rPr>
          <w:sz w:val="20"/>
          <w:szCs w:val="20"/>
        </w:rPr>
        <w:t>Suppliers’ websites</w:t>
      </w:r>
    </w:p>
    <w:p w14:paraId="400BDBF5" w14:textId="77777777" w:rsidR="00C90BF5" w:rsidRPr="005B1F82" w:rsidRDefault="00A07E86" w:rsidP="00C90BF5">
      <w:pPr>
        <w:pStyle w:val="Normalbulletlist"/>
        <w:rPr>
          <w:sz w:val="18"/>
          <w:szCs w:val="18"/>
        </w:rPr>
      </w:pPr>
      <w:hyperlink r:id="rId18" w:history="1">
        <w:r w:rsidR="00C90BF5" w:rsidRPr="005B1F82">
          <w:rPr>
            <w:rStyle w:val="Hyperlink"/>
            <w:sz w:val="18"/>
            <w:szCs w:val="18"/>
          </w:rPr>
          <w:t>Grohe | Home</w:t>
        </w:r>
      </w:hyperlink>
    </w:p>
    <w:p w14:paraId="142FDBE0" w14:textId="77777777" w:rsidR="00C90BF5" w:rsidRPr="005B1F82" w:rsidRDefault="00A07E86" w:rsidP="00C90BF5">
      <w:pPr>
        <w:pStyle w:val="Normalbulletlist"/>
        <w:rPr>
          <w:rStyle w:val="Hyperlink"/>
          <w:color w:val="auto"/>
          <w:sz w:val="18"/>
          <w:szCs w:val="18"/>
          <w:u w:val="none"/>
        </w:rPr>
      </w:pPr>
      <w:hyperlink r:id="rId19" w:history="1">
        <w:r w:rsidR="00C90BF5" w:rsidRPr="005B1F82">
          <w:rPr>
            <w:rStyle w:val="Hyperlink"/>
            <w:sz w:val="18"/>
            <w:szCs w:val="18"/>
          </w:rPr>
          <w:t>Pegler | Home</w:t>
        </w:r>
      </w:hyperlink>
    </w:p>
    <w:p w14:paraId="7A2AFA35" w14:textId="75C1503B" w:rsidR="00A71B71" w:rsidRPr="005B1F82" w:rsidRDefault="00A07E86" w:rsidP="00C90BF5">
      <w:pPr>
        <w:pStyle w:val="Normalbulletlist"/>
        <w:rPr>
          <w:sz w:val="18"/>
          <w:szCs w:val="18"/>
        </w:rPr>
      </w:pPr>
      <w:hyperlink r:id="rId20" w:history="1">
        <w:proofErr w:type="spellStart"/>
        <w:r w:rsidR="00A71B71" w:rsidRPr="005B1F82">
          <w:rPr>
            <w:rStyle w:val="Hyperlink"/>
            <w:sz w:val="18"/>
            <w:szCs w:val="18"/>
          </w:rPr>
          <w:t>Wavin</w:t>
        </w:r>
        <w:proofErr w:type="spellEnd"/>
        <w:r w:rsidR="00A71B71" w:rsidRPr="005B1F82">
          <w:rPr>
            <w:rStyle w:val="Hyperlink"/>
            <w:sz w:val="18"/>
            <w:szCs w:val="18"/>
          </w:rPr>
          <w:t xml:space="preserve"> | Product overview | Plumbing and </w:t>
        </w:r>
        <w:proofErr w:type="gramStart"/>
        <w:r w:rsidR="00A71B71" w:rsidRPr="005B1F82">
          <w:rPr>
            <w:rStyle w:val="Hyperlink"/>
            <w:sz w:val="18"/>
            <w:szCs w:val="18"/>
          </w:rPr>
          <w:t>waste water</w:t>
        </w:r>
        <w:proofErr w:type="gramEnd"/>
        <w:r w:rsidR="00A71B71" w:rsidRPr="005B1F82">
          <w:rPr>
            <w:rStyle w:val="Hyperlink"/>
            <w:sz w:val="18"/>
            <w:szCs w:val="18"/>
          </w:rPr>
          <w:t xml:space="preserve"> drainage solutions</w:t>
        </w:r>
      </w:hyperlink>
    </w:p>
    <w:p w14:paraId="5DCDCF5E" w14:textId="77777777" w:rsidR="00A71B71" w:rsidRPr="005B1F82" w:rsidRDefault="00A07E86" w:rsidP="00A71B71">
      <w:pPr>
        <w:pStyle w:val="Normalbulletlist"/>
        <w:numPr>
          <w:ilvl w:val="0"/>
          <w:numId w:val="2"/>
        </w:numPr>
        <w:rPr>
          <w:sz w:val="18"/>
          <w:szCs w:val="18"/>
        </w:rPr>
      </w:pPr>
      <w:hyperlink r:id="rId21" w:history="1">
        <w:r w:rsidR="00A71B71" w:rsidRPr="005B1F82">
          <w:rPr>
            <w:rStyle w:val="Hyperlink"/>
            <w:sz w:val="18"/>
            <w:szCs w:val="18"/>
          </w:rPr>
          <w:t>Worcester Bosch | Gas-fired boiler range | Product guide 2021</w:t>
        </w:r>
      </w:hyperlink>
    </w:p>
    <w:p w14:paraId="3B993CC3" w14:textId="77777777" w:rsidR="00A71B71" w:rsidRPr="005B1F82" w:rsidRDefault="00A07E86" w:rsidP="00A71B71">
      <w:pPr>
        <w:pStyle w:val="Normalbulletlist"/>
        <w:numPr>
          <w:ilvl w:val="0"/>
          <w:numId w:val="2"/>
        </w:numPr>
        <w:rPr>
          <w:sz w:val="18"/>
          <w:szCs w:val="18"/>
        </w:rPr>
      </w:pPr>
      <w:hyperlink r:id="rId22" w:history="1">
        <w:proofErr w:type="spellStart"/>
        <w:r w:rsidR="00A71B71" w:rsidRPr="005B1F82">
          <w:rPr>
            <w:rStyle w:val="Hyperlink"/>
            <w:sz w:val="18"/>
            <w:szCs w:val="18"/>
          </w:rPr>
          <w:t>Myson</w:t>
        </w:r>
        <w:proofErr w:type="spellEnd"/>
        <w:r w:rsidR="00A71B71" w:rsidRPr="005B1F82">
          <w:rPr>
            <w:rStyle w:val="Hyperlink"/>
            <w:sz w:val="18"/>
            <w:szCs w:val="18"/>
          </w:rPr>
          <w:t xml:space="preserve"> | Product Brochures</w:t>
        </w:r>
      </w:hyperlink>
    </w:p>
    <w:p w14:paraId="1C99909D" w14:textId="57F59E86" w:rsidR="001C0CA5" w:rsidRPr="005B1F82" w:rsidRDefault="001C0CA5" w:rsidP="003829AF">
      <w:pPr>
        <w:pStyle w:val="Normalheadingblack"/>
        <w:rPr>
          <w:sz w:val="20"/>
          <w:szCs w:val="20"/>
        </w:rPr>
      </w:pPr>
      <w:r w:rsidRPr="005B1F82">
        <w:rPr>
          <w:sz w:val="20"/>
          <w:szCs w:val="20"/>
        </w:rPr>
        <w:t>Textbooks</w:t>
      </w:r>
    </w:p>
    <w:p w14:paraId="11213574" w14:textId="74A3D6BD" w:rsidR="00965F7F" w:rsidRPr="005B1F82" w:rsidRDefault="00965F7F" w:rsidP="003A70E6">
      <w:pPr>
        <w:pStyle w:val="Normalbulletlist"/>
        <w:rPr>
          <w:sz w:val="18"/>
          <w:szCs w:val="18"/>
        </w:rPr>
      </w:pPr>
      <w:r w:rsidRPr="005B1F82">
        <w:rPr>
          <w:sz w:val="18"/>
          <w:szCs w:val="18"/>
        </w:rPr>
        <w:t xml:space="preserve">Young, L. &amp; Mays, G. (2000) </w:t>
      </w:r>
      <w:r w:rsidRPr="005B1F82">
        <w:rPr>
          <w:i/>
          <w:iCs/>
          <w:sz w:val="18"/>
          <w:szCs w:val="18"/>
        </w:rPr>
        <w:t>Water Regulations Guide</w:t>
      </w:r>
      <w:r w:rsidRPr="005B1F82">
        <w:rPr>
          <w:sz w:val="18"/>
          <w:szCs w:val="18"/>
        </w:rPr>
        <w:t>. 2nd edition. Gwent: Water Regulations Advisory Scheme (WRAS).</w:t>
      </w:r>
      <w:r w:rsidR="005B1F82">
        <w:rPr>
          <w:sz w:val="18"/>
          <w:szCs w:val="18"/>
        </w:rPr>
        <w:t xml:space="preserve"> </w:t>
      </w:r>
      <w:r w:rsidR="00A92E12" w:rsidRPr="005B1F82">
        <w:rPr>
          <w:sz w:val="18"/>
          <w:szCs w:val="18"/>
        </w:rPr>
        <w:t>ISBN 978-0-95397-080-3</w:t>
      </w:r>
    </w:p>
    <w:p w14:paraId="7DE56FDF" w14:textId="773756FA" w:rsidR="00965F7F" w:rsidRPr="005B1F82" w:rsidRDefault="00A31CBF" w:rsidP="005B1F82">
      <w:pPr>
        <w:pStyle w:val="Normalbulletlist"/>
        <w:rPr>
          <w:sz w:val="18"/>
          <w:szCs w:val="18"/>
        </w:rPr>
      </w:pPr>
      <w:proofErr w:type="spellStart"/>
      <w:r w:rsidRPr="005B1F82">
        <w:rPr>
          <w:sz w:val="18"/>
          <w:szCs w:val="18"/>
        </w:rPr>
        <w:t>Maskrey</w:t>
      </w:r>
      <w:proofErr w:type="spellEnd"/>
      <w:r w:rsidRPr="005B1F82">
        <w:rPr>
          <w:sz w:val="18"/>
          <w:szCs w:val="18"/>
        </w:rPr>
        <w:t xml:space="preserve">, M. (2019) </w:t>
      </w:r>
      <w:r w:rsidRPr="005B1F82">
        <w:rPr>
          <w:i/>
          <w:iCs/>
          <w:sz w:val="18"/>
          <w:szCs w:val="18"/>
        </w:rPr>
        <w:t>The City &amp; Guilds Textbook: Plumbing Book 1 for the Level 3 Apprenticeship (9189), Level 2 Technical Certificate (8202) &amp; Level 2 Diploma (6035)</w:t>
      </w:r>
      <w:r w:rsidRPr="005B1F82">
        <w:rPr>
          <w:sz w:val="18"/>
          <w:szCs w:val="18"/>
        </w:rPr>
        <w:t>. London: Hodder Education.</w:t>
      </w:r>
      <w:r w:rsidR="005B1F82">
        <w:rPr>
          <w:sz w:val="18"/>
          <w:szCs w:val="18"/>
        </w:rPr>
        <w:t xml:space="preserve"> </w:t>
      </w:r>
      <w:r w:rsidRPr="005B1F82">
        <w:rPr>
          <w:sz w:val="18"/>
          <w:szCs w:val="18"/>
        </w:rPr>
        <w:t xml:space="preserve">ISBN 978-1-51041-648-2 </w:t>
      </w:r>
    </w:p>
    <w:p w14:paraId="3B99FBBE" w14:textId="35835838" w:rsidR="00DD003D" w:rsidRPr="005B1F82" w:rsidRDefault="00F10838" w:rsidP="005B1F82">
      <w:pPr>
        <w:pStyle w:val="Normalbulletlist"/>
        <w:rPr>
          <w:sz w:val="18"/>
          <w:szCs w:val="18"/>
        </w:rPr>
      </w:pPr>
      <w:r w:rsidRPr="005B1F82">
        <w:rPr>
          <w:sz w:val="18"/>
          <w:szCs w:val="18"/>
        </w:rPr>
        <w:t>T</w:t>
      </w:r>
      <w:r w:rsidR="00157B11" w:rsidRPr="005B1F82">
        <w:rPr>
          <w:sz w:val="18"/>
          <w:szCs w:val="18"/>
        </w:rPr>
        <w:t xml:space="preserve">anner, P. and Lane, S. (2019) </w:t>
      </w:r>
      <w:r w:rsidR="00157B11" w:rsidRPr="005B1F82">
        <w:rPr>
          <w:i/>
          <w:iCs/>
          <w:sz w:val="18"/>
          <w:szCs w:val="18"/>
        </w:rPr>
        <w:t xml:space="preserve">The City </w:t>
      </w:r>
      <w:r w:rsidR="006E68AD" w:rsidRPr="005B1F82">
        <w:rPr>
          <w:i/>
          <w:iCs/>
          <w:sz w:val="18"/>
          <w:szCs w:val="18"/>
        </w:rPr>
        <w:t>&amp; Guilds Textbook</w:t>
      </w:r>
      <w:r w:rsidR="00DD60FE" w:rsidRPr="005B1F82">
        <w:rPr>
          <w:i/>
          <w:iCs/>
          <w:sz w:val="18"/>
          <w:szCs w:val="18"/>
        </w:rPr>
        <w:t>: Plumbing Book 2 for the Level 3 Apprenticeship (9189), Level 3</w:t>
      </w:r>
      <w:r w:rsidR="00DD60FE" w:rsidRPr="005B1F82">
        <w:rPr>
          <w:sz w:val="18"/>
          <w:szCs w:val="18"/>
        </w:rPr>
        <w:t xml:space="preserve"> </w:t>
      </w:r>
      <w:r w:rsidR="00DD003D" w:rsidRPr="005B1F82">
        <w:rPr>
          <w:i/>
          <w:iCs/>
          <w:sz w:val="18"/>
          <w:szCs w:val="18"/>
        </w:rPr>
        <w:t>Advanced Technical Certificate (8202) &amp; Level 3 Diploma (6035)</w:t>
      </w:r>
      <w:r w:rsidR="00DD003D" w:rsidRPr="005B1F82">
        <w:rPr>
          <w:sz w:val="18"/>
          <w:szCs w:val="18"/>
        </w:rPr>
        <w:t>. London: Hodder Education.</w:t>
      </w:r>
      <w:r w:rsidR="005B1F82">
        <w:rPr>
          <w:sz w:val="18"/>
          <w:szCs w:val="18"/>
        </w:rPr>
        <w:t xml:space="preserve"> </w:t>
      </w:r>
      <w:r w:rsidR="00DD003D" w:rsidRPr="005B1F82">
        <w:rPr>
          <w:sz w:val="18"/>
          <w:szCs w:val="18"/>
        </w:rPr>
        <w:t xml:space="preserve">ISBN 978-1-51041-646-8 </w:t>
      </w:r>
    </w:p>
    <w:p w14:paraId="1B9DD587" w14:textId="1D5B8756" w:rsidR="00BD63E5" w:rsidRDefault="00157B11" w:rsidP="003829AF">
      <w:pPr>
        <w:pStyle w:val="Normalbulletsublist"/>
        <w:numPr>
          <w:ilvl w:val="0"/>
          <w:numId w:val="0"/>
        </w:numPr>
        <w:ind w:left="568" w:hanging="284"/>
        <w:sectPr w:rsidR="00BD63E5" w:rsidSect="0017715A">
          <w:type w:val="continuous"/>
          <w:pgSz w:w="16840" w:h="11901" w:orient="landscape"/>
          <w:pgMar w:top="2155" w:right="1191" w:bottom="851" w:left="1134" w:header="567" w:footer="567" w:gutter="0"/>
          <w:cols w:num="2" w:space="721"/>
        </w:sectPr>
      </w:pPr>
      <w:r>
        <w:t xml:space="preserve">   </w:t>
      </w:r>
      <w:r w:rsidR="006E68AD">
        <w:t xml:space="preserve"> </w:t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3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198749E9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3C5F7F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4BD6B14F" w:rsidR="003C5F7F" w:rsidRPr="0007284B" w:rsidRDefault="003C5F7F" w:rsidP="000728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Understand t</w:t>
            </w:r>
            <w:r w:rsidRPr="0007284B">
              <w:t xml:space="preserve">he applications, advantages and limitations of </w:t>
            </w:r>
            <w:proofErr w:type="gramStart"/>
            <w:r w:rsidRPr="0007284B">
              <w:t>cold</w:t>
            </w:r>
            <w:r w:rsidR="00760181">
              <w:t xml:space="preserve"> </w:t>
            </w:r>
            <w:r w:rsidRPr="0007284B">
              <w:t>water</w:t>
            </w:r>
            <w:proofErr w:type="gramEnd"/>
            <w:r w:rsidRPr="0007284B">
              <w:t xml:space="preserve"> systems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11F8786D" w:rsidR="003C5F7F" w:rsidRPr="00CD50CC" w:rsidRDefault="003C5F7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46F58">
              <w:t xml:space="preserve">The two main types of water </w:t>
            </w:r>
            <w:r w:rsidRPr="00C46F58">
              <w:rPr>
                <w:bCs/>
              </w:rPr>
              <w:t>supply</w:t>
            </w:r>
            <w:r w:rsidRPr="00C46F58">
              <w:t xml:space="preserve"> to dwellings and how these are regulated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D66F588" w14:textId="21743DC8" w:rsidR="003C5F7F" w:rsidRDefault="006C4F34" w:rsidP="00A71B71">
            <w:pPr>
              <w:pStyle w:val="Normalbulletlist"/>
            </w:pPr>
            <w:r>
              <w:t xml:space="preserve">Learners </w:t>
            </w:r>
            <w:r w:rsidR="007B15FB">
              <w:t xml:space="preserve">to </w:t>
            </w:r>
            <w:r w:rsidR="001C3A88">
              <w:t xml:space="preserve">be able to </w:t>
            </w:r>
            <w:r w:rsidR="00580B30" w:rsidRPr="00580B30">
              <w:t>describe the two main types of water supply</w:t>
            </w:r>
            <w:r w:rsidR="001C3A88">
              <w:t xml:space="preserve"> </w:t>
            </w:r>
            <w:r w:rsidR="00580B30" w:rsidRPr="00580B30">
              <w:t>to dwellings</w:t>
            </w:r>
            <w:r w:rsidR="001C3A88">
              <w:t>:</w:t>
            </w:r>
          </w:p>
          <w:p w14:paraId="469A8035" w14:textId="01E233FF" w:rsidR="00701052" w:rsidRDefault="00D070DB" w:rsidP="00A71B71">
            <w:pPr>
              <w:pStyle w:val="Normalbulletsublist"/>
            </w:pPr>
            <w:r>
              <w:t>m</w:t>
            </w:r>
            <w:r w:rsidR="00701052" w:rsidRPr="00701052">
              <w:t xml:space="preserve">ains </w:t>
            </w:r>
            <w:r>
              <w:t>w</w:t>
            </w:r>
            <w:r w:rsidR="00701052" w:rsidRPr="00701052">
              <w:t xml:space="preserve">ater </w:t>
            </w:r>
            <w:r>
              <w:t>s</w:t>
            </w:r>
            <w:r w:rsidR="00701052" w:rsidRPr="00701052">
              <w:t>upplies</w:t>
            </w:r>
          </w:p>
          <w:p w14:paraId="7CF6229B" w14:textId="345CCE28" w:rsidR="00701052" w:rsidRDefault="00D070DB" w:rsidP="00A71B71">
            <w:pPr>
              <w:pStyle w:val="Normalbulletsublist"/>
            </w:pPr>
            <w:r>
              <w:t>p</w:t>
            </w:r>
            <w:r w:rsidR="00701052" w:rsidRPr="00701052">
              <w:t xml:space="preserve">rivate </w:t>
            </w:r>
            <w:r>
              <w:t>w</w:t>
            </w:r>
            <w:r w:rsidR="00701052" w:rsidRPr="00701052">
              <w:t xml:space="preserve">ater </w:t>
            </w:r>
            <w:r>
              <w:t>s</w:t>
            </w:r>
            <w:r w:rsidR="00701052" w:rsidRPr="00701052">
              <w:t>upplies</w:t>
            </w:r>
            <w:r w:rsidR="00942504">
              <w:t>.</w:t>
            </w:r>
            <w:r w:rsidR="00701052" w:rsidRPr="00701052">
              <w:t xml:space="preserve"> </w:t>
            </w:r>
          </w:p>
          <w:p w14:paraId="653A0B70" w14:textId="792602DC" w:rsidR="00F6588D" w:rsidRDefault="00BB489C" w:rsidP="00A71B71">
            <w:pPr>
              <w:pStyle w:val="Normalbulletlist"/>
            </w:pPr>
            <w:r>
              <w:t xml:space="preserve">Learners </w:t>
            </w:r>
            <w:r w:rsidR="007B15FB" w:rsidRPr="00A71B71">
              <w:t>to</w:t>
            </w:r>
            <w:r>
              <w:t xml:space="preserve"> be aware of the</w:t>
            </w:r>
            <w:r w:rsidR="00F10838">
              <w:t xml:space="preserve"> contents of the</w:t>
            </w:r>
            <w:r>
              <w:t xml:space="preserve"> Private Water Supply Regulations and </w:t>
            </w:r>
            <w:r w:rsidRPr="00A71B71">
              <w:t>the</w:t>
            </w:r>
            <w:r>
              <w:t xml:space="preserve"> Water</w:t>
            </w:r>
            <w:r w:rsidR="00F6588D">
              <w:t xml:space="preserve"> Supply (Water Fittings) </w:t>
            </w:r>
            <w:r w:rsidR="007B15FB">
              <w:t>R</w:t>
            </w:r>
            <w:r w:rsidR="00F6588D">
              <w:t>egulations</w:t>
            </w:r>
            <w:r w:rsidR="007B15FB">
              <w:t>:</w:t>
            </w:r>
          </w:p>
          <w:p w14:paraId="5B1DB7C9" w14:textId="40B5D60C" w:rsidR="00F6588D" w:rsidRDefault="00F6588D" w:rsidP="00A71B71">
            <w:pPr>
              <w:pStyle w:val="Normalbulletsublist"/>
            </w:pPr>
            <w:r>
              <w:t>Private water supplies are inspected by the local authority.</w:t>
            </w:r>
          </w:p>
          <w:p w14:paraId="6B7F9643" w14:textId="351A30D3" w:rsidR="00F6588D" w:rsidRDefault="00F6588D" w:rsidP="00A71B71">
            <w:pPr>
              <w:pStyle w:val="Normalbulletsublist"/>
            </w:pPr>
            <w:r>
              <w:t xml:space="preserve">Mains water supplies are inspected by the water undertaker. </w:t>
            </w:r>
          </w:p>
          <w:p w14:paraId="52A1A5D3" w14:textId="54574E08" w:rsidR="00F6588D" w:rsidRPr="00CD50CC" w:rsidRDefault="00814D14" w:rsidP="00A71B71">
            <w:pPr>
              <w:pStyle w:val="Normalbulletlist"/>
            </w:pPr>
            <w:r w:rsidRPr="00814D14">
              <w:t xml:space="preserve">Learners to </w:t>
            </w:r>
            <w:r>
              <w:t>r</w:t>
            </w:r>
            <w:r w:rsidR="00E47A5F">
              <w:t xml:space="preserve">ecap the key points and </w:t>
            </w:r>
            <w:r w:rsidR="00796726">
              <w:t xml:space="preserve">to </w:t>
            </w:r>
            <w:r>
              <w:t xml:space="preserve">be able to </w:t>
            </w:r>
            <w:r w:rsidR="00E47A5F">
              <w:t>state the features of each type of system.</w:t>
            </w:r>
          </w:p>
        </w:tc>
      </w:tr>
      <w:tr w:rsidR="003C5F7F" w:rsidRPr="00D979B1" w14:paraId="19C48526" w14:textId="77777777" w:rsidTr="00D646F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6206027" w14:textId="77777777" w:rsidR="003C5F7F" w:rsidRPr="0007284B" w:rsidRDefault="003C5F7F" w:rsidP="002A72C6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315A618" w14:textId="666215C7" w:rsidR="003C5F7F" w:rsidRPr="00C46F58" w:rsidRDefault="003C5F7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2A72C6">
              <w:t>The</w:t>
            </w:r>
            <w:r w:rsidRPr="002A72C6">
              <w:rPr>
                <w:b/>
              </w:rPr>
              <w:t xml:space="preserve"> </w:t>
            </w:r>
            <w:r w:rsidRPr="002A72C6">
              <w:rPr>
                <w:bCs/>
              </w:rPr>
              <w:t>fluid categories</w:t>
            </w:r>
            <w:r w:rsidRPr="002A72C6">
              <w:t xml:space="preserve"> of water and uses of water supplied to dwellings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A1FCB25" w14:textId="0CD46EFF" w:rsidR="003C5F7F" w:rsidRPr="00A71B71" w:rsidRDefault="000753B7" w:rsidP="00A71B71">
            <w:pPr>
              <w:pStyle w:val="Normalbulletlist"/>
            </w:pPr>
            <w:r>
              <w:t xml:space="preserve">Learners </w:t>
            </w:r>
            <w:r w:rsidR="00E8061A" w:rsidRPr="00A71B71">
              <w:t xml:space="preserve">to </w:t>
            </w:r>
            <w:r w:rsidRPr="00A71B71">
              <w:t xml:space="preserve">be able to identify the five fluid categories and </w:t>
            </w:r>
            <w:r w:rsidR="0054205E" w:rsidRPr="00A71B71">
              <w:t>provide examples of each category</w:t>
            </w:r>
            <w:r w:rsidR="00B85D11">
              <w:t>:</w:t>
            </w:r>
            <w:r w:rsidR="0054205E" w:rsidRPr="00A71B71">
              <w:t xml:space="preserve"> </w:t>
            </w:r>
          </w:p>
          <w:p w14:paraId="1C3F9153" w14:textId="0166AA2A" w:rsidR="00137A18" w:rsidRPr="00A71B71" w:rsidRDefault="00B85D11" w:rsidP="00214148">
            <w:pPr>
              <w:pStyle w:val="Normalbulletsublist"/>
            </w:pPr>
            <w:r>
              <w:t>f</w:t>
            </w:r>
            <w:r w:rsidR="003F6C39" w:rsidRPr="00A71B71">
              <w:t>luid category 1</w:t>
            </w:r>
            <w:r w:rsidR="00937E62">
              <w:t>:</w:t>
            </w:r>
            <w:r w:rsidR="003F6C39" w:rsidRPr="00A71B71">
              <w:t xml:space="preserve"> </w:t>
            </w:r>
            <w:r w:rsidR="00D22B12" w:rsidRPr="00A71B71">
              <w:t>w</w:t>
            </w:r>
            <w:r w:rsidR="003F6C39" w:rsidRPr="00A71B71">
              <w:t>holesome water supplied by the undertaker</w:t>
            </w:r>
          </w:p>
          <w:p w14:paraId="6713E7EF" w14:textId="68F85E56" w:rsidR="00137A18" w:rsidRPr="00A71B71" w:rsidRDefault="00B85D11" w:rsidP="00214148">
            <w:pPr>
              <w:pStyle w:val="Normalbulletsublist"/>
            </w:pPr>
            <w:r>
              <w:t>f</w:t>
            </w:r>
            <w:r w:rsidR="003F6C39" w:rsidRPr="00A71B71">
              <w:t>luid category 2</w:t>
            </w:r>
            <w:r w:rsidR="00937E62">
              <w:t>:</w:t>
            </w:r>
            <w:r w:rsidR="00DB6474" w:rsidRPr="00A71B71">
              <w:t xml:space="preserve"> </w:t>
            </w:r>
            <w:r w:rsidR="00D22B12" w:rsidRPr="00A71B71">
              <w:t>w</w:t>
            </w:r>
            <w:r w:rsidR="00DB6474" w:rsidRPr="00A71B71">
              <w:t>ater in FC1 whose aesthetic quality is impaired du</w:t>
            </w:r>
            <w:r w:rsidR="007C68EE" w:rsidRPr="00A71B71">
              <w:t xml:space="preserve">e to a change in colour, </w:t>
            </w:r>
            <w:proofErr w:type="gramStart"/>
            <w:r w:rsidR="007C68EE" w:rsidRPr="00A71B71">
              <w:t>odour</w:t>
            </w:r>
            <w:proofErr w:type="gramEnd"/>
            <w:r w:rsidR="007C68EE" w:rsidRPr="00A71B71">
              <w:t xml:space="preserve"> or temperature</w:t>
            </w:r>
          </w:p>
          <w:p w14:paraId="75FE0E48" w14:textId="5C036BE0" w:rsidR="00137A18" w:rsidRPr="00A71B71" w:rsidRDefault="00B85D11" w:rsidP="00214148">
            <w:pPr>
              <w:pStyle w:val="Normalbulletsublist"/>
            </w:pPr>
            <w:r>
              <w:t>f</w:t>
            </w:r>
            <w:r w:rsidR="007C68EE" w:rsidRPr="00A71B71">
              <w:t>luid category 3</w:t>
            </w:r>
            <w:r w:rsidR="00937E62">
              <w:t>:</w:t>
            </w:r>
            <w:r w:rsidR="00137A18" w:rsidRPr="00A71B71">
              <w:t xml:space="preserve"> </w:t>
            </w:r>
            <w:r w:rsidR="00D22B12" w:rsidRPr="00A71B71">
              <w:t>f</w:t>
            </w:r>
            <w:r w:rsidR="007C68EE" w:rsidRPr="00A71B71">
              <w:t>luid that repre</w:t>
            </w:r>
            <w:r w:rsidR="00F36C43" w:rsidRPr="00A71B71">
              <w:t>sents a slight health hazard</w:t>
            </w:r>
          </w:p>
          <w:p w14:paraId="1CB1FFA5" w14:textId="3D1F5487" w:rsidR="00F36C43" w:rsidRPr="00A71B71" w:rsidRDefault="00B85D11" w:rsidP="00214148">
            <w:pPr>
              <w:pStyle w:val="Normalbulletsublist"/>
            </w:pPr>
            <w:r>
              <w:t>f</w:t>
            </w:r>
            <w:r w:rsidR="00F36C43" w:rsidRPr="00A71B71">
              <w:t>luid category 4</w:t>
            </w:r>
            <w:r w:rsidR="00937E62">
              <w:t>:</w:t>
            </w:r>
            <w:r w:rsidR="00F36C43" w:rsidRPr="00A71B71">
              <w:t xml:space="preserve"> </w:t>
            </w:r>
            <w:r w:rsidR="00D22B12" w:rsidRPr="00A71B71">
              <w:t>f</w:t>
            </w:r>
            <w:r w:rsidR="00F36C43" w:rsidRPr="00A71B71">
              <w:t>luid that represents a significant health hazard</w:t>
            </w:r>
          </w:p>
          <w:p w14:paraId="709185BD" w14:textId="675DB2B7" w:rsidR="00250633" w:rsidRPr="00CD50CC" w:rsidRDefault="00B85D11" w:rsidP="00214148">
            <w:pPr>
              <w:pStyle w:val="Normalbulletsublist"/>
            </w:pPr>
            <w:r>
              <w:t>f</w:t>
            </w:r>
            <w:r w:rsidR="00814D14" w:rsidRPr="00A71B71">
              <w:t>luid category</w:t>
            </w:r>
            <w:r w:rsidR="00814D14">
              <w:t xml:space="preserve"> 5</w:t>
            </w:r>
            <w:r w:rsidR="00937E62">
              <w:rPr>
                <w:rFonts w:cs="Arial"/>
              </w:rPr>
              <w:t>:</w:t>
            </w:r>
            <w:r w:rsidR="00814D14">
              <w:rPr>
                <w:rFonts w:cs="Arial"/>
              </w:rPr>
              <w:t xml:space="preserve"> </w:t>
            </w:r>
            <w:r w:rsidR="00D22B12">
              <w:t>f</w:t>
            </w:r>
            <w:r w:rsidR="00814D14">
              <w:t>luid that represents a serious health hazard</w:t>
            </w:r>
            <w:r w:rsidR="00942504">
              <w:t>.</w:t>
            </w:r>
            <w:r w:rsidR="00814D14">
              <w:t xml:space="preserve"> </w:t>
            </w:r>
          </w:p>
        </w:tc>
      </w:tr>
      <w:tr w:rsidR="003C5F7F" w:rsidRPr="00D979B1" w14:paraId="7F8914A5" w14:textId="77777777" w:rsidTr="00D646F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30C8721" w14:textId="77777777" w:rsidR="003C5F7F" w:rsidRPr="0007284B" w:rsidRDefault="003C5F7F" w:rsidP="002A72C6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A8C838" w14:textId="3D36EBAA" w:rsidR="003C5F7F" w:rsidRPr="002A72C6" w:rsidRDefault="003C5F7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477AC7">
              <w:t>The mains water treatment process and typical mains water distribution system from treatment works to property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39A0086" w14:textId="15E05FD2" w:rsidR="00433A0B" w:rsidRDefault="009D56DE" w:rsidP="00A71B71">
            <w:pPr>
              <w:pStyle w:val="Normalbulletlist"/>
            </w:pPr>
            <w:r>
              <w:t xml:space="preserve">Learners </w:t>
            </w:r>
            <w:r w:rsidR="00E8061A">
              <w:t>to</w:t>
            </w:r>
            <w:r>
              <w:t xml:space="preserve"> be able to describe the mains water treatment process and typical mains water distribution system from treatment works to property</w:t>
            </w:r>
            <w:r w:rsidR="00433A0B">
              <w:t>, including:</w:t>
            </w:r>
          </w:p>
          <w:p w14:paraId="2557D6C8" w14:textId="3D510DE8" w:rsidR="00700490" w:rsidRDefault="00433A0B" w:rsidP="00A71B71">
            <w:pPr>
              <w:pStyle w:val="Normalbulletsublist"/>
            </w:pPr>
            <w:r>
              <w:t>f</w:t>
            </w:r>
            <w:r w:rsidR="00700490" w:rsidRPr="00700490">
              <w:t>iltered</w:t>
            </w:r>
          </w:p>
          <w:p w14:paraId="2687CF93" w14:textId="5BC8A745" w:rsidR="00700490" w:rsidRDefault="00433A0B" w:rsidP="00A71B71">
            <w:pPr>
              <w:pStyle w:val="Normalbulletsublist"/>
            </w:pPr>
            <w:r>
              <w:t>i</w:t>
            </w:r>
            <w:r w:rsidR="00700490" w:rsidRPr="00700490">
              <w:t xml:space="preserve">onized </w:t>
            </w:r>
          </w:p>
          <w:p w14:paraId="15E7CAE0" w14:textId="0370CC85" w:rsidR="00700490" w:rsidRDefault="00433A0B" w:rsidP="00A71B71">
            <w:pPr>
              <w:pStyle w:val="Normalbulletsublist"/>
            </w:pPr>
            <w:r>
              <w:t>c</w:t>
            </w:r>
            <w:r w:rsidR="00700490" w:rsidRPr="00700490">
              <w:t xml:space="preserve">hlorinated </w:t>
            </w:r>
          </w:p>
          <w:p w14:paraId="62689C49" w14:textId="1C0A4E5D" w:rsidR="00433A0B" w:rsidRDefault="006F7738" w:rsidP="00A71B71">
            <w:pPr>
              <w:pStyle w:val="Normalbulletsublist"/>
            </w:pPr>
            <w:r>
              <w:t>ultraviolet (</w:t>
            </w:r>
            <w:r w:rsidR="00700490" w:rsidRPr="00700490">
              <w:t>UV</w:t>
            </w:r>
            <w:r>
              <w:t>)</w:t>
            </w:r>
            <w:r w:rsidR="00700490" w:rsidRPr="00700490">
              <w:t xml:space="preserve"> treat</w:t>
            </w:r>
            <w:r w:rsidR="00700490">
              <w:t>ment</w:t>
            </w:r>
          </w:p>
          <w:p w14:paraId="0C6ABDA0" w14:textId="62407A7A" w:rsidR="00700490" w:rsidRPr="00CD50CC" w:rsidRDefault="00433A0B" w:rsidP="00A71B71">
            <w:pPr>
              <w:pStyle w:val="Normalbulletsublist"/>
            </w:pPr>
            <w:r>
              <w:t>a</w:t>
            </w:r>
            <w:r w:rsidR="00700490" w:rsidRPr="00700490">
              <w:t>eration.</w:t>
            </w:r>
          </w:p>
          <w:p w14:paraId="604A3EBC" w14:textId="3BC5F3CF" w:rsidR="003C5F7F" w:rsidRPr="00CD50CC" w:rsidRDefault="00026ACA" w:rsidP="00A71B71">
            <w:pPr>
              <w:pStyle w:val="Normalbulletlist"/>
            </w:pPr>
            <w:r>
              <w:t xml:space="preserve">Learners </w:t>
            </w:r>
            <w:r w:rsidR="00E8061A">
              <w:t>to</w:t>
            </w:r>
            <w:r>
              <w:t xml:space="preserve"> be able to identify key</w:t>
            </w:r>
            <w:r w:rsidR="00AC35A7">
              <w:t xml:space="preserve"> elements of the water distribution system</w:t>
            </w:r>
            <w:r w:rsidR="0078793A">
              <w:t>, including:</w:t>
            </w:r>
            <w:r w:rsidR="00AC35A7">
              <w:t xml:space="preserve"> </w:t>
            </w:r>
            <w:r>
              <w:t xml:space="preserve"> </w:t>
            </w:r>
          </w:p>
          <w:p w14:paraId="1B559787" w14:textId="6DA168F4" w:rsidR="003C5F7F" w:rsidRDefault="0078793A" w:rsidP="00A71B71">
            <w:pPr>
              <w:pStyle w:val="Normalbulletsublist"/>
            </w:pPr>
            <w:r>
              <w:lastRenderedPageBreak/>
              <w:t>p</w:t>
            </w:r>
            <w:r w:rsidR="00AC35A7">
              <w:t>umping station</w:t>
            </w:r>
          </w:p>
          <w:p w14:paraId="76F18473" w14:textId="28991BB0" w:rsidR="00AC35A7" w:rsidRDefault="0078793A" w:rsidP="00A71B71">
            <w:pPr>
              <w:pStyle w:val="Normalbulletsublist"/>
            </w:pPr>
            <w:r>
              <w:t>t</w:t>
            </w:r>
            <w:r w:rsidR="00AC35A7">
              <w:t>reatment works</w:t>
            </w:r>
          </w:p>
          <w:p w14:paraId="2932D61A" w14:textId="1F774702" w:rsidR="00AC35A7" w:rsidRDefault="0078793A" w:rsidP="00A71B71">
            <w:pPr>
              <w:pStyle w:val="Normalbulletsublist"/>
            </w:pPr>
            <w:r>
              <w:t>t</w:t>
            </w:r>
            <w:r w:rsidR="00AC35A7">
              <w:t xml:space="preserve">runk </w:t>
            </w:r>
            <w:r>
              <w:t>m</w:t>
            </w:r>
            <w:r w:rsidR="00AC35A7">
              <w:t xml:space="preserve">ain </w:t>
            </w:r>
          </w:p>
          <w:p w14:paraId="5970EFCC" w14:textId="1DFE4C1A" w:rsidR="00AC35A7" w:rsidRDefault="0078793A" w:rsidP="00A71B71">
            <w:pPr>
              <w:pStyle w:val="Normalbulletsublist"/>
            </w:pPr>
            <w:r>
              <w:t>s</w:t>
            </w:r>
            <w:r w:rsidR="00AC35A7">
              <w:t xml:space="preserve">ervice </w:t>
            </w:r>
            <w:r>
              <w:t>m</w:t>
            </w:r>
            <w:r w:rsidR="00AC35A7">
              <w:t>ain</w:t>
            </w:r>
          </w:p>
          <w:p w14:paraId="4AB51BAB" w14:textId="3FBA4A93" w:rsidR="003C5F7F" w:rsidRDefault="0078793A" w:rsidP="00A71B71">
            <w:pPr>
              <w:pStyle w:val="Normalbulletsublist"/>
            </w:pPr>
            <w:r>
              <w:t>l</w:t>
            </w:r>
            <w:r w:rsidR="00AC35A7">
              <w:t>ocal mains</w:t>
            </w:r>
            <w:r>
              <w:t>.</w:t>
            </w:r>
            <w:r w:rsidR="00AC35A7">
              <w:t xml:space="preserve"> </w:t>
            </w:r>
          </w:p>
          <w:p w14:paraId="2015CDE9" w14:textId="5E829F2F" w:rsidR="00352224" w:rsidRPr="00CD50CC" w:rsidRDefault="00352224" w:rsidP="00A71B71">
            <w:pPr>
              <w:pStyle w:val="Normalbulletlist"/>
            </w:pPr>
            <w:r>
              <w:t xml:space="preserve">Learners </w:t>
            </w:r>
            <w:r w:rsidR="00E8061A">
              <w:t>to</w:t>
            </w:r>
            <w:r>
              <w:t xml:space="preserve"> be aware of typical pipework sizes and pipework materials used for the distribution network. </w:t>
            </w:r>
            <w:r w:rsidR="0026225E">
              <w:t xml:space="preserve">Learners to </w:t>
            </w:r>
            <w:r w:rsidR="005E23EC">
              <w:t xml:space="preserve">carry out exercises where they are given diagrams of </w:t>
            </w:r>
            <w:r w:rsidR="00A26EA8">
              <w:t>a distribution network and</w:t>
            </w:r>
            <w:r w:rsidR="0026225E">
              <w:t xml:space="preserve"> to</w:t>
            </w:r>
            <w:r w:rsidR="00A26EA8">
              <w:t xml:space="preserve"> identify the key elements</w:t>
            </w:r>
            <w:r w:rsidR="0026225E">
              <w:t>,</w:t>
            </w:r>
            <w:r w:rsidR="00A26EA8">
              <w:t xml:space="preserve"> including d</w:t>
            </w:r>
            <w:r w:rsidR="00DD1CB4">
              <w:t>escriptions of their functions.</w:t>
            </w:r>
          </w:p>
        </w:tc>
      </w:tr>
      <w:tr w:rsidR="003C5F7F" w:rsidRPr="00D979B1" w14:paraId="7AE18582" w14:textId="77777777" w:rsidTr="00D646F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ED43B4A" w14:textId="77777777" w:rsidR="003C5F7F" w:rsidRPr="0007284B" w:rsidRDefault="003C5F7F" w:rsidP="002A72C6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EF353CF" w14:textId="14769322" w:rsidR="003C5F7F" w:rsidRPr="00477AC7" w:rsidRDefault="003C5F7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DA3E94">
              <w:t>The mains water service to the property and isolation points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9B39CAE" w14:textId="182449F1" w:rsidR="003C5F7F" w:rsidRPr="00CD50CC" w:rsidRDefault="00803548" w:rsidP="00A71B71">
            <w:pPr>
              <w:pStyle w:val="Normalbulletlist"/>
            </w:pPr>
            <w:r>
              <w:t xml:space="preserve">Learners </w:t>
            </w:r>
            <w:r w:rsidR="00E8061A">
              <w:t>to</w:t>
            </w:r>
            <w:r w:rsidR="00203327">
              <w:t xml:space="preserve"> be able to describe the </w:t>
            </w:r>
            <w:r w:rsidR="00203327" w:rsidRPr="00203327">
              <w:t>mains water service to the property and isolation points</w:t>
            </w:r>
            <w:r w:rsidR="00203327">
              <w:t xml:space="preserve"> including:</w:t>
            </w:r>
          </w:p>
          <w:p w14:paraId="0361EDA1" w14:textId="0561B91D" w:rsidR="00203327" w:rsidRDefault="00203327" w:rsidP="00A71B71">
            <w:pPr>
              <w:pStyle w:val="Normalbulletsublist"/>
            </w:pPr>
            <w:r>
              <w:t xml:space="preserve">connection methods to the main </w:t>
            </w:r>
          </w:p>
          <w:p w14:paraId="5EE5E9D1" w14:textId="5D926A8E" w:rsidR="00203327" w:rsidRDefault="00203327" w:rsidP="00A71B71">
            <w:pPr>
              <w:pStyle w:val="Normalbulletsublist"/>
            </w:pPr>
            <w:r>
              <w:t xml:space="preserve">communication pipe detail </w:t>
            </w:r>
          </w:p>
          <w:p w14:paraId="3547D6D6" w14:textId="2F4F8ADF" w:rsidR="00203327" w:rsidRDefault="00203327" w:rsidP="00A71B71">
            <w:pPr>
              <w:pStyle w:val="Normalbulletsublist"/>
            </w:pPr>
            <w:r>
              <w:t xml:space="preserve">service pipe detail </w:t>
            </w:r>
          </w:p>
          <w:p w14:paraId="20099667" w14:textId="2CB19325" w:rsidR="00203327" w:rsidRDefault="00203327" w:rsidP="00A71B71">
            <w:pPr>
              <w:pStyle w:val="Normalbulletsublist"/>
            </w:pPr>
            <w:r>
              <w:t xml:space="preserve">main external stop valve location and meter housings </w:t>
            </w:r>
          </w:p>
          <w:p w14:paraId="2ADBABE9" w14:textId="5312538F" w:rsidR="00203327" w:rsidRDefault="00203327" w:rsidP="00A71B71">
            <w:pPr>
              <w:pStyle w:val="Normalbulletsublist"/>
            </w:pPr>
            <w:r>
              <w:t>installation requirements</w:t>
            </w:r>
          </w:p>
          <w:p w14:paraId="41A655F7" w14:textId="011C6B59" w:rsidR="00E0210E" w:rsidRDefault="00203327" w:rsidP="00A71B71">
            <w:pPr>
              <w:pStyle w:val="Normalbulletsublist"/>
            </w:pPr>
            <w:r>
              <w:t>methods of entry of the service pipework to a property</w:t>
            </w:r>
            <w:r w:rsidR="0078793A">
              <w:t>.</w:t>
            </w:r>
          </w:p>
          <w:p w14:paraId="3B79674F" w14:textId="77777777" w:rsidR="00086C7D" w:rsidRDefault="00195BA4" w:rsidP="00A71B71">
            <w:pPr>
              <w:pStyle w:val="Normalbulletlist"/>
            </w:pPr>
            <w:r>
              <w:t xml:space="preserve">Learners </w:t>
            </w:r>
            <w:r w:rsidR="00E8061A">
              <w:t>to</w:t>
            </w:r>
            <w:r>
              <w:t xml:space="preserve"> be able to i</w:t>
            </w:r>
            <w:r w:rsidRPr="00195BA4">
              <w:t>dentify the different types of water meter</w:t>
            </w:r>
            <w:r>
              <w:t xml:space="preserve"> </w:t>
            </w:r>
            <w:r w:rsidR="0029675A" w:rsidRPr="00A71B71">
              <w:t>installations</w:t>
            </w:r>
            <w:r w:rsidR="00036F5D" w:rsidRPr="00A71B71">
              <w:t xml:space="preserve"> including underground, external to the building, internal within the building.</w:t>
            </w:r>
            <w:r w:rsidR="004E23FF" w:rsidRPr="00A71B71">
              <w:t xml:space="preserve"> </w:t>
            </w:r>
          </w:p>
          <w:p w14:paraId="3BD5A827" w14:textId="3B7D267B" w:rsidR="004E23FF" w:rsidRPr="00A71B71" w:rsidRDefault="00F659D5" w:rsidP="00A71B71">
            <w:pPr>
              <w:pStyle w:val="Normalbulletlist"/>
            </w:pPr>
            <w:r w:rsidRPr="00A71B71">
              <w:t>Learners to</w:t>
            </w:r>
            <w:r w:rsidR="00A8385A" w:rsidRPr="00A71B71">
              <w:t xml:space="preserve"> be given diagrams and drawings to label and identify </w:t>
            </w:r>
            <w:r w:rsidR="00241680" w:rsidRPr="00A71B71">
              <w:t>isolation points</w:t>
            </w:r>
            <w:r w:rsidR="00086C7D">
              <w:t>,</w:t>
            </w:r>
            <w:r w:rsidR="00241680" w:rsidRPr="00A71B71">
              <w:t xml:space="preserve"> etc.</w:t>
            </w:r>
          </w:p>
          <w:p w14:paraId="17E30272" w14:textId="137490E5" w:rsidR="008347C0" w:rsidRPr="00CD50CC" w:rsidRDefault="008347C0" w:rsidP="00A71B71">
            <w:pPr>
              <w:pStyle w:val="Normalbulletlist"/>
            </w:pPr>
            <w:r w:rsidRPr="00A71B71">
              <w:t>Lea</w:t>
            </w:r>
            <w:r w:rsidR="0029675A" w:rsidRPr="00A71B71">
              <w:t>r</w:t>
            </w:r>
            <w:r w:rsidRPr="00A71B71">
              <w:t xml:space="preserve">ners </w:t>
            </w:r>
            <w:r w:rsidR="00E8061A" w:rsidRPr="00A71B71">
              <w:t>to</w:t>
            </w:r>
            <w:r w:rsidRPr="00A71B71">
              <w:t xml:space="preserve"> be able to describe the methods of operation of key isolati</w:t>
            </w:r>
            <w:r w:rsidRPr="008347C0">
              <w:t>on valves</w:t>
            </w:r>
            <w:r>
              <w:t xml:space="preserve"> such as supply stop</w:t>
            </w:r>
            <w:r w:rsidR="0029675A">
              <w:t xml:space="preserve"> </w:t>
            </w:r>
            <w:proofErr w:type="gramStart"/>
            <w:r w:rsidR="0029675A">
              <w:t>taps</w:t>
            </w:r>
            <w:proofErr w:type="gramEnd"/>
            <w:r w:rsidR="0029675A">
              <w:t xml:space="preserve"> and the property stop tap. </w:t>
            </w:r>
          </w:p>
        </w:tc>
      </w:tr>
      <w:tr w:rsidR="003C5F7F" w:rsidRPr="00D979B1" w14:paraId="017B1888" w14:textId="77777777" w:rsidTr="00095B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C816542" w14:textId="77777777" w:rsidR="003C5F7F" w:rsidRPr="0007284B" w:rsidRDefault="003C5F7F" w:rsidP="002A72C6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B1660BB" w14:textId="78FAE0FE" w:rsidR="003C5F7F" w:rsidRPr="00DA3E94" w:rsidRDefault="003C5F7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75892">
              <w:t xml:space="preserve">The requirements to provide water whilst preventing </w:t>
            </w:r>
            <w:r w:rsidRPr="00C75892">
              <w:lastRenderedPageBreak/>
              <w:t xml:space="preserve">waste, undue consumption, </w:t>
            </w:r>
            <w:proofErr w:type="gramStart"/>
            <w:r w:rsidRPr="00C75892">
              <w:t>misuse</w:t>
            </w:r>
            <w:proofErr w:type="gramEnd"/>
            <w:r w:rsidRPr="00C75892">
              <w:t xml:space="preserve"> or contamination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7ADB612" w14:textId="5C7A2B72" w:rsidR="004E23FF" w:rsidRPr="00A71B71" w:rsidRDefault="00E0210E" w:rsidP="00A71B71">
            <w:pPr>
              <w:pStyle w:val="Normalbulletlist"/>
            </w:pPr>
            <w:r w:rsidRPr="00A71B71">
              <w:lastRenderedPageBreak/>
              <w:t xml:space="preserve">Learners </w:t>
            </w:r>
            <w:r w:rsidR="00E8061A" w:rsidRPr="00A71B71">
              <w:t>to</w:t>
            </w:r>
            <w:r w:rsidRPr="00A71B71">
              <w:t xml:space="preserve"> be able to describe the legal requirements </w:t>
            </w:r>
            <w:r w:rsidR="00F55093" w:rsidRPr="00A71B71">
              <w:t xml:space="preserve">to provide water whilst preventing waste, undue consumption, </w:t>
            </w:r>
            <w:proofErr w:type="gramStart"/>
            <w:r w:rsidR="00F55093" w:rsidRPr="00A71B71">
              <w:t>misuse</w:t>
            </w:r>
            <w:proofErr w:type="gramEnd"/>
            <w:r w:rsidR="00F55093" w:rsidRPr="00A71B71">
              <w:t xml:space="preserve"> or contamination as laid down in the </w:t>
            </w:r>
            <w:r w:rsidR="009A4DF6" w:rsidRPr="00A71B71">
              <w:t>W</w:t>
            </w:r>
            <w:r w:rsidR="00F55093" w:rsidRPr="00A71B71">
              <w:t xml:space="preserve">ater </w:t>
            </w:r>
            <w:r w:rsidR="009A4DF6" w:rsidRPr="00A71B71">
              <w:t>R</w:t>
            </w:r>
            <w:r w:rsidR="00F55093" w:rsidRPr="00A71B71">
              <w:t xml:space="preserve">egulations. </w:t>
            </w:r>
          </w:p>
          <w:p w14:paraId="4DDB36C0" w14:textId="55E18C3B" w:rsidR="00E663A1" w:rsidRPr="00A71B71" w:rsidRDefault="00403E9B" w:rsidP="00A71B71">
            <w:pPr>
              <w:pStyle w:val="Normalbulletlist"/>
            </w:pPr>
            <w:r w:rsidRPr="00A71B71">
              <w:lastRenderedPageBreak/>
              <w:t xml:space="preserve">Learners </w:t>
            </w:r>
            <w:r w:rsidR="00E8061A" w:rsidRPr="00A71B71">
              <w:t>to</w:t>
            </w:r>
            <w:r w:rsidRPr="00A71B71">
              <w:t xml:space="preserve"> be able to describe the key contamination issues in plumbing systems such as </w:t>
            </w:r>
            <w:r w:rsidR="00E663A1" w:rsidRPr="00A71B71">
              <w:t>cross connection and the use of non</w:t>
            </w:r>
            <w:r w:rsidR="004E23FF" w:rsidRPr="00A71B71">
              <w:t>-</w:t>
            </w:r>
            <w:r w:rsidR="00E663A1" w:rsidRPr="00A71B71">
              <w:t xml:space="preserve">approved materials. </w:t>
            </w:r>
          </w:p>
          <w:p w14:paraId="73549FE0" w14:textId="065D0E1A" w:rsidR="006A51F6" w:rsidRDefault="006A51F6" w:rsidP="00A71B71">
            <w:pPr>
              <w:pStyle w:val="Normalbulletlist"/>
            </w:pPr>
            <w:r w:rsidRPr="00A71B71">
              <w:t xml:space="preserve">Learners </w:t>
            </w:r>
            <w:r w:rsidR="00E8061A" w:rsidRPr="00A71B71">
              <w:t>to</w:t>
            </w:r>
            <w:r w:rsidRPr="00A71B71">
              <w:t xml:space="preserve"> be able to explain backflow risk and required methods of prevention as laid down in the </w:t>
            </w:r>
            <w:r w:rsidR="0064010D" w:rsidRPr="00A71B71">
              <w:t>W</w:t>
            </w:r>
            <w:r w:rsidRPr="00A71B71">
              <w:t xml:space="preserve">ater </w:t>
            </w:r>
            <w:r w:rsidR="0064010D" w:rsidRPr="00A71B71">
              <w:t>R</w:t>
            </w:r>
            <w:r w:rsidRPr="00A71B71">
              <w:t>egulations including basic mechanical</w:t>
            </w:r>
            <w:r>
              <w:t xml:space="preserve"> and non-mechanical methods.</w:t>
            </w:r>
          </w:p>
          <w:p w14:paraId="10863AF4" w14:textId="0AC5EA11" w:rsidR="006A51F6" w:rsidRPr="00A71B71" w:rsidRDefault="00817BCF" w:rsidP="00A71B71">
            <w:pPr>
              <w:pStyle w:val="Normalbulletsublist"/>
              <w:rPr>
                <w:lang w:val="de-DE"/>
              </w:rPr>
            </w:pPr>
            <w:r w:rsidRPr="00A71B71">
              <w:rPr>
                <w:lang w:val="de-DE"/>
              </w:rPr>
              <w:t>A</w:t>
            </w:r>
            <w:r w:rsidR="006A51F6" w:rsidRPr="00A71B71">
              <w:rPr>
                <w:lang w:val="de-DE"/>
              </w:rPr>
              <w:t>ir gaps: AA, AB, AD, AG, AUK1, AUK2, AUK3,</w:t>
            </w:r>
            <w:r w:rsidRPr="00A71B71">
              <w:rPr>
                <w:lang w:val="de-DE"/>
              </w:rPr>
              <w:t xml:space="preserve"> </w:t>
            </w:r>
            <w:r w:rsidR="006A51F6" w:rsidRPr="00A71B71">
              <w:rPr>
                <w:lang w:val="de-DE"/>
              </w:rPr>
              <w:t>DC</w:t>
            </w:r>
          </w:p>
          <w:p w14:paraId="3E44E010" w14:textId="109DFCB0" w:rsidR="006A51F6" w:rsidRDefault="00817BCF" w:rsidP="00A71B71">
            <w:pPr>
              <w:pStyle w:val="Normalbulletsublist"/>
            </w:pPr>
            <w:r>
              <w:t>M</w:t>
            </w:r>
            <w:r w:rsidR="006A51F6" w:rsidRPr="00250633">
              <w:t>echanical</w:t>
            </w:r>
            <w:r w:rsidR="006A51F6">
              <w:t xml:space="preserve">: </w:t>
            </w:r>
            <w:r w:rsidR="006A51F6" w:rsidRPr="00250633">
              <w:t>BA</w:t>
            </w:r>
            <w:r w:rsidR="006A51F6">
              <w:t xml:space="preserve">, </w:t>
            </w:r>
            <w:r w:rsidR="006A51F6" w:rsidRPr="00250633">
              <w:t>CA</w:t>
            </w:r>
            <w:r w:rsidR="006A51F6">
              <w:t xml:space="preserve">, </w:t>
            </w:r>
            <w:r w:rsidR="006A51F6" w:rsidRPr="00250633">
              <w:t>DB</w:t>
            </w:r>
            <w:r w:rsidR="006A51F6">
              <w:t xml:space="preserve">, </w:t>
            </w:r>
            <w:r w:rsidR="006A51F6" w:rsidRPr="00250633">
              <w:t>EA/EB</w:t>
            </w:r>
            <w:r w:rsidR="006A51F6">
              <w:t xml:space="preserve">, </w:t>
            </w:r>
            <w:r w:rsidR="006A51F6" w:rsidRPr="00250633">
              <w:t>EC/EDHA</w:t>
            </w:r>
            <w:r w:rsidR="006A51F6">
              <w:t xml:space="preserve">, </w:t>
            </w:r>
            <w:r w:rsidR="006A51F6" w:rsidRPr="00250633">
              <w:t>HUK1</w:t>
            </w:r>
            <w:r w:rsidR="006A51F6">
              <w:t xml:space="preserve">, </w:t>
            </w:r>
            <w:r w:rsidR="006A51F6" w:rsidRPr="00250633">
              <w:t>HC</w:t>
            </w:r>
            <w:r w:rsidR="00942504">
              <w:t>.</w:t>
            </w:r>
          </w:p>
          <w:p w14:paraId="5B7EE7EC" w14:textId="6E6EA22A" w:rsidR="00AA6B2C" w:rsidRPr="00A71B71" w:rsidRDefault="00E8061A" w:rsidP="00A71B71">
            <w:pPr>
              <w:pStyle w:val="Normalbulletlist"/>
            </w:pPr>
            <w:r>
              <w:t xml:space="preserve">Learners </w:t>
            </w:r>
            <w:r w:rsidRPr="00A71B71">
              <w:t xml:space="preserve">to be </w:t>
            </w:r>
            <w:r w:rsidR="007D6333" w:rsidRPr="00A71B71">
              <w:t>show</w:t>
            </w:r>
            <w:r w:rsidRPr="00A71B71">
              <w:t>n</w:t>
            </w:r>
            <w:r w:rsidR="007D6333" w:rsidRPr="00A71B71">
              <w:t xml:space="preserve"> the effects of not having backflow protection </w:t>
            </w:r>
            <w:r w:rsidR="00150B43" w:rsidRPr="00A71B71">
              <w:t xml:space="preserve">and </w:t>
            </w:r>
            <w:r w:rsidR="00E47A5F" w:rsidRPr="00A71B71">
              <w:t xml:space="preserve">to </w:t>
            </w:r>
            <w:r w:rsidR="00790128" w:rsidRPr="00A71B71">
              <w:t xml:space="preserve">be able to </w:t>
            </w:r>
            <w:r w:rsidR="00E47A5F" w:rsidRPr="00A71B71">
              <w:t>state why backflow protection is needed.</w:t>
            </w:r>
          </w:p>
          <w:p w14:paraId="1489B1EA" w14:textId="0E18F8DC" w:rsidR="008026F6" w:rsidRPr="00CD50CC" w:rsidRDefault="006D627D" w:rsidP="00A71B71">
            <w:pPr>
              <w:pStyle w:val="Normalbulletlist"/>
            </w:pPr>
            <w:r w:rsidRPr="00A71B71">
              <w:t xml:space="preserve">Learners to </w:t>
            </w:r>
            <w:proofErr w:type="gramStart"/>
            <w:r w:rsidRPr="00A71B71">
              <w:t>make r</w:t>
            </w:r>
            <w:r w:rsidR="008026F6" w:rsidRPr="00A71B71">
              <w:t>eference</w:t>
            </w:r>
            <w:proofErr w:type="gramEnd"/>
            <w:r w:rsidR="008026F6" w:rsidRPr="00A71B71">
              <w:t xml:space="preserve"> to the negative impact of dead legs in systems</w:t>
            </w:r>
            <w:r w:rsidR="00CB5415" w:rsidRPr="00A71B71">
              <w:t xml:space="preserve"> including</w:t>
            </w:r>
            <w:r w:rsidR="00CB5415">
              <w:t xml:space="preserve"> b</w:t>
            </w:r>
            <w:r w:rsidR="00CB5415" w:rsidRPr="00CB5415">
              <w:t>acteria growth</w:t>
            </w:r>
            <w:r w:rsidR="00CB5415">
              <w:t xml:space="preserve"> and l</w:t>
            </w:r>
            <w:r w:rsidR="00CB5415" w:rsidRPr="00CB5415">
              <w:t>egionella</w:t>
            </w:r>
            <w:r w:rsidR="00647E8D">
              <w:t>.</w:t>
            </w:r>
          </w:p>
        </w:tc>
      </w:tr>
      <w:tr w:rsidR="003C5F7F" w:rsidRPr="00D979B1" w14:paraId="1D8E0299" w14:textId="77777777" w:rsidTr="00CD6B62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39D65F9" w14:textId="77777777" w:rsidR="003C5F7F" w:rsidRPr="0007284B" w:rsidRDefault="003C5F7F" w:rsidP="002A72C6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85DDD52" w14:textId="6C06598F" w:rsidR="003C5F7F" w:rsidRPr="00C75892" w:rsidRDefault="003C5F7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546B14">
              <w:t xml:space="preserve">The advantages and disadvantages of </w:t>
            </w:r>
            <w:proofErr w:type="gramStart"/>
            <w:r w:rsidRPr="00546B14">
              <w:t>cold water</w:t>
            </w:r>
            <w:proofErr w:type="gramEnd"/>
            <w:r w:rsidRPr="00546B14">
              <w:t xml:space="preserve">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1F98550" w14:textId="5B5BBEE9" w:rsidR="003C5F7F" w:rsidRDefault="00537B0D" w:rsidP="00A71B71">
            <w:pPr>
              <w:pStyle w:val="Normalbulletlist"/>
            </w:pPr>
            <w:r>
              <w:t xml:space="preserve">Learners </w:t>
            </w:r>
            <w:r w:rsidR="00BC3130">
              <w:t xml:space="preserve">to </w:t>
            </w:r>
            <w:r>
              <w:t>be able to describe the advantage</w:t>
            </w:r>
            <w:r w:rsidR="004D72CD">
              <w:t>s</w:t>
            </w:r>
            <w:r>
              <w:t xml:space="preserve"> and </w:t>
            </w:r>
            <w:r w:rsidR="00E81857">
              <w:t xml:space="preserve">disadvantages of direct and indirect </w:t>
            </w:r>
            <w:proofErr w:type="gramStart"/>
            <w:r w:rsidR="00760181">
              <w:t>cold water</w:t>
            </w:r>
            <w:proofErr w:type="gramEnd"/>
            <w:r w:rsidR="00E81857">
              <w:t xml:space="preserve"> systems</w:t>
            </w:r>
            <w:r w:rsidR="004E4A0D">
              <w:t xml:space="preserve"> in relation to:</w:t>
            </w:r>
          </w:p>
          <w:p w14:paraId="1518D7CE" w14:textId="77777777" w:rsidR="004E4A0D" w:rsidRDefault="004E4A0D" w:rsidP="00A71B71">
            <w:pPr>
              <w:pStyle w:val="Normalbulletsublist"/>
            </w:pPr>
            <w:r>
              <w:t>flow rates</w:t>
            </w:r>
          </w:p>
          <w:p w14:paraId="751BB0D5" w14:textId="77777777" w:rsidR="004E4A0D" w:rsidRDefault="004E4A0D" w:rsidP="00A71B71">
            <w:pPr>
              <w:pStyle w:val="Normalbulletsublist"/>
            </w:pPr>
            <w:r>
              <w:t xml:space="preserve">cost </w:t>
            </w:r>
          </w:p>
          <w:p w14:paraId="425BC1A8" w14:textId="77777777" w:rsidR="004E4A0D" w:rsidRDefault="004E4A0D" w:rsidP="00A71B71">
            <w:pPr>
              <w:pStyle w:val="Normalbulletsublist"/>
            </w:pPr>
            <w:r>
              <w:t>installation requirements</w:t>
            </w:r>
          </w:p>
          <w:p w14:paraId="5521219F" w14:textId="77777777" w:rsidR="004E4A0D" w:rsidRDefault="004E4A0D" w:rsidP="00A71B71">
            <w:pPr>
              <w:pStyle w:val="Normalbulletsublist"/>
            </w:pPr>
            <w:r>
              <w:t>lifespan</w:t>
            </w:r>
          </w:p>
          <w:p w14:paraId="5675F13E" w14:textId="0E85B0CD" w:rsidR="004E4A0D" w:rsidRDefault="004E4A0D" w:rsidP="00A71B71">
            <w:pPr>
              <w:pStyle w:val="Normalbulletsublist"/>
            </w:pPr>
            <w:r>
              <w:t xml:space="preserve">supply pressures </w:t>
            </w:r>
          </w:p>
          <w:p w14:paraId="05B4C0F4" w14:textId="69505C4A" w:rsidR="004E4A0D" w:rsidRDefault="004E4A0D" w:rsidP="00A71B71">
            <w:pPr>
              <w:pStyle w:val="Normalbulletsublist"/>
            </w:pPr>
            <w:r>
              <w:t>suitability for the property</w:t>
            </w:r>
          </w:p>
          <w:p w14:paraId="025AF390" w14:textId="7A735159" w:rsidR="004E4A0D" w:rsidRDefault="004E4A0D" w:rsidP="00A71B71">
            <w:pPr>
              <w:pStyle w:val="Normalbulletsublist"/>
            </w:pPr>
            <w:r>
              <w:t xml:space="preserve">length and colour availability </w:t>
            </w:r>
          </w:p>
          <w:p w14:paraId="3504BFA4" w14:textId="69B7C815" w:rsidR="0039768B" w:rsidRDefault="0039768B" w:rsidP="00A71B71">
            <w:pPr>
              <w:pStyle w:val="Normalbulletsublist"/>
            </w:pPr>
            <w:r>
              <w:t>design requirements</w:t>
            </w:r>
            <w:r w:rsidR="00086C7D">
              <w:t>.</w:t>
            </w:r>
          </w:p>
          <w:p w14:paraId="040060CB" w14:textId="4A83CCDB" w:rsidR="004E4A0D" w:rsidRPr="00CD50CC" w:rsidRDefault="008D3224" w:rsidP="00A71B71">
            <w:pPr>
              <w:pStyle w:val="Normalbulletlist"/>
            </w:pPr>
            <w:r>
              <w:t>Learners to r</w:t>
            </w:r>
            <w:r w:rsidR="00D70866">
              <w:t xml:space="preserve">ecap key points and </w:t>
            </w:r>
            <w:r w:rsidR="004D72CD">
              <w:t>to be able</w:t>
            </w:r>
            <w:r w:rsidR="00D70866">
              <w:t xml:space="preserve"> to state advantages and </w:t>
            </w:r>
            <w:r w:rsidR="00D70866" w:rsidRPr="00A71B71">
              <w:t>disadvantages</w:t>
            </w:r>
            <w:r w:rsidR="00D70866">
              <w:t xml:space="preserve"> of both types of system.</w:t>
            </w:r>
          </w:p>
        </w:tc>
      </w:tr>
      <w:tr w:rsidR="003C5F7F" w:rsidRPr="00D979B1" w14:paraId="147638C6" w14:textId="77777777" w:rsidTr="00885EC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53AEA64" w14:textId="77777777" w:rsidR="003C5F7F" w:rsidRPr="0007284B" w:rsidRDefault="003C5F7F" w:rsidP="002A72C6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03EEBF3" w14:textId="38EFE015" w:rsidR="003C5F7F" w:rsidRPr="00546B14" w:rsidRDefault="003C5F7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076B51">
              <w:t>The types and typical pipe sizes used in cold water systems within dwellings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F786CCB" w14:textId="608A5FB9" w:rsidR="004E25F5" w:rsidRDefault="004E25F5" w:rsidP="00A71B71">
            <w:pPr>
              <w:pStyle w:val="Normalbulletlist"/>
            </w:pPr>
            <w:r>
              <w:t xml:space="preserve">Learners </w:t>
            </w:r>
            <w:r w:rsidR="008D3224">
              <w:t xml:space="preserve">to </w:t>
            </w:r>
            <w:r>
              <w:t xml:space="preserve">be able to </w:t>
            </w:r>
            <w:r w:rsidR="00C72E4D">
              <w:t>describe the types and typical pipe sizes used in domestic properties</w:t>
            </w:r>
            <w:r w:rsidR="00482803">
              <w:t xml:space="preserve">: </w:t>
            </w:r>
          </w:p>
          <w:p w14:paraId="6128FD3E" w14:textId="3D56D7BC" w:rsidR="00C72E4D" w:rsidRDefault="00086C7D" w:rsidP="00A71B71">
            <w:pPr>
              <w:pStyle w:val="Normalbulletsublist"/>
            </w:pPr>
            <w:r>
              <w:t>medium</w:t>
            </w:r>
            <w:r w:rsidR="0085271B">
              <w:t>-density Polyethylene (</w:t>
            </w:r>
            <w:r w:rsidR="00C72E4D">
              <w:t>MDPE</w:t>
            </w:r>
            <w:r w:rsidR="0085271B">
              <w:t>)</w:t>
            </w:r>
            <w:r w:rsidR="00C72E4D">
              <w:t xml:space="preserve">, R250 </w:t>
            </w:r>
            <w:r w:rsidR="006947C9">
              <w:t xml:space="preserve">Copper, Polybutylene </w:t>
            </w:r>
          </w:p>
          <w:p w14:paraId="1DF067A1" w14:textId="44B51CCC" w:rsidR="006947C9" w:rsidRDefault="00086C7D" w:rsidP="00A71B71">
            <w:pPr>
              <w:pStyle w:val="Normalbulletsublist"/>
            </w:pPr>
            <w:r>
              <w:lastRenderedPageBreak/>
              <w:t xml:space="preserve">minimum pipe size for a </w:t>
            </w:r>
            <w:r w:rsidR="00760181">
              <w:t>cold water</w:t>
            </w:r>
            <w:r w:rsidR="00482803">
              <w:t xml:space="preserve"> rising main</w:t>
            </w:r>
            <w:r>
              <w:t>,</w:t>
            </w:r>
            <w:r w:rsidR="00482803">
              <w:t xml:space="preserve"> diameter 15mm</w:t>
            </w:r>
          </w:p>
          <w:p w14:paraId="1A3BEB31" w14:textId="5AF902E0" w:rsidR="00482803" w:rsidRDefault="00086C7D" w:rsidP="00A71B71">
            <w:pPr>
              <w:pStyle w:val="Normalbulletsublist"/>
            </w:pPr>
            <w:r>
              <w:t xml:space="preserve">minimum </w:t>
            </w:r>
            <w:r w:rsidR="005643EC">
              <w:t xml:space="preserve">pipe size for a distribution pipe from a </w:t>
            </w:r>
            <w:proofErr w:type="gramStart"/>
            <w:r w:rsidR="00760181">
              <w:t>cold water</w:t>
            </w:r>
            <w:proofErr w:type="gramEnd"/>
            <w:r w:rsidR="005643EC">
              <w:t xml:space="preserve"> storage cistern</w:t>
            </w:r>
            <w:r>
              <w:t>, diameter</w:t>
            </w:r>
            <w:r w:rsidR="005643EC">
              <w:t xml:space="preserve"> 22mm</w:t>
            </w:r>
            <w:r w:rsidR="008D3224">
              <w:t>.</w:t>
            </w:r>
            <w:r w:rsidR="005643EC">
              <w:t xml:space="preserve"> </w:t>
            </w:r>
          </w:p>
          <w:p w14:paraId="4900A29E" w14:textId="5905E6BF" w:rsidR="006947C9" w:rsidRDefault="006947C9" w:rsidP="00A71B71">
            <w:pPr>
              <w:pStyle w:val="Normalbulletlist"/>
            </w:pPr>
            <w:r>
              <w:t xml:space="preserve">Learners </w:t>
            </w:r>
            <w:r w:rsidR="008D3224">
              <w:t xml:space="preserve">to </w:t>
            </w:r>
            <w:r>
              <w:t xml:space="preserve">be able to </w:t>
            </w:r>
            <w:r w:rsidR="00482803">
              <w:t>describe</w:t>
            </w:r>
            <w:r>
              <w:t xml:space="preserve"> common MDPE pipe sizes (20mm,</w:t>
            </w:r>
            <w:r w:rsidR="00AA6B2C">
              <w:t xml:space="preserve"> </w:t>
            </w:r>
            <w:r>
              <w:t>25mm)</w:t>
            </w:r>
            <w:r w:rsidR="00AA6B2C">
              <w:t>.</w:t>
            </w:r>
            <w:r>
              <w:t xml:space="preserve"> </w:t>
            </w:r>
          </w:p>
          <w:p w14:paraId="18EE9927" w14:textId="1DF04416" w:rsidR="003C5F7F" w:rsidRPr="00CD50CC" w:rsidRDefault="008B2BD3" w:rsidP="00A71B71">
            <w:pPr>
              <w:pStyle w:val="Normalbulletlist"/>
            </w:pPr>
            <w:r>
              <w:t>Learners to be s</w:t>
            </w:r>
            <w:r w:rsidR="0073495D">
              <w:t>how</w:t>
            </w:r>
            <w:r>
              <w:t>n</w:t>
            </w:r>
            <w:r w:rsidR="0073495D">
              <w:t xml:space="preserve"> actual examples of different types of pipe</w:t>
            </w:r>
            <w:r w:rsidR="005F2C2F">
              <w:t>s</w:t>
            </w:r>
            <w:r w:rsidR="0073495D">
              <w:t xml:space="preserve"> and</w:t>
            </w:r>
            <w:r w:rsidR="000A7D58">
              <w:t xml:space="preserve"> to </w:t>
            </w:r>
            <w:r>
              <w:t xml:space="preserve">be able to </w:t>
            </w:r>
            <w:r w:rsidR="000A7D58">
              <w:t>state what they are used for and why.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67D1F494" w:rsidR="000E7C90" w:rsidRPr="00CD50CC" w:rsidRDefault="00C5105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</w:t>
            </w:r>
            <w:r w:rsidR="00145588" w:rsidRPr="00145588">
              <w:t xml:space="preserve">he applications, advantages and limitations of appliances, </w:t>
            </w:r>
            <w:proofErr w:type="gramStart"/>
            <w:r w:rsidR="00145588" w:rsidRPr="00145588">
              <w:t>components</w:t>
            </w:r>
            <w:proofErr w:type="gramEnd"/>
            <w:r w:rsidR="00145588" w:rsidRPr="00145588">
              <w:t xml:space="preserve"> and accessories in relation to the working environment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5D591590" w:rsidR="000E7C90" w:rsidRPr="00CD50CC" w:rsidRDefault="00D5378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D5378A">
              <w:t xml:space="preserve">The working principles of </w:t>
            </w:r>
            <w:proofErr w:type="gramStart"/>
            <w:r w:rsidRPr="00D5378A">
              <w:t>cold water</w:t>
            </w:r>
            <w:proofErr w:type="gramEnd"/>
            <w:r w:rsidRPr="00D5378A">
              <w:t xml:space="preserve"> systems, positioning</w:t>
            </w:r>
            <w:r w:rsidR="007743E2">
              <w:t>,</w:t>
            </w:r>
            <w:r w:rsidRPr="00D5378A">
              <w:t xml:space="preserve"> fixing, connection and operation of </w:t>
            </w:r>
            <w:r w:rsidRPr="00D5378A">
              <w:rPr>
                <w:bCs/>
              </w:rPr>
              <w:t>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5CA842" w14:textId="2570CB5F" w:rsidR="00AA6B2C" w:rsidRDefault="00D20A05" w:rsidP="00A71B71">
            <w:pPr>
              <w:pStyle w:val="Normalbulletlist"/>
            </w:pPr>
            <w:r>
              <w:t xml:space="preserve">Learners </w:t>
            </w:r>
            <w:r w:rsidR="00670A82">
              <w:t xml:space="preserve">to </w:t>
            </w:r>
            <w:r>
              <w:t xml:space="preserve">be able to describe the working principles of </w:t>
            </w:r>
            <w:proofErr w:type="gramStart"/>
            <w:r w:rsidR="00760181">
              <w:t>cold water</w:t>
            </w:r>
            <w:proofErr w:type="gramEnd"/>
            <w:r>
              <w:t xml:space="preserve"> systems, positioning</w:t>
            </w:r>
            <w:r w:rsidR="00B75CA3">
              <w:t>,</w:t>
            </w:r>
            <w:r>
              <w:t xml:space="preserve"> fixing, connection and operation of the following components</w:t>
            </w:r>
            <w:r w:rsidR="00F70105">
              <w:t>:</w:t>
            </w:r>
          </w:p>
          <w:p w14:paraId="5EBED9D4" w14:textId="18170138" w:rsidR="00DB2C2C" w:rsidRDefault="00086C7D" w:rsidP="00A71B71">
            <w:pPr>
              <w:pStyle w:val="Normalbulletsublist"/>
            </w:pPr>
            <w:r>
              <w:t xml:space="preserve">sanitary </w:t>
            </w:r>
            <w:r w:rsidR="00DB2C2C">
              <w:t>appliances such as baths, basins, sinks, washing machines and dishwashers</w:t>
            </w:r>
          </w:p>
          <w:p w14:paraId="1A1425B1" w14:textId="301968B9" w:rsidR="00087472" w:rsidRPr="003829AF" w:rsidRDefault="00086C7D" w:rsidP="00A71B71">
            <w:pPr>
              <w:pStyle w:val="Normalbulletsublist"/>
            </w:pPr>
            <w:r>
              <w:t>taps</w:t>
            </w:r>
            <w:r w:rsidR="002278AE">
              <w:t xml:space="preserve">, </w:t>
            </w:r>
            <w:proofErr w:type="gramStart"/>
            <w:r w:rsidR="002278AE">
              <w:t>outlets</w:t>
            </w:r>
            <w:proofErr w:type="gramEnd"/>
            <w:r w:rsidR="002278AE">
              <w:t xml:space="preserve"> and valves such as mixer taps, bib taps, pillar taps</w:t>
            </w:r>
            <w:r w:rsidR="00185A31">
              <w:t>,</w:t>
            </w:r>
            <w:r w:rsidR="002278AE">
              <w:t xml:space="preserve"> </w:t>
            </w:r>
            <w:r w:rsidR="00185A31">
              <w:t>g</w:t>
            </w:r>
            <w:r w:rsidR="002278AE">
              <w:t>ate valves</w:t>
            </w:r>
            <w:r w:rsidR="00185A31">
              <w:t>,</w:t>
            </w:r>
            <w:r w:rsidR="002278AE">
              <w:t xml:space="preserve"> </w:t>
            </w:r>
            <w:r>
              <w:t>float-</w:t>
            </w:r>
            <w:r w:rsidR="002278AE">
              <w:t xml:space="preserve">operated valves, </w:t>
            </w:r>
            <w:r w:rsidR="00A42BB9">
              <w:t>drain valves, servicing valves</w:t>
            </w:r>
            <w:r w:rsidR="00CF5BED">
              <w:t>, full</w:t>
            </w:r>
            <w:r>
              <w:t>-</w:t>
            </w:r>
            <w:r w:rsidR="000D127B">
              <w:t>way gate valves</w:t>
            </w:r>
            <w:r w:rsidR="00CF5BED">
              <w:t xml:space="preserve"> </w:t>
            </w:r>
            <w:r w:rsidR="00A42BB9">
              <w:t>and ceramic disc taps.</w:t>
            </w:r>
          </w:p>
          <w:p w14:paraId="61DC1B8A" w14:textId="54141964" w:rsidR="00405CA0" w:rsidRPr="00A71B71" w:rsidRDefault="00087472" w:rsidP="00A71B71">
            <w:pPr>
              <w:pStyle w:val="Normalbulletlist"/>
            </w:pPr>
            <w:r w:rsidRPr="00A71B71">
              <w:t xml:space="preserve">Learners </w:t>
            </w:r>
            <w:r w:rsidR="00670A82" w:rsidRPr="00A71B71">
              <w:t>to</w:t>
            </w:r>
            <w:r w:rsidRPr="00A71B71">
              <w:t xml:space="preserve"> be able to describe the layout and installation requirements for protected plastic storage cisterns</w:t>
            </w:r>
            <w:r w:rsidR="00647E8D" w:rsidRPr="00A71B71">
              <w:t>.</w:t>
            </w:r>
          </w:p>
          <w:p w14:paraId="4C99F10B" w14:textId="17C101EE" w:rsidR="00405CA0" w:rsidRPr="00A71B71" w:rsidRDefault="005F5249" w:rsidP="00A71B71">
            <w:pPr>
              <w:pStyle w:val="Normalbulletlist"/>
            </w:pPr>
            <w:r w:rsidRPr="00A71B71">
              <w:t xml:space="preserve">Learners </w:t>
            </w:r>
            <w:r w:rsidR="00670A82" w:rsidRPr="00A71B71">
              <w:t>to</w:t>
            </w:r>
            <w:r w:rsidRPr="00A71B71">
              <w:t xml:space="preserve"> be able to explain the requirements for positioning drain valves in </w:t>
            </w:r>
            <w:r w:rsidR="00760181">
              <w:t>cold water</w:t>
            </w:r>
            <w:r w:rsidRPr="00A71B71">
              <w:t xml:space="preserve"> plumbing systems</w:t>
            </w:r>
            <w:r w:rsidR="00647E8D" w:rsidRPr="00A71B71">
              <w:t>.</w:t>
            </w:r>
          </w:p>
          <w:p w14:paraId="51B0001A" w14:textId="6273B803" w:rsidR="007F33BE" w:rsidRPr="00CD50CC" w:rsidRDefault="007F33BE" w:rsidP="00A71B71">
            <w:pPr>
              <w:pStyle w:val="Normalbulletlist"/>
            </w:pPr>
            <w:r w:rsidRPr="00A71B71">
              <w:t xml:space="preserve">Learners </w:t>
            </w:r>
            <w:r w:rsidR="00670A82" w:rsidRPr="00A71B71">
              <w:t>to</w:t>
            </w:r>
            <w:r w:rsidRPr="00A71B71">
              <w:t xml:space="preserve"> be shown the operation of </w:t>
            </w:r>
            <w:r w:rsidR="0072689F" w:rsidRPr="00A71B71">
              <w:t>float</w:t>
            </w:r>
            <w:r w:rsidR="0072689F">
              <w:t>-</w:t>
            </w:r>
            <w:r w:rsidRPr="00A71B71">
              <w:t xml:space="preserve">operated valves used in </w:t>
            </w:r>
            <w:r w:rsidR="00405CA0" w:rsidRPr="00A71B71">
              <w:t>c</w:t>
            </w:r>
            <w:r w:rsidRPr="00A71B71">
              <w:t>iste</w:t>
            </w:r>
            <w:r>
              <w:t>rns</w:t>
            </w:r>
            <w:r w:rsidR="00647E8D">
              <w:t>.</w:t>
            </w:r>
          </w:p>
        </w:tc>
      </w:tr>
      <w:tr w:rsidR="007F0AF3" w:rsidRPr="00D979B1" w14:paraId="42166498" w14:textId="77777777" w:rsidTr="00892B02">
        <w:tc>
          <w:tcPr>
            <w:tcW w:w="14515" w:type="dxa"/>
            <w:gridSpan w:val="3"/>
            <w:tcMar>
              <w:top w:w="108" w:type="dxa"/>
              <w:bottom w:w="108" w:type="dxa"/>
            </w:tcMar>
          </w:tcPr>
          <w:p w14:paraId="6768FF48" w14:textId="3F272CC7" w:rsidR="007F0AF3" w:rsidRPr="00CD50CC" w:rsidRDefault="007F0AF3" w:rsidP="00C85C02">
            <w:pPr>
              <w:adjustRightInd w:val="0"/>
              <w:spacing w:line="240" w:lineRule="auto"/>
            </w:pPr>
            <w:r w:rsidRPr="007F0AF3">
              <w:rPr>
                <w:b/>
                <w:bCs/>
              </w:rPr>
              <w:t>Install</w:t>
            </w:r>
          </w:p>
        </w:tc>
      </w:tr>
      <w:tr w:rsidR="003C5F7F" w:rsidRPr="00D979B1" w14:paraId="33D63D6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6AF1559" w14:textId="3C8F409C" w:rsidR="003C5F7F" w:rsidRPr="003D52C4" w:rsidRDefault="003C5F7F" w:rsidP="003D52C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rPr>
                <w:bCs/>
              </w:rPr>
            </w:pPr>
            <w:r>
              <w:rPr>
                <w:bCs/>
              </w:rPr>
              <w:t>Understand t</w:t>
            </w:r>
            <w:r w:rsidRPr="003D52C4">
              <w:rPr>
                <w:bCs/>
              </w:rPr>
              <w:t xml:space="preserve">he methods and techniques for fitting, </w:t>
            </w:r>
            <w:proofErr w:type="gramStart"/>
            <w:r w:rsidRPr="003D52C4">
              <w:rPr>
                <w:bCs/>
              </w:rPr>
              <w:t>fixing</w:t>
            </w:r>
            <w:proofErr w:type="gramEnd"/>
            <w:r w:rsidRPr="003D52C4">
              <w:rPr>
                <w:bCs/>
              </w:rPr>
              <w:t xml:space="preserve"> and connecting the selected </w:t>
            </w:r>
            <w:r w:rsidRPr="003D52C4">
              <w:rPr>
                <w:bCs/>
              </w:rPr>
              <w:lastRenderedPageBreak/>
              <w:t>appliances, components and accessories in accordance with:</w:t>
            </w:r>
          </w:p>
          <w:p w14:paraId="25D2CCE7" w14:textId="77777777" w:rsidR="003C5F7F" w:rsidRPr="003D52C4" w:rsidRDefault="003C5F7F" w:rsidP="00A07E86">
            <w:pPr>
              <w:pStyle w:val="Normalbulletlist"/>
              <w:ind w:left="641"/>
            </w:pPr>
            <w:r w:rsidRPr="003D52C4">
              <w:t>the plumbing and heating system's design</w:t>
            </w:r>
          </w:p>
          <w:p w14:paraId="230B7E08" w14:textId="77777777" w:rsidR="003C5F7F" w:rsidRPr="003D52C4" w:rsidRDefault="003C5F7F" w:rsidP="00A07E86">
            <w:pPr>
              <w:pStyle w:val="Normalbulletlist"/>
              <w:ind w:left="641"/>
            </w:pPr>
            <w:r w:rsidRPr="003D52C4">
              <w:t>the working environment</w:t>
            </w:r>
          </w:p>
          <w:p w14:paraId="0853606F" w14:textId="0AEEB0A8" w:rsidR="003C5F7F" w:rsidRPr="00FC66B0" w:rsidRDefault="003C5F7F" w:rsidP="00A07E86">
            <w:pPr>
              <w:pStyle w:val="Normalbulletlist"/>
              <w:ind w:left="641"/>
            </w:pPr>
            <w:r w:rsidRPr="003D52C4">
              <w:t>manufacturers' instructions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A73774" w14:textId="04DB7513" w:rsidR="003C5F7F" w:rsidRPr="00320FFB" w:rsidRDefault="003C5F7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BC7CA6">
              <w:rPr>
                <w:bCs/>
              </w:rPr>
              <w:lastRenderedPageBreak/>
              <w:t>How to fill and vent cold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9B13BF" w14:textId="700B6193" w:rsidR="002C22AA" w:rsidRDefault="0055774F" w:rsidP="00A71B71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 xml:space="preserve">Learners to know </w:t>
            </w:r>
            <w:r w:rsidR="002C22AA" w:rsidRPr="002C22AA">
              <w:rPr>
                <w:rFonts w:eastAsia="Cambria"/>
              </w:rPr>
              <w:t xml:space="preserve">the methods of filling and venting a </w:t>
            </w:r>
            <w:proofErr w:type="gramStart"/>
            <w:r w:rsidR="00760181">
              <w:rPr>
                <w:rFonts w:eastAsia="Cambria"/>
              </w:rPr>
              <w:t>cold water</w:t>
            </w:r>
            <w:proofErr w:type="gramEnd"/>
            <w:r w:rsidR="002C22AA" w:rsidRPr="002C22AA">
              <w:rPr>
                <w:rFonts w:eastAsia="Cambria"/>
              </w:rPr>
              <w:t xml:space="preserve"> </w:t>
            </w:r>
            <w:r w:rsidR="002C22AA" w:rsidRPr="00A71B71">
              <w:rPr>
                <w:rFonts w:eastAsia="Cambria"/>
              </w:rPr>
              <w:t>system</w:t>
            </w:r>
            <w:r w:rsidR="00491D01">
              <w:rPr>
                <w:rFonts w:eastAsia="Cambria"/>
              </w:rPr>
              <w:t>.</w:t>
            </w:r>
          </w:p>
          <w:p w14:paraId="26E65CBE" w14:textId="7FAB2A60" w:rsidR="007B29BC" w:rsidRDefault="00491D01" w:rsidP="00A71B71">
            <w:pPr>
              <w:pStyle w:val="Normalbulletsublist"/>
            </w:pPr>
            <w:r>
              <w:t xml:space="preserve">Open </w:t>
            </w:r>
            <w:r w:rsidR="007B29BC">
              <w:t xml:space="preserve">the kitchen cold tap and slowly open the mains cold water stop valve. </w:t>
            </w:r>
          </w:p>
          <w:p w14:paraId="6E80B186" w14:textId="6485AD51" w:rsidR="007B29BC" w:rsidRDefault="00491D01" w:rsidP="00A71B71">
            <w:pPr>
              <w:pStyle w:val="Normalbulletsublist"/>
            </w:pPr>
            <w:r>
              <w:lastRenderedPageBreak/>
              <w:t xml:space="preserve">Allow </w:t>
            </w:r>
            <w:r w:rsidR="007B29BC">
              <w:t>the water to flow into the kitchen sink to clear any debris that may have collected in the pipework.</w:t>
            </w:r>
          </w:p>
          <w:p w14:paraId="5A274CFA" w14:textId="7756F3C9" w:rsidR="007B29BC" w:rsidRDefault="00491D01" w:rsidP="00A71B71">
            <w:pPr>
              <w:pStyle w:val="Normalbulletsublist"/>
            </w:pPr>
            <w:r>
              <w:t xml:space="preserve">Close </w:t>
            </w:r>
            <w:r w:rsidR="007B29BC">
              <w:t>the cold tap on the kitchen sink and allow the system to fill to full standing pressure.</w:t>
            </w:r>
          </w:p>
          <w:p w14:paraId="30C0F0DB" w14:textId="5DD34D6B" w:rsidR="007B29BC" w:rsidRDefault="00491D01" w:rsidP="00A71B71">
            <w:pPr>
              <w:pStyle w:val="Normalbulletsublist"/>
            </w:pPr>
            <w:r>
              <w:t xml:space="preserve">Turn </w:t>
            </w:r>
            <w:r w:rsidR="007B29BC">
              <w:t xml:space="preserve">on the isolation valves to the </w:t>
            </w:r>
            <w:r w:rsidR="00042232">
              <w:t>float operated val</w:t>
            </w:r>
            <w:r w:rsidR="00206440">
              <w:t>v</w:t>
            </w:r>
            <w:r w:rsidR="00042232">
              <w:t>e (</w:t>
            </w:r>
            <w:r w:rsidR="007B29BC">
              <w:t>FOV</w:t>
            </w:r>
            <w:r w:rsidR="00042232">
              <w:t>)</w:t>
            </w:r>
            <w:r w:rsidR="007B29BC">
              <w:t xml:space="preserve"> in the WC cisterns and allow the cistern to fill to the water line and adjust the water level as necessary.</w:t>
            </w:r>
          </w:p>
          <w:p w14:paraId="74E4D9D2" w14:textId="0E4DF530" w:rsidR="007B29BC" w:rsidRDefault="00491D01" w:rsidP="00A71B71">
            <w:pPr>
              <w:pStyle w:val="Normalbulletsublist"/>
            </w:pPr>
            <w:r>
              <w:t xml:space="preserve">Flush </w:t>
            </w:r>
            <w:r w:rsidR="007B29BC">
              <w:t>the WC and check for leaks</w:t>
            </w:r>
            <w:r w:rsidR="005C55C0">
              <w:t>.</w:t>
            </w:r>
          </w:p>
          <w:p w14:paraId="0A854C72" w14:textId="5FC3FAD1" w:rsidR="007B29BC" w:rsidRDefault="00491D01" w:rsidP="00A71B71">
            <w:pPr>
              <w:pStyle w:val="Normalbulletsublist"/>
            </w:pPr>
            <w:r>
              <w:t xml:space="preserve">Fill </w:t>
            </w:r>
            <w:r w:rsidR="007B29BC">
              <w:t>any cisterns in the roof space and adjust the water level at the FOV as necessary.</w:t>
            </w:r>
          </w:p>
          <w:p w14:paraId="36D26E55" w14:textId="7C7A0F98" w:rsidR="007B29BC" w:rsidRDefault="00491D01" w:rsidP="00A71B71">
            <w:pPr>
              <w:pStyle w:val="Normalbulletsublist"/>
            </w:pPr>
            <w:r>
              <w:t xml:space="preserve">Open </w:t>
            </w:r>
            <w:r w:rsidR="007B29BC">
              <w:t xml:space="preserve">any taps and terminal fittings fed from the cistern and clear any air in the system. </w:t>
            </w:r>
          </w:p>
          <w:p w14:paraId="3D58E720" w14:textId="71B53B18" w:rsidR="007B29BC" w:rsidRDefault="00491D01" w:rsidP="00A71B71">
            <w:pPr>
              <w:pStyle w:val="Normalbulletsublist"/>
            </w:pPr>
            <w:r>
              <w:t xml:space="preserve">Allow </w:t>
            </w:r>
            <w:r w:rsidR="007B29BC">
              <w:t>the water to run to clear any debris.</w:t>
            </w:r>
          </w:p>
          <w:p w14:paraId="0707084E" w14:textId="51342D70" w:rsidR="007B29BC" w:rsidRPr="00CD50CC" w:rsidRDefault="00694414" w:rsidP="00A71B71">
            <w:pPr>
              <w:pStyle w:val="Normalbulletlist"/>
            </w:pPr>
            <w:r>
              <w:t xml:space="preserve">Learners to be shown </w:t>
            </w:r>
            <w:r w:rsidR="00EE0DBB" w:rsidRPr="00EE0DBB">
              <w:t>example</w:t>
            </w:r>
            <w:r>
              <w:t>s</w:t>
            </w:r>
            <w:r w:rsidR="00EE0DBB" w:rsidRPr="00EE0DBB">
              <w:t xml:space="preserve"> of filling and venting cold water systems in a variety of settings</w:t>
            </w:r>
            <w:r w:rsidR="00EE0DBB">
              <w:t xml:space="preserve"> such as domestic and commercial buildings</w:t>
            </w:r>
            <w:r w:rsidR="00D223FA">
              <w:t xml:space="preserve">. </w:t>
            </w:r>
            <w:r w:rsidR="00E45AB9">
              <w:t>Learners to be shown</w:t>
            </w:r>
            <w:r w:rsidR="00D223FA">
              <w:t xml:space="preserve"> actual examples of systems being filled and vented.</w:t>
            </w:r>
          </w:p>
        </w:tc>
      </w:tr>
      <w:tr w:rsidR="003C5F7F" w:rsidRPr="00D979B1" w14:paraId="3285F10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ABF92A1" w14:textId="77777777" w:rsidR="003C5F7F" w:rsidRPr="00B443A6" w:rsidRDefault="003C5F7F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68FEB5" w14:textId="78EECF04" w:rsidR="003C5F7F" w:rsidRPr="00B443A6" w:rsidRDefault="003C5F7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49144C">
              <w:rPr>
                <w:bCs/>
              </w:rPr>
              <w:t xml:space="preserve">The insulation requirements, system frost protection and prevention of undue warming of </w:t>
            </w:r>
            <w:proofErr w:type="gramStart"/>
            <w:r w:rsidRPr="0049144C">
              <w:rPr>
                <w:bCs/>
              </w:rPr>
              <w:t>cold water</w:t>
            </w:r>
            <w:proofErr w:type="gramEnd"/>
            <w:r w:rsidRPr="0049144C">
              <w:rPr>
                <w:bCs/>
              </w:rPr>
              <w:t xml:space="preserve">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6CAA732" w14:textId="1325BD09" w:rsidR="00103E83" w:rsidRDefault="00E705A7" w:rsidP="00A71B71">
            <w:pPr>
              <w:pStyle w:val="Normalbulletlist"/>
            </w:pPr>
            <w:r>
              <w:t>Learner</w:t>
            </w:r>
            <w:r w:rsidR="00C56212">
              <w:t>s</w:t>
            </w:r>
            <w:r>
              <w:t xml:space="preserve"> </w:t>
            </w:r>
            <w:r w:rsidR="0055774F">
              <w:t xml:space="preserve">to </w:t>
            </w:r>
            <w:r>
              <w:t xml:space="preserve">be able to explain the reasons for insulating cold water systems pipework and components </w:t>
            </w:r>
            <w:r w:rsidR="00307F66">
              <w:t>to provide</w:t>
            </w:r>
            <w:r>
              <w:t xml:space="preserve"> frost protection and </w:t>
            </w:r>
            <w:r w:rsidR="00307F66">
              <w:t>prevent undue warming</w:t>
            </w:r>
            <w:r w:rsidR="00DD227F">
              <w:t xml:space="preserve">, based on the </w:t>
            </w:r>
            <w:r w:rsidR="00DD227F" w:rsidRPr="00DD227F">
              <w:t>requirements of the Water Regulation</w:t>
            </w:r>
            <w:r w:rsidR="00DD227F">
              <w:t>s</w:t>
            </w:r>
            <w:r w:rsidR="00D0769E">
              <w:t>.</w:t>
            </w:r>
          </w:p>
          <w:p w14:paraId="2D4D73D9" w14:textId="34244719" w:rsidR="00103E83" w:rsidRDefault="00F078E5" w:rsidP="00A71B71">
            <w:pPr>
              <w:pStyle w:val="Normalbulletlist"/>
            </w:pPr>
            <w:r>
              <w:t xml:space="preserve">Learners </w:t>
            </w:r>
            <w:r w:rsidR="0055774F">
              <w:t>to</w:t>
            </w:r>
            <w:r w:rsidR="00C0620C">
              <w:t xml:space="preserve"> be able to describe insulation types and areas of the building where pipework must be insulated.</w:t>
            </w:r>
          </w:p>
          <w:p w14:paraId="770FF5C5" w14:textId="79117167" w:rsidR="00103E83" w:rsidRDefault="00C0620C" w:rsidP="00A71B71">
            <w:pPr>
              <w:pStyle w:val="Normalbulletlist"/>
            </w:pPr>
            <w:r>
              <w:t xml:space="preserve">Learners </w:t>
            </w:r>
            <w:r w:rsidR="0055774F">
              <w:t>to</w:t>
            </w:r>
            <w:r w:rsidR="00353F86">
              <w:t xml:space="preserve"> be able to explain the requirements for pipework positioning to prevent undue warming</w:t>
            </w:r>
            <w:r w:rsidR="00E45AB9">
              <w:t>,</w:t>
            </w:r>
            <w:r w:rsidR="00353F86">
              <w:t xml:space="preserve"> for example running hot water pipework above the </w:t>
            </w:r>
            <w:proofErr w:type="gramStart"/>
            <w:r w:rsidR="00760181">
              <w:t>cold water</w:t>
            </w:r>
            <w:proofErr w:type="gramEnd"/>
            <w:r w:rsidR="00353F86">
              <w:t xml:space="preserve"> pipework. </w:t>
            </w:r>
          </w:p>
          <w:p w14:paraId="710045E2" w14:textId="3959F071" w:rsidR="00244933" w:rsidRPr="00CD50CC" w:rsidRDefault="00BA1FCF" w:rsidP="00A71B71">
            <w:pPr>
              <w:pStyle w:val="Normalbulletlist"/>
            </w:pPr>
            <w:r>
              <w:t>Learners to be shown</w:t>
            </w:r>
            <w:r w:rsidR="00244933">
              <w:t xml:space="preserve"> actual examples of </w:t>
            </w:r>
            <w:r w:rsidR="000809A9">
              <w:t>the effects of not providing frost protection and to</w:t>
            </w:r>
            <w:r>
              <w:t xml:space="preserve"> be able to</w:t>
            </w:r>
            <w:r w:rsidR="000809A9">
              <w:t xml:space="preserve"> state </w:t>
            </w:r>
            <w:r w:rsidR="00B4707F">
              <w:t>why they think undue warming should be prevented.</w:t>
            </w:r>
            <w:r>
              <w:t xml:space="preserve"> </w:t>
            </w:r>
          </w:p>
        </w:tc>
      </w:tr>
      <w:tr w:rsidR="003C5F7F" w:rsidRPr="00D979B1" w14:paraId="5E16F04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4F44AA4" w14:textId="77777777" w:rsidR="003C5F7F" w:rsidRPr="00B443A6" w:rsidRDefault="003C5F7F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AE02D8D" w14:textId="5193FCF1" w:rsidR="003C5F7F" w:rsidRPr="000A6984" w:rsidRDefault="003C5F7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915DBE">
              <w:rPr>
                <w:bCs/>
              </w:rPr>
              <w:t xml:space="preserve">The positioning and fixing of pipework within the </w:t>
            </w:r>
            <w:r w:rsidRPr="00915DBE">
              <w:t>building fabric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91ACCA" w14:textId="3BB95488" w:rsidR="003807E9" w:rsidRDefault="00DB428E" w:rsidP="00A71B71">
            <w:pPr>
              <w:pStyle w:val="Normalbulletlist"/>
            </w:pPr>
            <w:r>
              <w:t xml:space="preserve">Learners </w:t>
            </w:r>
            <w:r w:rsidR="0055774F">
              <w:t>to</w:t>
            </w:r>
            <w:r>
              <w:t xml:space="preserve"> be able to describe </w:t>
            </w:r>
            <w:r w:rsidR="003807E9">
              <w:t xml:space="preserve">the positioning and fixing of </w:t>
            </w:r>
            <w:r w:rsidR="003807E9" w:rsidRPr="003807E9">
              <w:t>pipework within the building fabric</w:t>
            </w:r>
            <w:r w:rsidR="003807E9">
              <w:t xml:space="preserve"> in line with current </w:t>
            </w:r>
            <w:r w:rsidR="00317BAF">
              <w:t>industry requirements and applicable regulations</w:t>
            </w:r>
            <w:r w:rsidR="00774183">
              <w:t xml:space="preserve"> for</w:t>
            </w:r>
            <w:r w:rsidR="00E11A86">
              <w:t xml:space="preserve"> pipework</w:t>
            </w:r>
            <w:r w:rsidR="00317BAF">
              <w:t>:</w:t>
            </w:r>
          </w:p>
          <w:p w14:paraId="1325BA72" w14:textId="4321C36A" w:rsidR="003807E9" w:rsidRDefault="00F61911" w:rsidP="00A71B71">
            <w:pPr>
              <w:pStyle w:val="Normalbulletsublist"/>
            </w:pPr>
            <w:r>
              <w:t>under</w:t>
            </w:r>
            <w:r w:rsidR="00E11A86">
              <w:t xml:space="preserve"> </w:t>
            </w:r>
            <w:r w:rsidR="003807E9">
              <w:t>suspended timber floors</w:t>
            </w:r>
          </w:p>
          <w:p w14:paraId="296E519A" w14:textId="66E2EEE0" w:rsidR="003807E9" w:rsidRDefault="00F61911" w:rsidP="00A71B71">
            <w:pPr>
              <w:pStyle w:val="Normalbulletsublist"/>
            </w:pPr>
            <w:r>
              <w:t>under</w:t>
            </w:r>
            <w:r w:rsidR="00E11A86">
              <w:t xml:space="preserve"> </w:t>
            </w:r>
            <w:r w:rsidR="003807E9">
              <w:t>solid floors</w:t>
            </w:r>
          </w:p>
          <w:p w14:paraId="083D3E8A" w14:textId="3F33C39D" w:rsidR="003807E9" w:rsidRDefault="003807E9" w:rsidP="00A71B71">
            <w:pPr>
              <w:pStyle w:val="Normalbulletsublist"/>
            </w:pPr>
            <w:r>
              <w:t>embedded in walls</w:t>
            </w:r>
          </w:p>
          <w:p w14:paraId="3A1E46A2" w14:textId="64B9B156" w:rsidR="00317BAF" w:rsidRDefault="003807E9" w:rsidP="00A71B71">
            <w:pPr>
              <w:pStyle w:val="Normalbulletsublist"/>
            </w:pPr>
            <w:r>
              <w:t>in areas of the building subject to frost</w:t>
            </w:r>
            <w:r w:rsidR="00103E83">
              <w:t>.</w:t>
            </w:r>
          </w:p>
          <w:p w14:paraId="731B2AD7" w14:textId="7127E5A3" w:rsidR="00DB25A4" w:rsidRPr="00A71B71" w:rsidRDefault="00317BAF" w:rsidP="00A71B71">
            <w:pPr>
              <w:pStyle w:val="Normalbulletlist"/>
            </w:pPr>
            <w:r w:rsidRPr="00A71B71">
              <w:t xml:space="preserve">Learners </w:t>
            </w:r>
            <w:r w:rsidR="0055774F" w:rsidRPr="00A71B71">
              <w:t>to</w:t>
            </w:r>
            <w:r w:rsidRPr="00A71B71">
              <w:t xml:space="preserve"> be able to describe </w:t>
            </w:r>
            <w:r w:rsidR="00050776" w:rsidRPr="00A71B71">
              <w:t xml:space="preserve">how to cater for the </w:t>
            </w:r>
            <w:r w:rsidR="003807E9" w:rsidRPr="00A71B71">
              <w:t>weight distribution of cisterns and heavy components</w:t>
            </w:r>
            <w:r w:rsidR="00050776" w:rsidRPr="00A71B71">
              <w:t xml:space="preserve"> within a building. </w:t>
            </w:r>
          </w:p>
          <w:p w14:paraId="0F437BC8" w14:textId="424835AE" w:rsidR="009A76FF" w:rsidRPr="00A71B71" w:rsidRDefault="009B16BD" w:rsidP="00A71B71">
            <w:pPr>
              <w:pStyle w:val="Normalbulletlist"/>
            </w:pPr>
            <w:r w:rsidRPr="00A71B71">
              <w:t>Learners to know t</w:t>
            </w:r>
            <w:r w:rsidR="008D1AB1" w:rsidRPr="00A71B71">
              <w:t>he maximum p</w:t>
            </w:r>
            <w:r w:rsidR="00F3392C" w:rsidRPr="00A71B71">
              <w:t>ipework clipping distances</w:t>
            </w:r>
            <w:r w:rsidR="008D1AB1" w:rsidRPr="00A71B71">
              <w:t xml:space="preserve"> for vertical and horizontal cold water system pipework as laid down </w:t>
            </w:r>
            <w:r w:rsidR="000C3A64" w:rsidRPr="00A71B71">
              <w:t>i</w:t>
            </w:r>
            <w:r w:rsidR="008D1AB1" w:rsidRPr="00A71B71">
              <w:t xml:space="preserve">n the </w:t>
            </w:r>
            <w:r w:rsidR="000C3A64" w:rsidRPr="00A71B71">
              <w:t>W</w:t>
            </w:r>
            <w:r w:rsidR="008D1AB1" w:rsidRPr="00A71B71">
              <w:t xml:space="preserve">ater </w:t>
            </w:r>
            <w:r w:rsidR="000C3A64" w:rsidRPr="00A71B71">
              <w:t>R</w:t>
            </w:r>
            <w:r w:rsidR="008D1AB1" w:rsidRPr="00A71B71">
              <w:t>e</w:t>
            </w:r>
            <w:r w:rsidR="006B1947" w:rsidRPr="00A71B71">
              <w:t>gulations</w:t>
            </w:r>
            <w:r w:rsidR="00647E8D" w:rsidRPr="00A71B71">
              <w:t>.</w:t>
            </w:r>
            <w:r w:rsidR="006B1947" w:rsidRPr="00A71B71">
              <w:t xml:space="preserve"> </w:t>
            </w:r>
          </w:p>
          <w:p w14:paraId="1DD18E35" w14:textId="2483F6C6" w:rsidR="00186DA7" w:rsidRPr="00A71B71" w:rsidRDefault="00DB25A4" w:rsidP="00A71B71">
            <w:pPr>
              <w:pStyle w:val="Normalbulletlist"/>
            </w:pPr>
            <w:r w:rsidRPr="00A71B71">
              <w:t xml:space="preserve">Learners to know </w:t>
            </w:r>
            <w:r w:rsidR="00292955" w:rsidRPr="00A71B71">
              <w:t>the requirements for notching and drilling holes in timber joists</w:t>
            </w:r>
            <w:r w:rsidRPr="00A71B71">
              <w:t>,</w:t>
            </w:r>
            <w:r w:rsidR="00292955" w:rsidRPr="00A71B71">
              <w:t xml:space="preserve"> including the maximum depth and permitted zones. </w:t>
            </w:r>
          </w:p>
          <w:p w14:paraId="21C6188F" w14:textId="77F8B0A4" w:rsidR="009A76FF" w:rsidRPr="00A71B71" w:rsidRDefault="00186DA7" w:rsidP="00A71B71">
            <w:pPr>
              <w:pStyle w:val="Normalbulletlist"/>
            </w:pPr>
            <w:r w:rsidRPr="00A71B71">
              <w:t>Learners to know t</w:t>
            </w:r>
            <w:r w:rsidR="00292955" w:rsidRPr="00A71B71">
              <w:t>he maximum depth of pipe chases in walls.</w:t>
            </w:r>
            <w:r w:rsidR="00DB25A4" w:rsidRPr="00A71B71">
              <w:t xml:space="preserve"> </w:t>
            </w:r>
          </w:p>
          <w:p w14:paraId="15404800" w14:textId="1A9D747F" w:rsidR="00B4707F" w:rsidRPr="00CD50CC" w:rsidRDefault="00B4707F" w:rsidP="00A71B71">
            <w:pPr>
              <w:pStyle w:val="Normalbulletlist"/>
            </w:pPr>
            <w:r w:rsidRPr="00A71B71">
              <w:t xml:space="preserve">Learners </w:t>
            </w:r>
            <w:r w:rsidR="0055774F" w:rsidRPr="00A71B71">
              <w:t>to</w:t>
            </w:r>
            <w:r w:rsidRPr="00A71B71">
              <w:t xml:space="preserve"> carry out exercises to </w:t>
            </w:r>
            <w:r w:rsidR="005150CF" w:rsidRPr="00A71B71">
              <w:t>identify and describe how pipework would be installed in different parts of a building</w:t>
            </w:r>
            <w:r w:rsidR="00584D06" w:rsidRPr="00A71B71">
              <w:t xml:space="preserve"> by identifying the type</w:t>
            </w:r>
            <w:r w:rsidR="00584D06">
              <w:t xml:space="preserve"> of building fabric and then </w:t>
            </w:r>
            <w:r w:rsidR="007D5978">
              <w:t>giving reasons for their choice of installation.</w:t>
            </w:r>
          </w:p>
        </w:tc>
      </w:tr>
      <w:tr w:rsidR="003C5F7F" w:rsidRPr="00D979B1" w14:paraId="74A71D5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0B47BA" w14:textId="77777777" w:rsidR="003C5F7F" w:rsidRPr="00B443A6" w:rsidRDefault="003C5F7F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ECB6DC9" w14:textId="14EBDEE6" w:rsidR="003C5F7F" w:rsidRPr="009A3DB1" w:rsidRDefault="003C5F7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483471">
              <w:rPr>
                <w:bCs/>
              </w:rPr>
              <w:t>How to install cold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173696" w14:textId="258AFBCA" w:rsidR="004767C7" w:rsidRDefault="004767C7" w:rsidP="00A71B71">
            <w:pPr>
              <w:pStyle w:val="Normalbulletlist"/>
            </w:pPr>
            <w:r>
              <w:t xml:space="preserve">Learners </w:t>
            </w:r>
            <w:r w:rsidR="0055774F">
              <w:t>to</w:t>
            </w:r>
            <w:r>
              <w:t xml:space="preserve"> know how to install the following components </w:t>
            </w:r>
            <w:r w:rsidR="00A44FF5">
              <w:t xml:space="preserve">in compliance with the manufacturer instructions, industry requirements and </w:t>
            </w:r>
            <w:r w:rsidR="00DA43A7">
              <w:t>current regulations and standards:</w:t>
            </w:r>
          </w:p>
          <w:p w14:paraId="36A61654" w14:textId="77B97C61" w:rsidR="00BE2CB9" w:rsidRDefault="00BE2CB9" w:rsidP="00A71B71">
            <w:pPr>
              <w:pStyle w:val="Normalbulletsublist"/>
            </w:pPr>
            <w:r>
              <w:t>cisterns</w:t>
            </w:r>
          </w:p>
          <w:p w14:paraId="1CB35601" w14:textId="17A80BF0" w:rsidR="00BE2CB9" w:rsidRDefault="00BE2CB9" w:rsidP="00A71B71">
            <w:pPr>
              <w:pStyle w:val="Normalbulletsublist"/>
            </w:pPr>
            <w:r>
              <w:t>baths</w:t>
            </w:r>
          </w:p>
          <w:p w14:paraId="26F734C3" w14:textId="3EA4A543" w:rsidR="00BE2CB9" w:rsidRDefault="00862081" w:rsidP="00A71B71">
            <w:pPr>
              <w:pStyle w:val="Normalbulletsublist"/>
            </w:pPr>
            <w:r>
              <w:t>waste heat boiler (</w:t>
            </w:r>
            <w:r w:rsidR="00BE2CB9">
              <w:t>WHB</w:t>
            </w:r>
            <w:r>
              <w:t>)</w:t>
            </w:r>
          </w:p>
          <w:p w14:paraId="74AFF2DB" w14:textId="41A0CB2B" w:rsidR="00BE2CB9" w:rsidRDefault="00BE2CB9" w:rsidP="00A71B71">
            <w:pPr>
              <w:pStyle w:val="Normalbulletsublist"/>
            </w:pPr>
            <w:r>
              <w:t>WC</w:t>
            </w:r>
          </w:p>
          <w:p w14:paraId="09585583" w14:textId="77777777" w:rsidR="00FF1E24" w:rsidRDefault="00BE2CB9" w:rsidP="00A71B71">
            <w:pPr>
              <w:pStyle w:val="Normalbulletsublist"/>
            </w:pPr>
            <w:r>
              <w:t>copper pipework</w:t>
            </w:r>
          </w:p>
          <w:p w14:paraId="381C2732" w14:textId="477AEFDB" w:rsidR="00BC65FD" w:rsidRDefault="00FF1E24" w:rsidP="00A71B71">
            <w:pPr>
              <w:pStyle w:val="Normalbulletsublist"/>
            </w:pPr>
            <w:r>
              <w:t>plastic pipewor</w:t>
            </w:r>
            <w:r w:rsidR="001A4355">
              <w:t>k</w:t>
            </w:r>
            <w:r w:rsidR="009A76FF">
              <w:t>.</w:t>
            </w:r>
          </w:p>
          <w:p w14:paraId="7EEDAFD1" w14:textId="2880A36A" w:rsidR="009A76FF" w:rsidRPr="00A71B71" w:rsidRDefault="00BC65FD" w:rsidP="00A71B71">
            <w:pPr>
              <w:pStyle w:val="Normalbulletlist"/>
            </w:pPr>
            <w:r>
              <w:lastRenderedPageBreak/>
              <w:t xml:space="preserve">Learners </w:t>
            </w:r>
            <w:r w:rsidR="0055774F">
              <w:t>to</w:t>
            </w:r>
            <w:r>
              <w:t xml:space="preserve"> be aware of how to c</w:t>
            </w:r>
            <w:r w:rsidRPr="00BC65FD">
              <w:t xml:space="preserve">onnect cold water pipework to </w:t>
            </w:r>
            <w:r w:rsidRPr="00A71B71">
              <w:t>components</w:t>
            </w:r>
            <w:r w:rsidR="009A76FF" w:rsidRPr="00A71B71">
              <w:t>.</w:t>
            </w:r>
          </w:p>
          <w:p w14:paraId="5D8176EE" w14:textId="77777777" w:rsidR="0022281B" w:rsidRPr="00A71B71" w:rsidRDefault="00862081" w:rsidP="00A71B71">
            <w:pPr>
              <w:pStyle w:val="Normalbulletlist"/>
            </w:pPr>
            <w:r w:rsidRPr="00A71B71">
              <w:t>Learners to complete exercises and to be shown</w:t>
            </w:r>
            <w:r w:rsidR="0022281B" w:rsidRPr="00A71B71">
              <w:t xml:space="preserve"> practical demonstrations</w:t>
            </w:r>
            <w:r w:rsidRPr="00A71B71">
              <w:t xml:space="preserve"> where possible</w:t>
            </w:r>
            <w:r w:rsidR="0022281B" w:rsidRPr="00A71B71">
              <w:t>.</w:t>
            </w:r>
          </w:p>
          <w:p w14:paraId="2D3F68E0" w14:textId="2D38713C" w:rsidR="00FA18CC" w:rsidRPr="00CD50CC" w:rsidRDefault="00F230EF" w:rsidP="00A71B71">
            <w:pPr>
              <w:pStyle w:val="Normalbulletlist"/>
            </w:pPr>
            <w:r>
              <w:t>Learners to be able to i</w:t>
            </w:r>
            <w:r w:rsidR="00FA18CC" w:rsidRPr="00A71B71">
              <w:t>dentify different</w:t>
            </w:r>
            <w:r w:rsidR="00FA18CC" w:rsidRPr="00FA18CC">
              <w:t xml:space="preserve"> types of building fabric and the precautions to be taken when installing pipework and components within them</w:t>
            </w:r>
            <w:r w:rsidR="00D0769E">
              <w:t>.</w:t>
            </w:r>
          </w:p>
        </w:tc>
      </w:tr>
      <w:tr w:rsidR="003C5F7F" w:rsidRPr="00D979B1" w14:paraId="619AAF5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D41E45" w14:textId="46233AD0" w:rsidR="003C5F7F" w:rsidRPr="00146F2F" w:rsidRDefault="003C5F7F" w:rsidP="00146F2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rPr>
                <w:bCs/>
              </w:rPr>
            </w:pPr>
            <w:r>
              <w:rPr>
                <w:bCs/>
              </w:rPr>
              <w:lastRenderedPageBreak/>
              <w:t xml:space="preserve">Understand the </w:t>
            </w:r>
            <w:r w:rsidRPr="009D0013">
              <w:rPr>
                <w:bCs/>
              </w:rPr>
              <w:t>appropriate testing procedures for confirming the systems' integrity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19A2477" w14:textId="38C8ACE0" w:rsidR="003C5F7F" w:rsidRPr="00146F2F" w:rsidRDefault="003C5F7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B32075">
              <w:rPr>
                <w:bCs/>
              </w:rPr>
              <w:t xml:space="preserve">The visual inspection of a </w:t>
            </w:r>
            <w:proofErr w:type="gramStart"/>
            <w:r w:rsidRPr="00B32075">
              <w:rPr>
                <w:bCs/>
              </w:rPr>
              <w:t>cold water</w:t>
            </w:r>
            <w:proofErr w:type="gramEnd"/>
            <w:r w:rsidRPr="00B32075">
              <w:rPr>
                <w:bCs/>
              </w:rPr>
              <w:t xml:space="preserve"> system to confirm that it is ready to be soundness tested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9422F9" w14:textId="7DA7ADC6" w:rsidR="003C5F7F" w:rsidRPr="00CD50CC" w:rsidRDefault="0055774F" w:rsidP="00A71B71">
            <w:pPr>
              <w:pStyle w:val="Normalbulletlist"/>
            </w:pPr>
            <w:r>
              <w:t>Learners to be able to e</w:t>
            </w:r>
            <w:r w:rsidR="00C960F4" w:rsidRPr="00C960F4">
              <w:t xml:space="preserve">xplain the steps taken during a visual inspection to confirm the </w:t>
            </w:r>
            <w:proofErr w:type="gramStart"/>
            <w:r w:rsidR="00760181">
              <w:t>cold water</w:t>
            </w:r>
            <w:proofErr w:type="gramEnd"/>
            <w:r w:rsidR="00C960F4" w:rsidRPr="00C960F4">
              <w:t xml:space="preserve"> system is ready to be soundness tested:</w:t>
            </w:r>
          </w:p>
          <w:p w14:paraId="31E672BC" w14:textId="24C275A0" w:rsidR="005F7504" w:rsidRDefault="007F1313" w:rsidP="00A71B71">
            <w:pPr>
              <w:pStyle w:val="Normalbulletsublist"/>
            </w:pPr>
            <w:r>
              <w:t xml:space="preserve">Check </w:t>
            </w:r>
            <w:r w:rsidR="005F7504">
              <w:t>that all joints have been made correctly</w:t>
            </w:r>
            <w:r w:rsidR="00625274">
              <w:t>.</w:t>
            </w:r>
          </w:p>
          <w:p w14:paraId="70CC59BB" w14:textId="532735CB" w:rsidR="005F7504" w:rsidRDefault="007F1313" w:rsidP="00A71B71">
            <w:pPr>
              <w:pStyle w:val="Normalbulletsublist"/>
            </w:pPr>
            <w:r>
              <w:t>C</w:t>
            </w:r>
            <w:r w:rsidR="005F7504">
              <w:t>heck that all pipework is secure.</w:t>
            </w:r>
          </w:p>
          <w:p w14:paraId="6A9B470E" w14:textId="22478F34" w:rsidR="005F7504" w:rsidRDefault="007F1313" w:rsidP="00A71B71">
            <w:pPr>
              <w:pStyle w:val="Normalbulletsublist"/>
            </w:pPr>
            <w:r>
              <w:t xml:space="preserve">Check </w:t>
            </w:r>
            <w:r w:rsidR="005F7504">
              <w:t>t</w:t>
            </w:r>
            <w:r>
              <w:t>hat t</w:t>
            </w:r>
            <w:r w:rsidR="005F7504">
              <w:t xml:space="preserve">he installation conforms to the </w:t>
            </w:r>
            <w:r w:rsidR="00042232">
              <w:t>r</w:t>
            </w:r>
            <w:r w:rsidR="005F7504">
              <w:t>egulations.</w:t>
            </w:r>
          </w:p>
          <w:p w14:paraId="6201C21F" w14:textId="2E4D8B4B" w:rsidR="005F7504" w:rsidRDefault="007F1313" w:rsidP="00A71B71">
            <w:pPr>
              <w:pStyle w:val="Normalbulletsublist"/>
            </w:pPr>
            <w:r>
              <w:t xml:space="preserve">Check that </w:t>
            </w:r>
            <w:r w:rsidR="005F7504">
              <w:t>any open ends of pipes have been fitted with cap ends.</w:t>
            </w:r>
          </w:p>
          <w:p w14:paraId="7880F786" w14:textId="6FE58812" w:rsidR="005F7504" w:rsidRDefault="007F1313" w:rsidP="00A71B71">
            <w:pPr>
              <w:pStyle w:val="Normalbulletsublist"/>
            </w:pPr>
            <w:r>
              <w:t xml:space="preserve">Check that </w:t>
            </w:r>
            <w:r w:rsidR="005F7504">
              <w:t>any cisterns are supported</w:t>
            </w:r>
            <w:r w:rsidR="00625274">
              <w:t>.</w:t>
            </w:r>
          </w:p>
          <w:p w14:paraId="06A4CED6" w14:textId="53A213D9" w:rsidR="005F7504" w:rsidRDefault="007F1313" w:rsidP="00A71B71">
            <w:pPr>
              <w:pStyle w:val="Normalbulletsublist"/>
            </w:pPr>
            <w:r>
              <w:t xml:space="preserve">Check that </w:t>
            </w:r>
            <w:r w:rsidR="005F7504">
              <w:t>service valves have been fitted correctly</w:t>
            </w:r>
            <w:r w:rsidR="00625274">
              <w:t>.</w:t>
            </w:r>
          </w:p>
          <w:p w14:paraId="7B9FA4A8" w14:textId="3650A3FC" w:rsidR="005F7504" w:rsidRDefault="007F1313" w:rsidP="00A71B71">
            <w:pPr>
              <w:pStyle w:val="Normalbulletsublist"/>
            </w:pPr>
            <w:r>
              <w:t>Check that drain-</w:t>
            </w:r>
            <w:r w:rsidR="005F7504">
              <w:t>off valves have been closed off</w:t>
            </w:r>
            <w:r w:rsidR="00625274">
              <w:t>.</w:t>
            </w:r>
          </w:p>
          <w:p w14:paraId="367CB4B9" w14:textId="4EAFC88C" w:rsidR="005F7504" w:rsidRDefault="007F1313" w:rsidP="00A71B71">
            <w:pPr>
              <w:pStyle w:val="Normalbulletsublist"/>
            </w:pPr>
            <w:r>
              <w:t xml:space="preserve">Check that </w:t>
            </w:r>
            <w:proofErr w:type="gramStart"/>
            <w:r w:rsidR="005F7504">
              <w:t>tap</w:t>
            </w:r>
            <w:proofErr w:type="gramEnd"/>
            <w:r w:rsidR="005F7504">
              <w:t xml:space="preserve"> and tank connections are fully tightened</w:t>
            </w:r>
            <w:r w:rsidR="00625274">
              <w:t>.</w:t>
            </w:r>
            <w:r w:rsidR="005F7504">
              <w:t xml:space="preserve"> </w:t>
            </w:r>
          </w:p>
          <w:p w14:paraId="628255C9" w14:textId="48AD8012" w:rsidR="00843D82" w:rsidRDefault="007F1313" w:rsidP="00A71B71">
            <w:pPr>
              <w:pStyle w:val="Normalbulletsublist"/>
            </w:pPr>
            <w:r>
              <w:t xml:space="preserve">Check </w:t>
            </w:r>
            <w:r w:rsidR="005F7504">
              <w:t>the inside of any cisterns installed to ensure that they are free of debris</w:t>
            </w:r>
            <w:r w:rsidR="00390629">
              <w:t>.</w:t>
            </w:r>
          </w:p>
          <w:p w14:paraId="1262E9F8" w14:textId="26308A03" w:rsidR="0078468C" w:rsidRPr="00A71B71" w:rsidRDefault="0055774F" w:rsidP="00A71B71">
            <w:pPr>
              <w:pStyle w:val="Normalbulletlist"/>
            </w:pPr>
            <w:r>
              <w:t>L</w:t>
            </w:r>
            <w:r w:rsidR="00843D82">
              <w:t xml:space="preserve">earners </w:t>
            </w:r>
            <w:r>
              <w:t xml:space="preserve">to be </w:t>
            </w:r>
            <w:r w:rsidR="00843D82" w:rsidRPr="00A71B71">
              <w:t>aware that any problems, such as insufficient clipping of pipes and missing or incorrectly installed service valves, should be rectified before testing begins.</w:t>
            </w:r>
          </w:p>
          <w:p w14:paraId="4175DC8C" w14:textId="43170AE1" w:rsidR="002027FB" w:rsidRPr="00CD50CC" w:rsidRDefault="0055774F" w:rsidP="00A71B71">
            <w:pPr>
              <w:pStyle w:val="Normalbulletlist"/>
            </w:pPr>
            <w:r w:rsidRPr="00A71B71">
              <w:t>L</w:t>
            </w:r>
            <w:r w:rsidR="002027FB" w:rsidRPr="00A71B71">
              <w:t xml:space="preserve">earners </w:t>
            </w:r>
            <w:r w:rsidRPr="00A71B71">
              <w:t xml:space="preserve">be able </w:t>
            </w:r>
            <w:r w:rsidR="002027FB" w:rsidRPr="00A71B71">
              <w:t>to state where potential leaks might occur and then to complete a visual</w:t>
            </w:r>
            <w:r w:rsidR="002027FB">
              <w:t xml:space="preserve"> inspection of a </w:t>
            </w:r>
            <w:proofErr w:type="gramStart"/>
            <w:r w:rsidR="00760181">
              <w:t>cold water</w:t>
            </w:r>
            <w:proofErr w:type="gramEnd"/>
            <w:r w:rsidR="002027FB">
              <w:t xml:space="preserve"> system.</w:t>
            </w:r>
          </w:p>
        </w:tc>
      </w:tr>
      <w:tr w:rsidR="003C5F7F" w:rsidRPr="00D979B1" w14:paraId="318D62E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DEEB1C" w14:textId="77777777" w:rsidR="003C5F7F" w:rsidRPr="000C6291" w:rsidRDefault="003C5F7F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2EE53EF" w14:textId="343F068E" w:rsidR="003C5F7F" w:rsidRPr="000C6291" w:rsidRDefault="003C5F7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AA375C">
              <w:t>A soundness test to industry requirements on cold water systems pipework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FFDDD3" w14:textId="56E2E804" w:rsidR="00434FC9" w:rsidRDefault="00434FC9" w:rsidP="00A71B71">
            <w:pPr>
              <w:pStyle w:val="Normalbulletlist"/>
            </w:pPr>
            <w:r>
              <w:t xml:space="preserve">Learners </w:t>
            </w:r>
            <w:r w:rsidR="00A70CE7">
              <w:t xml:space="preserve">to </w:t>
            </w:r>
            <w:r>
              <w:t>be able to describe a soundness test to industry requirements on cold water systems pipework and components</w:t>
            </w:r>
            <w:r w:rsidR="0078468C">
              <w:t>, including:</w:t>
            </w:r>
          </w:p>
          <w:p w14:paraId="49482424" w14:textId="5A09CF75" w:rsidR="00F4297C" w:rsidRDefault="00F4297C" w:rsidP="00A71B71">
            <w:pPr>
              <w:pStyle w:val="Normalbulletsublist"/>
            </w:pPr>
            <w:r>
              <w:t>visual inspection</w:t>
            </w:r>
          </w:p>
          <w:p w14:paraId="6F9F485A" w14:textId="65744DF4" w:rsidR="00F4297C" w:rsidRDefault="00F4297C" w:rsidP="00A71B71">
            <w:pPr>
              <w:pStyle w:val="Normalbulletsublist"/>
            </w:pPr>
            <w:r>
              <w:t>notify</w:t>
            </w:r>
            <w:r w:rsidR="00374C7F">
              <w:t>ing</w:t>
            </w:r>
            <w:r w:rsidR="00335BEF">
              <w:t xml:space="preserve"> occupants</w:t>
            </w:r>
          </w:p>
          <w:p w14:paraId="4CA78547" w14:textId="5F894B4D" w:rsidR="00F4297C" w:rsidRDefault="00F4297C" w:rsidP="00A71B71">
            <w:pPr>
              <w:pStyle w:val="Normalbulletsublist"/>
            </w:pPr>
            <w:r>
              <w:t>initial fill</w:t>
            </w:r>
          </w:p>
          <w:p w14:paraId="51B0D3E0" w14:textId="5727D77B" w:rsidR="00F4297C" w:rsidRDefault="00F4297C" w:rsidP="00A71B71">
            <w:pPr>
              <w:pStyle w:val="Normalbulletsublist"/>
            </w:pPr>
            <w:r>
              <w:t>stabilisation</w:t>
            </w:r>
          </w:p>
          <w:p w14:paraId="07BD2579" w14:textId="6609397F" w:rsidR="00F4297C" w:rsidRDefault="00F4297C" w:rsidP="00A71B71">
            <w:pPr>
              <w:pStyle w:val="Normalbulletsublist"/>
            </w:pPr>
            <w:r>
              <w:t>test</w:t>
            </w:r>
            <w:r w:rsidR="00374C7F">
              <w:t>ing</w:t>
            </w:r>
            <w:r>
              <w:t xml:space="preserve"> to required pressure</w:t>
            </w:r>
          </w:p>
          <w:p w14:paraId="5EB287E4" w14:textId="2CC4DE94" w:rsidR="00F4297C" w:rsidRDefault="00F4297C" w:rsidP="00A71B71">
            <w:pPr>
              <w:pStyle w:val="Normalbulletsublist"/>
            </w:pPr>
            <w:r>
              <w:t>check</w:t>
            </w:r>
            <w:r w:rsidR="00374C7F">
              <w:t>ing</w:t>
            </w:r>
            <w:r>
              <w:t xml:space="preserve"> for leaks</w:t>
            </w:r>
            <w:r w:rsidRPr="00CD50CC">
              <w:t xml:space="preserve"> </w:t>
            </w:r>
          </w:p>
          <w:p w14:paraId="038F6796" w14:textId="6861A8EB" w:rsidR="00335BEF" w:rsidRDefault="00335BEF" w:rsidP="00A71B71">
            <w:pPr>
              <w:pStyle w:val="Normalbulletsublist"/>
            </w:pPr>
            <w:r>
              <w:t>check</w:t>
            </w:r>
            <w:r w:rsidR="00374C7F">
              <w:t>ing</w:t>
            </w:r>
            <w:r>
              <w:t xml:space="preserve"> pressures after test period</w:t>
            </w:r>
          </w:p>
          <w:p w14:paraId="14E0BD6F" w14:textId="59EBD0DF" w:rsidR="00390629" w:rsidRDefault="00335BEF" w:rsidP="00A71B71">
            <w:pPr>
              <w:pStyle w:val="Normalbulletsublist"/>
            </w:pPr>
            <w:r>
              <w:t>complet</w:t>
            </w:r>
            <w:r w:rsidR="00374C7F">
              <w:t>ing</w:t>
            </w:r>
            <w:r>
              <w:t xml:space="preserve"> documentation and notify</w:t>
            </w:r>
            <w:r w:rsidR="001E5B74">
              <w:t>ing</w:t>
            </w:r>
            <w:r>
              <w:t xml:space="preserve"> as required</w:t>
            </w:r>
            <w:r w:rsidR="0078468C">
              <w:t>.</w:t>
            </w:r>
          </w:p>
          <w:p w14:paraId="278FDD87" w14:textId="2548FD71" w:rsidR="0078468C" w:rsidRPr="00A71B71" w:rsidRDefault="00335BEF" w:rsidP="00A71B71">
            <w:pPr>
              <w:pStyle w:val="Normalbulletlist"/>
            </w:pPr>
            <w:r>
              <w:t xml:space="preserve">Learners </w:t>
            </w:r>
            <w:r w:rsidR="00A70CE7">
              <w:t xml:space="preserve">to </w:t>
            </w:r>
            <w:r>
              <w:t xml:space="preserve">be made aware </w:t>
            </w:r>
            <w:r w:rsidR="0036189D">
              <w:t xml:space="preserve">of </w:t>
            </w:r>
            <w:r>
              <w:t>the equipment used and the types of test</w:t>
            </w:r>
            <w:r w:rsidR="001E5B74">
              <w:t xml:space="preserve"> </w:t>
            </w:r>
            <w:r w:rsidR="001E5B74" w:rsidRPr="00A71B71">
              <w:t>needed</w:t>
            </w:r>
            <w:r w:rsidRPr="00A71B71">
              <w:t xml:space="preserve"> for both rigid </w:t>
            </w:r>
            <w:r w:rsidR="00DA7514" w:rsidRPr="00A71B71">
              <w:t xml:space="preserve">metal </w:t>
            </w:r>
            <w:r w:rsidRPr="00A71B71">
              <w:t>and plastic pipework</w:t>
            </w:r>
            <w:r w:rsidR="001E5B74" w:rsidRPr="00A71B71">
              <w:t>,</w:t>
            </w:r>
            <w:r w:rsidR="005E1706" w:rsidRPr="00A71B71">
              <w:t xml:space="preserve"> including test pressure and test durations.</w:t>
            </w:r>
          </w:p>
          <w:p w14:paraId="0A4A8FF7" w14:textId="7C2F9D82" w:rsidR="0078468C" w:rsidRPr="00A71B71" w:rsidRDefault="00D37173" w:rsidP="00A71B71">
            <w:pPr>
              <w:pStyle w:val="Normalbulletlist"/>
            </w:pPr>
            <w:r w:rsidRPr="00A71B71">
              <w:t xml:space="preserve">Learners </w:t>
            </w:r>
            <w:r w:rsidR="00A70CE7" w:rsidRPr="00A71B71">
              <w:t xml:space="preserve">to </w:t>
            </w:r>
            <w:r w:rsidRPr="00A71B71">
              <w:t xml:space="preserve">be informed of the requirements for flushing a </w:t>
            </w:r>
            <w:proofErr w:type="gramStart"/>
            <w:r w:rsidR="00760181">
              <w:t>cold water</w:t>
            </w:r>
            <w:proofErr w:type="gramEnd"/>
            <w:r w:rsidR="00630FE9" w:rsidRPr="00A71B71">
              <w:t xml:space="preserve"> </w:t>
            </w:r>
            <w:r w:rsidR="005E1706" w:rsidRPr="00A71B71">
              <w:t>system</w:t>
            </w:r>
            <w:r w:rsidR="00E1424D" w:rsidRPr="00A71B71">
              <w:t xml:space="preserve">. </w:t>
            </w:r>
          </w:p>
          <w:p w14:paraId="4ACD519F" w14:textId="174CF266" w:rsidR="007B15FB" w:rsidRPr="00A71B71" w:rsidRDefault="008A413B" w:rsidP="00A71B71">
            <w:pPr>
              <w:pStyle w:val="Normalbulletlist"/>
            </w:pPr>
            <w:r w:rsidRPr="00A71B71">
              <w:t xml:space="preserve">Learners </w:t>
            </w:r>
            <w:r w:rsidR="00A70CE7" w:rsidRPr="00A71B71">
              <w:t xml:space="preserve">to </w:t>
            </w:r>
            <w:r w:rsidRPr="00A71B71">
              <w:t>be shown how to use hydraulic test equipment</w:t>
            </w:r>
            <w:r w:rsidR="000A2E04" w:rsidRPr="00A71B71">
              <w:t xml:space="preserve"> and </w:t>
            </w:r>
            <w:r w:rsidR="0036189D">
              <w:t xml:space="preserve">to be </w:t>
            </w:r>
            <w:r w:rsidR="000A2E04" w:rsidRPr="00A71B71">
              <w:t>given the opportunity to use the equipment themselves</w:t>
            </w:r>
            <w:r w:rsidR="00E13150" w:rsidRPr="00A71B71">
              <w:t>.</w:t>
            </w:r>
          </w:p>
          <w:p w14:paraId="1C16CB99" w14:textId="5E2B640A" w:rsidR="009403AE" w:rsidRPr="00CD50CC" w:rsidRDefault="00A70CE7" w:rsidP="00A71B71">
            <w:pPr>
              <w:pStyle w:val="Normalbulletlist"/>
            </w:pPr>
            <w:r w:rsidRPr="00A71B71">
              <w:t>L</w:t>
            </w:r>
            <w:r w:rsidR="00E13150" w:rsidRPr="00A71B71">
              <w:t xml:space="preserve">earners to </w:t>
            </w:r>
            <w:r w:rsidRPr="00A71B71">
              <w:t xml:space="preserve">be able to </w:t>
            </w:r>
            <w:r w:rsidR="00E13150" w:rsidRPr="00A71B71">
              <w:t xml:space="preserve">state which pieces of equipment would be used </w:t>
            </w:r>
            <w:r w:rsidR="00994802" w:rsidRPr="00A71B71">
              <w:t>and why</w:t>
            </w:r>
            <w:r w:rsidR="00994802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21F9F" w14:textId="77777777" w:rsidR="00BA0351" w:rsidRDefault="00BA0351">
      <w:pPr>
        <w:spacing w:before="0" w:after="0"/>
      </w:pPr>
      <w:r>
        <w:separator/>
      </w:r>
    </w:p>
  </w:endnote>
  <w:endnote w:type="continuationSeparator" w:id="0">
    <w:p w14:paraId="3DFEC5AC" w14:textId="77777777" w:rsidR="00BA0351" w:rsidRDefault="00BA0351">
      <w:pPr>
        <w:spacing w:before="0" w:after="0"/>
      </w:pPr>
      <w:r>
        <w:continuationSeparator/>
      </w:r>
    </w:p>
  </w:endnote>
  <w:endnote w:type="continuationNotice" w:id="1">
    <w:p w14:paraId="70615118" w14:textId="77777777" w:rsidR="00BA0351" w:rsidRDefault="00BA035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F3955A6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 EAL.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A07E86">
      <w:fldChar w:fldCharType="begin"/>
    </w:r>
    <w:r w:rsidR="00A07E86">
      <w:instrText xml:space="preserve"> NUMPAGES   \* MERGEFORMAT </w:instrText>
    </w:r>
    <w:r w:rsidR="00A07E86">
      <w:fldChar w:fldCharType="separate"/>
    </w:r>
    <w:r w:rsidR="00041DCF">
      <w:t>3</w:t>
    </w:r>
    <w:r w:rsidR="00A07E8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DB1C5" w14:textId="77777777" w:rsidR="00BA0351" w:rsidRDefault="00BA0351">
      <w:pPr>
        <w:spacing w:before="0" w:after="0"/>
      </w:pPr>
      <w:r>
        <w:separator/>
      </w:r>
    </w:p>
  </w:footnote>
  <w:footnote w:type="continuationSeparator" w:id="0">
    <w:p w14:paraId="2E87D95A" w14:textId="77777777" w:rsidR="00BA0351" w:rsidRDefault="00BA0351">
      <w:pPr>
        <w:spacing w:before="0" w:after="0"/>
      </w:pPr>
      <w:r>
        <w:continuationSeparator/>
      </w:r>
    </w:p>
  </w:footnote>
  <w:footnote w:type="continuationNotice" w:id="1">
    <w:p w14:paraId="130809FA" w14:textId="77777777" w:rsidR="00BA0351" w:rsidRDefault="00BA035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4790B7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42B">
      <w:rPr>
        <w:rFonts w:cs="Arial"/>
        <w:noProof/>
        <w:sz w:val="28"/>
        <w:szCs w:val="22"/>
      </w:rPr>
      <w:t>Progression</w:t>
    </w:r>
    <w:r w:rsidRPr="00AB366F">
      <w:rPr>
        <w:sz w:val="28"/>
        <w:szCs w:val="28"/>
      </w:rPr>
      <w:t xml:space="preserve"> in </w:t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2)</w:t>
    </w:r>
  </w:p>
  <w:p w14:paraId="1A87A6D0" w14:textId="74281C1E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4A6B34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100DE4" w:rsidRPr="00AC3BFD">
      <w:rPr>
        <w:color w:val="0077E3"/>
        <w:sz w:val="24"/>
        <w:szCs w:val="28"/>
      </w:rPr>
      <w:t>0</w:t>
    </w:r>
    <w:r w:rsidR="003D2B3F">
      <w:rPr>
        <w:color w:val="0077E3"/>
        <w:sz w:val="24"/>
        <w:szCs w:val="28"/>
      </w:rPr>
      <w:t>7</w:t>
    </w:r>
    <w:r w:rsidR="00E21012">
      <w:rPr>
        <w:color w:val="0077E3"/>
        <w:sz w:val="24"/>
        <w:szCs w:val="28"/>
      </w:rPr>
      <w:t>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5643C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7626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223D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E82F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7E43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9A37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6EB7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F4D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515223D"/>
    <w:multiLevelType w:val="hybridMultilevel"/>
    <w:tmpl w:val="EA82187C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440D56"/>
    <w:multiLevelType w:val="hybridMultilevel"/>
    <w:tmpl w:val="BE3C92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275E2B"/>
    <w:multiLevelType w:val="hybridMultilevel"/>
    <w:tmpl w:val="DF0428CE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F813C3"/>
    <w:multiLevelType w:val="multilevel"/>
    <w:tmpl w:val="F8E0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0B0C0D91"/>
    <w:multiLevelType w:val="hybridMultilevel"/>
    <w:tmpl w:val="436AC66E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100348"/>
    <w:multiLevelType w:val="hybridMultilevel"/>
    <w:tmpl w:val="424CD012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7855DD"/>
    <w:multiLevelType w:val="hybridMultilevel"/>
    <w:tmpl w:val="AEEC1D6A"/>
    <w:lvl w:ilvl="0" w:tplc="B8541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22F4696"/>
    <w:multiLevelType w:val="hybridMultilevel"/>
    <w:tmpl w:val="711A713E"/>
    <w:lvl w:ilvl="0" w:tplc="F8CAF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16556274"/>
    <w:multiLevelType w:val="hybridMultilevel"/>
    <w:tmpl w:val="B3CE8D9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70C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7003B9"/>
    <w:multiLevelType w:val="hybridMultilevel"/>
    <w:tmpl w:val="FB269D1C"/>
    <w:lvl w:ilvl="0" w:tplc="BC3E4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BB470B3"/>
    <w:multiLevelType w:val="hybridMultilevel"/>
    <w:tmpl w:val="96FCAB64"/>
    <w:lvl w:ilvl="0" w:tplc="C1569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FF9393F"/>
    <w:multiLevelType w:val="multilevel"/>
    <w:tmpl w:val="059459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20046774"/>
    <w:multiLevelType w:val="hybridMultilevel"/>
    <w:tmpl w:val="7EB2DC66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740CF5"/>
    <w:multiLevelType w:val="hybridMultilevel"/>
    <w:tmpl w:val="57EA2880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28A75A08"/>
    <w:multiLevelType w:val="hybridMultilevel"/>
    <w:tmpl w:val="14E853F8"/>
    <w:lvl w:ilvl="0" w:tplc="E41CA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A194CC4"/>
    <w:multiLevelType w:val="hybridMultilevel"/>
    <w:tmpl w:val="C960DB64"/>
    <w:lvl w:ilvl="0" w:tplc="2C9E2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A820508"/>
    <w:multiLevelType w:val="hybridMultilevel"/>
    <w:tmpl w:val="0E4CDBA4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2EF82F01"/>
    <w:multiLevelType w:val="hybridMultilevel"/>
    <w:tmpl w:val="3704DCFE"/>
    <w:lvl w:ilvl="0" w:tplc="A0345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8" w15:restartNumberingAfterBreak="0">
    <w:nsid w:val="30003255"/>
    <w:multiLevelType w:val="hybridMultilevel"/>
    <w:tmpl w:val="74F8EAF6"/>
    <w:lvl w:ilvl="0" w:tplc="05BEA9E6">
      <w:start w:val="1"/>
      <w:numFmt w:val="bullet"/>
      <w:lvlText w:val="•"/>
      <w:lvlJc w:val="left"/>
      <w:pPr>
        <w:ind w:left="100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331742AC"/>
    <w:multiLevelType w:val="hybridMultilevel"/>
    <w:tmpl w:val="6A56FA70"/>
    <w:lvl w:ilvl="0" w:tplc="55EA5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F860F4"/>
    <w:multiLevelType w:val="hybridMultilevel"/>
    <w:tmpl w:val="653AD086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8EF5AF3"/>
    <w:multiLevelType w:val="multilevel"/>
    <w:tmpl w:val="0809001F"/>
    <w:numStyleLink w:val="111111"/>
  </w:abstractNum>
  <w:abstractNum w:abstractNumId="42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95158E"/>
    <w:multiLevelType w:val="hybridMultilevel"/>
    <w:tmpl w:val="69AA197C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CC740D5"/>
    <w:multiLevelType w:val="multilevel"/>
    <w:tmpl w:val="0809001F"/>
    <w:numStyleLink w:val="111111"/>
  </w:abstractNum>
  <w:abstractNum w:abstractNumId="4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082411D"/>
    <w:multiLevelType w:val="hybridMultilevel"/>
    <w:tmpl w:val="7DCEC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0" w15:restartNumberingAfterBreak="0">
    <w:nsid w:val="538F6EF8"/>
    <w:multiLevelType w:val="hybridMultilevel"/>
    <w:tmpl w:val="0B04DBAC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3" w15:restartNumberingAfterBreak="0">
    <w:nsid w:val="5C032924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4" w15:restartNumberingAfterBreak="0">
    <w:nsid w:val="5C100E6A"/>
    <w:multiLevelType w:val="hybridMultilevel"/>
    <w:tmpl w:val="F3C42E04"/>
    <w:lvl w:ilvl="0" w:tplc="C9B23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23554FB"/>
    <w:multiLevelType w:val="hybridMultilevel"/>
    <w:tmpl w:val="1D2EBCEE"/>
    <w:lvl w:ilvl="0" w:tplc="7CFC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9" w15:restartNumberingAfterBreak="0">
    <w:nsid w:val="652A5375"/>
    <w:multiLevelType w:val="hybridMultilevel"/>
    <w:tmpl w:val="EB525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6910863"/>
    <w:multiLevelType w:val="hybridMultilevel"/>
    <w:tmpl w:val="B0649A48"/>
    <w:lvl w:ilvl="0" w:tplc="EE0E1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2A7131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62" w15:restartNumberingAfterBreak="0">
    <w:nsid w:val="6AC8459B"/>
    <w:multiLevelType w:val="hybridMultilevel"/>
    <w:tmpl w:val="6B5C2DCC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A308AE"/>
    <w:multiLevelType w:val="hybridMultilevel"/>
    <w:tmpl w:val="8B6C4D06"/>
    <w:lvl w:ilvl="0" w:tplc="51B4FF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DE2B53"/>
    <w:multiLevelType w:val="hybridMultilevel"/>
    <w:tmpl w:val="2500CAEC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E2E1C7F"/>
    <w:multiLevelType w:val="hybridMultilevel"/>
    <w:tmpl w:val="186EAB18"/>
    <w:lvl w:ilvl="0" w:tplc="4836B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E325343"/>
    <w:multiLevelType w:val="multilevel"/>
    <w:tmpl w:val="0809001F"/>
    <w:numStyleLink w:val="111111"/>
  </w:abstractNum>
  <w:abstractNum w:abstractNumId="67" w15:restartNumberingAfterBreak="0">
    <w:nsid w:val="6F816AD1"/>
    <w:multiLevelType w:val="hybridMultilevel"/>
    <w:tmpl w:val="E158733E"/>
    <w:lvl w:ilvl="0" w:tplc="8E2CC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7110BCD"/>
    <w:multiLevelType w:val="hybridMultilevel"/>
    <w:tmpl w:val="3D52DDD0"/>
    <w:lvl w:ilvl="0" w:tplc="F5C42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71" w15:restartNumberingAfterBreak="0">
    <w:nsid w:val="7A090BA1"/>
    <w:multiLevelType w:val="hybridMultilevel"/>
    <w:tmpl w:val="00B698B8"/>
    <w:lvl w:ilvl="0" w:tplc="05BEA9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B9971BB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73" w15:restartNumberingAfterBreak="0">
    <w:nsid w:val="7EC47A00"/>
    <w:multiLevelType w:val="hybridMultilevel"/>
    <w:tmpl w:val="A7BC7542"/>
    <w:lvl w:ilvl="0" w:tplc="F904D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42"/>
  </w:num>
  <w:num w:numId="4">
    <w:abstractNumId w:val="8"/>
  </w:num>
  <w:num w:numId="5">
    <w:abstractNumId w:val="3"/>
  </w:num>
  <w:num w:numId="6">
    <w:abstractNumId w:val="19"/>
  </w:num>
  <w:num w:numId="7">
    <w:abstractNumId w:val="68"/>
  </w:num>
  <w:num w:numId="8">
    <w:abstractNumId w:val="56"/>
  </w:num>
  <w:num w:numId="9">
    <w:abstractNumId w:val="5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26"/>
  </w:num>
  <w:num w:numId="20">
    <w:abstractNumId w:val="45"/>
  </w:num>
  <w:num w:numId="21">
    <w:abstractNumId w:val="47"/>
  </w:num>
  <w:num w:numId="22">
    <w:abstractNumId w:val="55"/>
  </w:num>
  <w:num w:numId="23">
    <w:abstractNumId w:val="46"/>
  </w:num>
  <w:num w:numId="24">
    <w:abstractNumId w:val="41"/>
  </w:num>
  <w:num w:numId="25">
    <w:abstractNumId w:val="66"/>
  </w:num>
  <w:num w:numId="26">
    <w:abstractNumId w:val="44"/>
  </w:num>
  <w:num w:numId="27">
    <w:abstractNumId w:val="70"/>
  </w:num>
  <w:num w:numId="28">
    <w:abstractNumId w:val="35"/>
  </w:num>
  <w:num w:numId="29">
    <w:abstractNumId w:val="11"/>
  </w:num>
  <w:num w:numId="30">
    <w:abstractNumId w:val="58"/>
  </w:num>
  <w:num w:numId="31">
    <w:abstractNumId w:val="37"/>
  </w:num>
  <w:num w:numId="32">
    <w:abstractNumId w:val="49"/>
  </w:num>
  <w:num w:numId="33">
    <w:abstractNumId w:val="22"/>
  </w:num>
  <w:num w:numId="34">
    <w:abstractNumId w:val="31"/>
  </w:num>
  <w:num w:numId="35">
    <w:abstractNumId w:val="30"/>
  </w:num>
  <w:num w:numId="36">
    <w:abstractNumId w:val="52"/>
  </w:num>
  <w:num w:numId="37">
    <w:abstractNumId w:val="15"/>
  </w:num>
  <w:num w:numId="38">
    <w:abstractNumId w:val="48"/>
  </w:num>
  <w:num w:numId="39">
    <w:abstractNumId w:val="59"/>
  </w:num>
  <w:num w:numId="40">
    <w:abstractNumId w:val="53"/>
  </w:num>
  <w:num w:numId="41">
    <w:abstractNumId w:val="61"/>
  </w:num>
  <w:num w:numId="42">
    <w:abstractNumId w:val="13"/>
  </w:num>
  <w:num w:numId="43">
    <w:abstractNumId w:val="27"/>
  </w:num>
  <w:num w:numId="44">
    <w:abstractNumId w:val="72"/>
  </w:num>
  <w:num w:numId="45">
    <w:abstractNumId w:val="60"/>
  </w:num>
  <w:num w:numId="46">
    <w:abstractNumId w:val="63"/>
  </w:num>
  <w:num w:numId="47">
    <w:abstractNumId w:val="39"/>
  </w:num>
  <w:num w:numId="48">
    <w:abstractNumId w:val="67"/>
  </w:num>
  <w:num w:numId="49">
    <w:abstractNumId w:val="43"/>
  </w:num>
  <w:num w:numId="50">
    <w:abstractNumId w:val="24"/>
  </w:num>
  <w:num w:numId="51">
    <w:abstractNumId w:val="54"/>
  </w:num>
  <w:num w:numId="52">
    <w:abstractNumId w:val="36"/>
  </w:num>
  <w:num w:numId="53">
    <w:abstractNumId w:val="34"/>
  </w:num>
  <w:num w:numId="54">
    <w:abstractNumId w:val="16"/>
  </w:num>
  <w:num w:numId="55">
    <w:abstractNumId w:val="71"/>
  </w:num>
  <w:num w:numId="56">
    <w:abstractNumId w:val="32"/>
  </w:num>
  <w:num w:numId="57">
    <w:abstractNumId w:val="73"/>
  </w:num>
  <w:num w:numId="58">
    <w:abstractNumId w:val="28"/>
  </w:num>
  <w:num w:numId="59">
    <w:abstractNumId w:val="21"/>
  </w:num>
  <w:num w:numId="60">
    <w:abstractNumId w:val="12"/>
  </w:num>
  <w:num w:numId="61">
    <w:abstractNumId w:val="65"/>
  </w:num>
  <w:num w:numId="62">
    <w:abstractNumId w:val="62"/>
  </w:num>
  <w:num w:numId="63">
    <w:abstractNumId w:val="57"/>
  </w:num>
  <w:num w:numId="64">
    <w:abstractNumId w:val="29"/>
  </w:num>
  <w:num w:numId="65">
    <w:abstractNumId w:val="18"/>
  </w:num>
  <w:num w:numId="66">
    <w:abstractNumId w:val="25"/>
  </w:num>
  <w:num w:numId="67">
    <w:abstractNumId w:val="64"/>
  </w:num>
  <w:num w:numId="68">
    <w:abstractNumId w:val="50"/>
  </w:num>
  <w:num w:numId="69">
    <w:abstractNumId w:val="33"/>
  </w:num>
  <w:num w:numId="70">
    <w:abstractNumId w:val="69"/>
  </w:num>
  <w:num w:numId="71">
    <w:abstractNumId w:val="17"/>
  </w:num>
  <w:num w:numId="72">
    <w:abstractNumId w:val="38"/>
  </w:num>
  <w:num w:numId="73">
    <w:abstractNumId w:val="14"/>
  </w:num>
  <w:num w:numId="74">
    <w:abstractNumId w:val="40"/>
  </w:num>
  <w:num w:numId="75">
    <w:abstractNumId w:val="2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23668"/>
    <w:rsid w:val="00026ACA"/>
    <w:rsid w:val="00033AA9"/>
    <w:rsid w:val="000355F3"/>
    <w:rsid w:val="00036F5D"/>
    <w:rsid w:val="00037A64"/>
    <w:rsid w:val="0004198C"/>
    <w:rsid w:val="00041DCF"/>
    <w:rsid w:val="00042232"/>
    <w:rsid w:val="000462D0"/>
    <w:rsid w:val="00050776"/>
    <w:rsid w:val="00052D44"/>
    <w:rsid w:val="000625C1"/>
    <w:rsid w:val="000674C6"/>
    <w:rsid w:val="00072027"/>
    <w:rsid w:val="0007284B"/>
    <w:rsid w:val="000753B7"/>
    <w:rsid w:val="00076B51"/>
    <w:rsid w:val="00077B8F"/>
    <w:rsid w:val="000809A9"/>
    <w:rsid w:val="00086C7D"/>
    <w:rsid w:val="0008737F"/>
    <w:rsid w:val="00087472"/>
    <w:rsid w:val="000A2E04"/>
    <w:rsid w:val="000A6984"/>
    <w:rsid w:val="000A7B23"/>
    <w:rsid w:val="000A7D58"/>
    <w:rsid w:val="000B475D"/>
    <w:rsid w:val="000B7C77"/>
    <w:rsid w:val="000B7E90"/>
    <w:rsid w:val="000C0CAE"/>
    <w:rsid w:val="000C1A6F"/>
    <w:rsid w:val="000C3A64"/>
    <w:rsid w:val="000C6291"/>
    <w:rsid w:val="000D127B"/>
    <w:rsid w:val="000E3286"/>
    <w:rsid w:val="000E7C90"/>
    <w:rsid w:val="000F1280"/>
    <w:rsid w:val="000F364F"/>
    <w:rsid w:val="00100933"/>
    <w:rsid w:val="00100DE4"/>
    <w:rsid w:val="00102645"/>
    <w:rsid w:val="00103E83"/>
    <w:rsid w:val="00106031"/>
    <w:rsid w:val="00106685"/>
    <w:rsid w:val="00106FAD"/>
    <w:rsid w:val="00126511"/>
    <w:rsid w:val="00134922"/>
    <w:rsid w:val="00137A18"/>
    <w:rsid w:val="00137E9C"/>
    <w:rsid w:val="0014157B"/>
    <w:rsid w:val="00143276"/>
    <w:rsid w:val="00145588"/>
    <w:rsid w:val="00146F2F"/>
    <w:rsid w:val="00150B43"/>
    <w:rsid w:val="00153EEC"/>
    <w:rsid w:val="00157B11"/>
    <w:rsid w:val="001647C0"/>
    <w:rsid w:val="0017259D"/>
    <w:rsid w:val="001756B3"/>
    <w:rsid w:val="001759B2"/>
    <w:rsid w:val="0017715A"/>
    <w:rsid w:val="00183375"/>
    <w:rsid w:val="00185A31"/>
    <w:rsid w:val="00186DA7"/>
    <w:rsid w:val="001872AA"/>
    <w:rsid w:val="00194C52"/>
    <w:rsid w:val="00195896"/>
    <w:rsid w:val="00195BA4"/>
    <w:rsid w:val="00197A45"/>
    <w:rsid w:val="001A4355"/>
    <w:rsid w:val="001A77DC"/>
    <w:rsid w:val="001A7852"/>
    <w:rsid w:val="001A7C68"/>
    <w:rsid w:val="001B4FD3"/>
    <w:rsid w:val="001C0CA5"/>
    <w:rsid w:val="001C3A88"/>
    <w:rsid w:val="001D2C30"/>
    <w:rsid w:val="001D33C8"/>
    <w:rsid w:val="001E1554"/>
    <w:rsid w:val="001E5B74"/>
    <w:rsid w:val="001E6D32"/>
    <w:rsid w:val="001E6D3F"/>
    <w:rsid w:val="001F1155"/>
    <w:rsid w:val="001F60AD"/>
    <w:rsid w:val="00202002"/>
    <w:rsid w:val="002027FB"/>
    <w:rsid w:val="00203327"/>
    <w:rsid w:val="00205182"/>
    <w:rsid w:val="00206440"/>
    <w:rsid w:val="0020706B"/>
    <w:rsid w:val="002123A3"/>
    <w:rsid w:val="002137A0"/>
    <w:rsid w:val="00214148"/>
    <w:rsid w:val="0022281B"/>
    <w:rsid w:val="002278AE"/>
    <w:rsid w:val="0023090E"/>
    <w:rsid w:val="00241680"/>
    <w:rsid w:val="00241A25"/>
    <w:rsid w:val="00244933"/>
    <w:rsid w:val="00250633"/>
    <w:rsid w:val="00251FF0"/>
    <w:rsid w:val="0026225E"/>
    <w:rsid w:val="00264F23"/>
    <w:rsid w:val="00273525"/>
    <w:rsid w:val="00284FBC"/>
    <w:rsid w:val="0028505C"/>
    <w:rsid w:val="00292955"/>
    <w:rsid w:val="0029675A"/>
    <w:rsid w:val="002A24D9"/>
    <w:rsid w:val="002A4F81"/>
    <w:rsid w:val="002A72C6"/>
    <w:rsid w:val="002B5F6A"/>
    <w:rsid w:val="002C22AA"/>
    <w:rsid w:val="002D44D0"/>
    <w:rsid w:val="002E1AD3"/>
    <w:rsid w:val="002E4B7C"/>
    <w:rsid w:val="002F145D"/>
    <w:rsid w:val="002F2A70"/>
    <w:rsid w:val="002F2BD7"/>
    <w:rsid w:val="002F7F28"/>
    <w:rsid w:val="00307F66"/>
    <w:rsid w:val="0031150A"/>
    <w:rsid w:val="00312073"/>
    <w:rsid w:val="00314D79"/>
    <w:rsid w:val="00316C4E"/>
    <w:rsid w:val="00317BAF"/>
    <w:rsid w:val="00320FFB"/>
    <w:rsid w:val="00321A9E"/>
    <w:rsid w:val="00335BEF"/>
    <w:rsid w:val="00336E46"/>
    <w:rsid w:val="00337DF5"/>
    <w:rsid w:val="00342F12"/>
    <w:rsid w:val="00352224"/>
    <w:rsid w:val="00353F86"/>
    <w:rsid w:val="003553A4"/>
    <w:rsid w:val="0036189D"/>
    <w:rsid w:val="003729D3"/>
    <w:rsid w:val="00372FB3"/>
    <w:rsid w:val="00374C7F"/>
    <w:rsid w:val="00376CB6"/>
    <w:rsid w:val="003807E9"/>
    <w:rsid w:val="003829AF"/>
    <w:rsid w:val="00390629"/>
    <w:rsid w:val="00390ADD"/>
    <w:rsid w:val="00392E49"/>
    <w:rsid w:val="00396404"/>
    <w:rsid w:val="0039768B"/>
    <w:rsid w:val="003A598E"/>
    <w:rsid w:val="003A70E6"/>
    <w:rsid w:val="003C415E"/>
    <w:rsid w:val="003C5F7F"/>
    <w:rsid w:val="003D2B3F"/>
    <w:rsid w:val="003D52C4"/>
    <w:rsid w:val="003F6C39"/>
    <w:rsid w:val="00403E9B"/>
    <w:rsid w:val="004057E7"/>
    <w:rsid w:val="00405CA0"/>
    <w:rsid w:val="00411181"/>
    <w:rsid w:val="0041389A"/>
    <w:rsid w:val="004333B5"/>
    <w:rsid w:val="004333FB"/>
    <w:rsid w:val="00433A0B"/>
    <w:rsid w:val="00434FC9"/>
    <w:rsid w:val="004358EB"/>
    <w:rsid w:val="00440485"/>
    <w:rsid w:val="0044567A"/>
    <w:rsid w:val="00447AF4"/>
    <w:rsid w:val="0045095C"/>
    <w:rsid w:val="004523E2"/>
    <w:rsid w:val="00457D67"/>
    <w:rsid w:val="0046039E"/>
    <w:rsid w:val="00464277"/>
    <w:rsid w:val="00466297"/>
    <w:rsid w:val="004731A0"/>
    <w:rsid w:val="004767C7"/>
    <w:rsid w:val="00477AC7"/>
    <w:rsid w:val="00482803"/>
    <w:rsid w:val="00483471"/>
    <w:rsid w:val="0048487B"/>
    <w:rsid w:val="0049144C"/>
    <w:rsid w:val="00491D01"/>
    <w:rsid w:val="00497E93"/>
    <w:rsid w:val="004A2268"/>
    <w:rsid w:val="004A65EE"/>
    <w:rsid w:val="004B2499"/>
    <w:rsid w:val="004B6E5D"/>
    <w:rsid w:val="004C705A"/>
    <w:rsid w:val="004D0BA5"/>
    <w:rsid w:val="004D2FF1"/>
    <w:rsid w:val="004D72CD"/>
    <w:rsid w:val="004E0213"/>
    <w:rsid w:val="004E191A"/>
    <w:rsid w:val="004E23FF"/>
    <w:rsid w:val="004E25F5"/>
    <w:rsid w:val="004E4A0D"/>
    <w:rsid w:val="004F4E93"/>
    <w:rsid w:val="00503E26"/>
    <w:rsid w:val="0050471A"/>
    <w:rsid w:val="00506E1D"/>
    <w:rsid w:val="005130A7"/>
    <w:rsid w:val="005150CF"/>
    <w:rsid w:val="00516142"/>
    <w:rsid w:val="005329BB"/>
    <w:rsid w:val="00537B0D"/>
    <w:rsid w:val="0054205E"/>
    <w:rsid w:val="00546B14"/>
    <w:rsid w:val="00547BDC"/>
    <w:rsid w:val="00552896"/>
    <w:rsid w:val="0055774F"/>
    <w:rsid w:val="0056051E"/>
    <w:rsid w:val="005643EC"/>
    <w:rsid w:val="00564AED"/>
    <w:rsid w:val="0056783E"/>
    <w:rsid w:val="00570E11"/>
    <w:rsid w:val="00577ED7"/>
    <w:rsid w:val="0058088A"/>
    <w:rsid w:val="00580B30"/>
    <w:rsid w:val="00582A25"/>
    <w:rsid w:val="00582E73"/>
    <w:rsid w:val="00584D06"/>
    <w:rsid w:val="00584FC7"/>
    <w:rsid w:val="005A503B"/>
    <w:rsid w:val="005A74E2"/>
    <w:rsid w:val="005B1F82"/>
    <w:rsid w:val="005C55C0"/>
    <w:rsid w:val="005D0E5F"/>
    <w:rsid w:val="005E04B8"/>
    <w:rsid w:val="005E1706"/>
    <w:rsid w:val="005E23EC"/>
    <w:rsid w:val="005F2C2F"/>
    <w:rsid w:val="005F5249"/>
    <w:rsid w:val="005F7504"/>
    <w:rsid w:val="00613AB3"/>
    <w:rsid w:val="0061455B"/>
    <w:rsid w:val="006169B0"/>
    <w:rsid w:val="00625274"/>
    <w:rsid w:val="00626FFC"/>
    <w:rsid w:val="00630FE9"/>
    <w:rsid w:val="00635589"/>
    <w:rsid w:val="00635630"/>
    <w:rsid w:val="0064010D"/>
    <w:rsid w:val="00641F5D"/>
    <w:rsid w:val="00647E8D"/>
    <w:rsid w:val="006557E1"/>
    <w:rsid w:val="00657E0F"/>
    <w:rsid w:val="00661DAB"/>
    <w:rsid w:val="00667AC7"/>
    <w:rsid w:val="00670A82"/>
    <w:rsid w:val="006721FC"/>
    <w:rsid w:val="00672BED"/>
    <w:rsid w:val="00692623"/>
    <w:rsid w:val="00694414"/>
    <w:rsid w:val="006947C9"/>
    <w:rsid w:val="006A51F6"/>
    <w:rsid w:val="006A6AC8"/>
    <w:rsid w:val="006B1947"/>
    <w:rsid w:val="006B23A9"/>
    <w:rsid w:val="006C0843"/>
    <w:rsid w:val="006C21E0"/>
    <w:rsid w:val="006C4F34"/>
    <w:rsid w:val="006D4994"/>
    <w:rsid w:val="006D54AF"/>
    <w:rsid w:val="006D627D"/>
    <w:rsid w:val="006E67F0"/>
    <w:rsid w:val="006E68AD"/>
    <w:rsid w:val="006E69B1"/>
    <w:rsid w:val="006E7C99"/>
    <w:rsid w:val="006F0148"/>
    <w:rsid w:val="006F7738"/>
    <w:rsid w:val="00700490"/>
    <w:rsid w:val="00701052"/>
    <w:rsid w:val="00704B0B"/>
    <w:rsid w:val="007126F2"/>
    <w:rsid w:val="00712F2E"/>
    <w:rsid w:val="0071471E"/>
    <w:rsid w:val="00715647"/>
    <w:rsid w:val="007210F9"/>
    <w:rsid w:val="0072689F"/>
    <w:rsid w:val="0072777F"/>
    <w:rsid w:val="007317D2"/>
    <w:rsid w:val="00733A39"/>
    <w:rsid w:val="0073495D"/>
    <w:rsid w:val="00756D14"/>
    <w:rsid w:val="00760181"/>
    <w:rsid w:val="007613C6"/>
    <w:rsid w:val="00772D58"/>
    <w:rsid w:val="00774183"/>
    <w:rsid w:val="007743E2"/>
    <w:rsid w:val="00777D67"/>
    <w:rsid w:val="0078468C"/>
    <w:rsid w:val="00785BC9"/>
    <w:rsid w:val="00786E7D"/>
    <w:rsid w:val="0078793A"/>
    <w:rsid w:val="00790128"/>
    <w:rsid w:val="0079118A"/>
    <w:rsid w:val="00796726"/>
    <w:rsid w:val="00797025"/>
    <w:rsid w:val="007A5061"/>
    <w:rsid w:val="007A5093"/>
    <w:rsid w:val="007A693A"/>
    <w:rsid w:val="007B15FB"/>
    <w:rsid w:val="007B29BC"/>
    <w:rsid w:val="007B50CD"/>
    <w:rsid w:val="007B5E6F"/>
    <w:rsid w:val="007C68EE"/>
    <w:rsid w:val="007D0058"/>
    <w:rsid w:val="007D5978"/>
    <w:rsid w:val="007D6333"/>
    <w:rsid w:val="007E4874"/>
    <w:rsid w:val="007F0AF3"/>
    <w:rsid w:val="007F1313"/>
    <w:rsid w:val="007F33BE"/>
    <w:rsid w:val="007F66D3"/>
    <w:rsid w:val="007F6A0E"/>
    <w:rsid w:val="008005D4"/>
    <w:rsid w:val="00801706"/>
    <w:rsid w:val="008020AF"/>
    <w:rsid w:val="008026F6"/>
    <w:rsid w:val="00803548"/>
    <w:rsid w:val="00803AE3"/>
    <w:rsid w:val="00812680"/>
    <w:rsid w:val="00814D14"/>
    <w:rsid w:val="00817BCF"/>
    <w:rsid w:val="00833E6A"/>
    <w:rsid w:val="008347C0"/>
    <w:rsid w:val="0084090D"/>
    <w:rsid w:val="00842980"/>
    <w:rsid w:val="00843D82"/>
    <w:rsid w:val="00847CC6"/>
    <w:rsid w:val="00850408"/>
    <w:rsid w:val="0085271B"/>
    <w:rsid w:val="00862081"/>
    <w:rsid w:val="00874AD3"/>
    <w:rsid w:val="00880EAA"/>
    <w:rsid w:val="00885ED3"/>
    <w:rsid w:val="00886270"/>
    <w:rsid w:val="008A1B3D"/>
    <w:rsid w:val="008A2A31"/>
    <w:rsid w:val="008A413B"/>
    <w:rsid w:val="008A4FC4"/>
    <w:rsid w:val="008A7A71"/>
    <w:rsid w:val="008B030B"/>
    <w:rsid w:val="008B2BD3"/>
    <w:rsid w:val="008B35F2"/>
    <w:rsid w:val="008C49CA"/>
    <w:rsid w:val="008D1AB1"/>
    <w:rsid w:val="008D3224"/>
    <w:rsid w:val="008D37DF"/>
    <w:rsid w:val="008F004C"/>
    <w:rsid w:val="008F2236"/>
    <w:rsid w:val="008F2473"/>
    <w:rsid w:val="00905483"/>
    <w:rsid w:val="00905996"/>
    <w:rsid w:val="00907F97"/>
    <w:rsid w:val="00915DBE"/>
    <w:rsid w:val="00920867"/>
    <w:rsid w:val="00937E62"/>
    <w:rsid w:val="009403AE"/>
    <w:rsid w:val="0094112A"/>
    <w:rsid w:val="00942504"/>
    <w:rsid w:val="00954ECD"/>
    <w:rsid w:val="00962BD3"/>
    <w:rsid w:val="00965F7F"/>
    <w:rsid w:val="009674DC"/>
    <w:rsid w:val="00967CE2"/>
    <w:rsid w:val="00971290"/>
    <w:rsid w:val="00973188"/>
    <w:rsid w:val="0098019C"/>
    <w:rsid w:val="009802A8"/>
    <w:rsid w:val="0098637D"/>
    <w:rsid w:val="0098732F"/>
    <w:rsid w:val="0099094F"/>
    <w:rsid w:val="00994802"/>
    <w:rsid w:val="009957D7"/>
    <w:rsid w:val="009A272A"/>
    <w:rsid w:val="009A3DB1"/>
    <w:rsid w:val="009A4DF6"/>
    <w:rsid w:val="009A76FF"/>
    <w:rsid w:val="009B0EE5"/>
    <w:rsid w:val="009B16BD"/>
    <w:rsid w:val="009B34C2"/>
    <w:rsid w:val="009B3BDD"/>
    <w:rsid w:val="009B740D"/>
    <w:rsid w:val="009C0CB2"/>
    <w:rsid w:val="009C2C57"/>
    <w:rsid w:val="009D0013"/>
    <w:rsid w:val="009D0107"/>
    <w:rsid w:val="009D56CC"/>
    <w:rsid w:val="009D56DE"/>
    <w:rsid w:val="009E0787"/>
    <w:rsid w:val="009E76A8"/>
    <w:rsid w:val="009F1EE2"/>
    <w:rsid w:val="00A01354"/>
    <w:rsid w:val="00A07E86"/>
    <w:rsid w:val="00A1277C"/>
    <w:rsid w:val="00A152FE"/>
    <w:rsid w:val="00A16377"/>
    <w:rsid w:val="00A22733"/>
    <w:rsid w:val="00A26EA8"/>
    <w:rsid w:val="00A31CBF"/>
    <w:rsid w:val="00A42BB9"/>
    <w:rsid w:val="00A44FF5"/>
    <w:rsid w:val="00A54201"/>
    <w:rsid w:val="00A616D2"/>
    <w:rsid w:val="00A63F2B"/>
    <w:rsid w:val="00A70489"/>
    <w:rsid w:val="00A70CE7"/>
    <w:rsid w:val="00A71800"/>
    <w:rsid w:val="00A71B71"/>
    <w:rsid w:val="00A7593E"/>
    <w:rsid w:val="00A8385A"/>
    <w:rsid w:val="00A90E8E"/>
    <w:rsid w:val="00A92E12"/>
    <w:rsid w:val="00A945FA"/>
    <w:rsid w:val="00AA08E6"/>
    <w:rsid w:val="00AA375C"/>
    <w:rsid w:val="00AA66B6"/>
    <w:rsid w:val="00AA6B2C"/>
    <w:rsid w:val="00AB366F"/>
    <w:rsid w:val="00AB3D2A"/>
    <w:rsid w:val="00AC35A7"/>
    <w:rsid w:val="00AC3BFD"/>
    <w:rsid w:val="00AC59B7"/>
    <w:rsid w:val="00AD1222"/>
    <w:rsid w:val="00AE64CD"/>
    <w:rsid w:val="00AF03BF"/>
    <w:rsid w:val="00AF252C"/>
    <w:rsid w:val="00AF5E1E"/>
    <w:rsid w:val="00AF7A4F"/>
    <w:rsid w:val="00B016BE"/>
    <w:rsid w:val="00B0190D"/>
    <w:rsid w:val="00B046C5"/>
    <w:rsid w:val="00B13391"/>
    <w:rsid w:val="00B27B25"/>
    <w:rsid w:val="00B27B92"/>
    <w:rsid w:val="00B32075"/>
    <w:rsid w:val="00B443A6"/>
    <w:rsid w:val="00B4707F"/>
    <w:rsid w:val="00B51043"/>
    <w:rsid w:val="00B5430E"/>
    <w:rsid w:val="00B6293A"/>
    <w:rsid w:val="00B66ECB"/>
    <w:rsid w:val="00B74F03"/>
    <w:rsid w:val="00B752E1"/>
    <w:rsid w:val="00B75CA3"/>
    <w:rsid w:val="00B772B2"/>
    <w:rsid w:val="00B85D11"/>
    <w:rsid w:val="00B86AD5"/>
    <w:rsid w:val="00B92CE4"/>
    <w:rsid w:val="00B93185"/>
    <w:rsid w:val="00B966B9"/>
    <w:rsid w:val="00B9709E"/>
    <w:rsid w:val="00BA0351"/>
    <w:rsid w:val="00BA1FCF"/>
    <w:rsid w:val="00BA65F5"/>
    <w:rsid w:val="00BA67CC"/>
    <w:rsid w:val="00BB489C"/>
    <w:rsid w:val="00BB60F7"/>
    <w:rsid w:val="00BC28B4"/>
    <w:rsid w:val="00BC3130"/>
    <w:rsid w:val="00BC65FD"/>
    <w:rsid w:val="00BC7CA6"/>
    <w:rsid w:val="00BD12F2"/>
    <w:rsid w:val="00BD1647"/>
    <w:rsid w:val="00BD2993"/>
    <w:rsid w:val="00BD5BAD"/>
    <w:rsid w:val="00BD63E5"/>
    <w:rsid w:val="00BE0E94"/>
    <w:rsid w:val="00BE2CB9"/>
    <w:rsid w:val="00BF0FE3"/>
    <w:rsid w:val="00BF20EA"/>
    <w:rsid w:val="00BF2A74"/>
    <w:rsid w:val="00BF3408"/>
    <w:rsid w:val="00BF7512"/>
    <w:rsid w:val="00C0620C"/>
    <w:rsid w:val="00C1529F"/>
    <w:rsid w:val="00C201B3"/>
    <w:rsid w:val="00C21175"/>
    <w:rsid w:val="00C269AC"/>
    <w:rsid w:val="00C31B63"/>
    <w:rsid w:val="00C344FE"/>
    <w:rsid w:val="00C43815"/>
    <w:rsid w:val="00C46F58"/>
    <w:rsid w:val="00C51058"/>
    <w:rsid w:val="00C5292A"/>
    <w:rsid w:val="00C56212"/>
    <w:rsid w:val="00C573C2"/>
    <w:rsid w:val="00C629D1"/>
    <w:rsid w:val="00C65736"/>
    <w:rsid w:val="00C6602A"/>
    <w:rsid w:val="00C72E4D"/>
    <w:rsid w:val="00C73C45"/>
    <w:rsid w:val="00C75892"/>
    <w:rsid w:val="00C77E6A"/>
    <w:rsid w:val="00C82F37"/>
    <w:rsid w:val="00C85C02"/>
    <w:rsid w:val="00C90BF5"/>
    <w:rsid w:val="00C960F4"/>
    <w:rsid w:val="00CA4288"/>
    <w:rsid w:val="00CB165E"/>
    <w:rsid w:val="00CB2AAB"/>
    <w:rsid w:val="00CB5415"/>
    <w:rsid w:val="00CC184C"/>
    <w:rsid w:val="00CC1C2A"/>
    <w:rsid w:val="00CC37A5"/>
    <w:rsid w:val="00CD50CC"/>
    <w:rsid w:val="00CE60F0"/>
    <w:rsid w:val="00CF56BE"/>
    <w:rsid w:val="00CF5BED"/>
    <w:rsid w:val="00CF7F32"/>
    <w:rsid w:val="00D02EBF"/>
    <w:rsid w:val="00D04BE6"/>
    <w:rsid w:val="00D070DB"/>
    <w:rsid w:val="00D0769E"/>
    <w:rsid w:val="00D129BC"/>
    <w:rsid w:val="00D12D3C"/>
    <w:rsid w:val="00D14B60"/>
    <w:rsid w:val="00D20A05"/>
    <w:rsid w:val="00D223FA"/>
    <w:rsid w:val="00D22B12"/>
    <w:rsid w:val="00D33FC2"/>
    <w:rsid w:val="00D37173"/>
    <w:rsid w:val="00D44A96"/>
    <w:rsid w:val="00D45288"/>
    <w:rsid w:val="00D5378A"/>
    <w:rsid w:val="00D549A4"/>
    <w:rsid w:val="00D70866"/>
    <w:rsid w:val="00D7490C"/>
    <w:rsid w:val="00D7542B"/>
    <w:rsid w:val="00D76422"/>
    <w:rsid w:val="00D82688"/>
    <w:rsid w:val="00D8348D"/>
    <w:rsid w:val="00D92020"/>
    <w:rsid w:val="00D93C78"/>
    <w:rsid w:val="00D95BDD"/>
    <w:rsid w:val="00D96914"/>
    <w:rsid w:val="00D979B1"/>
    <w:rsid w:val="00DA1D36"/>
    <w:rsid w:val="00DA3E94"/>
    <w:rsid w:val="00DA43A7"/>
    <w:rsid w:val="00DA48A5"/>
    <w:rsid w:val="00DA7514"/>
    <w:rsid w:val="00DB25A4"/>
    <w:rsid w:val="00DB2C2C"/>
    <w:rsid w:val="00DB3BF5"/>
    <w:rsid w:val="00DB428E"/>
    <w:rsid w:val="00DB5BD7"/>
    <w:rsid w:val="00DB6474"/>
    <w:rsid w:val="00DC04C9"/>
    <w:rsid w:val="00DC642B"/>
    <w:rsid w:val="00DD003D"/>
    <w:rsid w:val="00DD1CB4"/>
    <w:rsid w:val="00DD227F"/>
    <w:rsid w:val="00DD60FE"/>
    <w:rsid w:val="00DE572B"/>
    <w:rsid w:val="00DE647C"/>
    <w:rsid w:val="00DF0116"/>
    <w:rsid w:val="00DF022A"/>
    <w:rsid w:val="00DF2EA3"/>
    <w:rsid w:val="00DF4F8B"/>
    <w:rsid w:val="00DF5AEE"/>
    <w:rsid w:val="00E02043"/>
    <w:rsid w:val="00E0210E"/>
    <w:rsid w:val="00E031BB"/>
    <w:rsid w:val="00E035D3"/>
    <w:rsid w:val="00E0452B"/>
    <w:rsid w:val="00E05579"/>
    <w:rsid w:val="00E11A86"/>
    <w:rsid w:val="00E12EF4"/>
    <w:rsid w:val="00E13150"/>
    <w:rsid w:val="00E1424D"/>
    <w:rsid w:val="00E173E4"/>
    <w:rsid w:val="00E21012"/>
    <w:rsid w:val="00E245B3"/>
    <w:rsid w:val="00E2563B"/>
    <w:rsid w:val="00E26CCE"/>
    <w:rsid w:val="00E33809"/>
    <w:rsid w:val="00E45AB9"/>
    <w:rsid w:val="00E47A5F"/>
    <w:rsid w:val="00E5154C"/>
    <w:rsid w:val="00E56577"/>
    <w:rsid w:val="00E6073F"/>
    <w:rsid w:val="00E663A1"/>
    <w:rsid w:val="00E705A7"/>
    <w:rsid w:val="00E766BE"/>
    <w:rsid w:val="00E77982"/>
    <w:rsid w:val="00E8061A"/>
    <w:rsid w:val="00E81857"/>
    <w:rsid w:val="00E914F5"/>
    <w:rsid w:val="00E92EFF"/>
    <w:rsid w:val="00E95CA3"/>
    <w:rsid w:val="00EB2EB5"/>
    <w:rsid w:val="00EE0DBB"/>
    <w:rsid w:val="00EF33B4"/>
    <w:rsid w:val="00EF6580"/>
    <w:rsid w:val="00EF6F8E"/>
    <w:rsid w:val="00F03C3F"/>
    <w:rsid w:val="00F078E5"/>
    <w:rsid w:val="00F10838"/>
    <w:rsid w:val="00F160AE"/>
    <w:rsid w:val="00F21E21"/>
    <w:rsid w:val="00F230EF"/>
    <w:rsid w:val="00F23F4A"/>
    <w:rsid w:val="00F2604B"/>
    <w:rsid w:val="00F30345"/>
    <w:rsid w:val="00F306C9"/>
    <w:rsid w:val="00F31D0B"/>
    <w:rsid w:val="00F3392C"/>
    <w:rsid w:val="00F36C43"/>
    <w:rsid w:val="00F418EF"/>
    <w:rsid w:val="00F4297C"/>
    <w:rsid w:val="00F42FC2"/>
    <w:rsid w:val="00F506CE"/>
    <w:rsid w:val="00F52A5C"/>
    <w:rsid w:val="00F55093"/>
    <w:rsid w:val="00F61911"/>
    <w:rsid w:val="00F6588D"/>
    <w:rsid w:val="00F659D5"/>
    <w:rsid w:val="00F70105"/>
    <w:rsid w:val="00F76E46"/>
    <w:rsid w:val="00F830EC"/>
    <w:rsid w:val="00F870A1"/>
    <w:rsid w:val="00F93080"/>
    <w:rsid w:val="00F95E99"/>
    <w:rsid w:val="00FA18CC"/>
    <w:rsid w:val="00FA1C3D"/>
    <w:rsid w:val="00FA2636"/>
    <w:rsid w:val="00FA30A3"/>
    <w:rsid w:val="00FC66B0"/>
    <w:rsid w:val="00FC7FA5"/>
    <w:rsid w:val="00FD198C"/>
    <w:rsid w:val="00FE1E19"/>
    <w:rsid w:val="00FE7B42"/>
    <w:rsid w:val="00FF0827"/>
    <w:rsid w:val="00FF1E24"/>
    <w:rsid w:val="00FF68D3"/>
    <w:rsid w:val="00FF759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A71B71"/>
    <w:pPr>
      <w:numPr>
        <w:numId w:val="75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nhideWhenUsed/>
    <w:rsid w:val="00A71B7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assets.publishing.service.gov.uk/government/uploads/system/uploads/attachment_data/file/504207/BR_PDF_AD_G_2015_with_2016_amendments.pdf" TargetMode="External"/><Relationship Id="rId18" Type="http://schemas.openxmlformats.org/officeDocument/2006/relationships/hyperlink" Target="https://www.grohe.co.uk/en_gb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worcester-bosch.co.uk/support/literature/download/8716116713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assets.publishing.service.gov.uk/government/uploads/system/uploads/attachment_data/file/429060/BR_PDF_AD_A_2013.pdf" TargetMode="External"/><Relationship Id="rId17" Type="http://schemas.openxmlformats.org/officeDocument/2006/relationships/hyperlink" Target="https://www.safetysignuk.co.uk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" TargetMode="External"/><Relationship Id="rId20" Type="http://schemas.openxmlformats.org/officeDocument/2006/relationships/hyperlink" Target="https://orbia.blob.core.windows.net/assets/F-29838-0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planningportal.co.uk/" TargetMode="External"/><Relationship Id="rId23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https://www.pegleryorkshire.co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waterregsuk.co.uk/" TargetMode="External"/><Relationship Id="rId22" Type="http://schemas.openxmlformats.org/officeDocument/2006/relationships/hyperlink" Target="https://www.myson.co.uk/downloads/brochures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F5FFBC-3F96-4583-BC0F-AA67366C45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BD49ED-9BB3-4F9F-8C2A-5CCB22E84C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142FFC-63F0-4A10-9093-8D5361AACD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2155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2021-02-03T13:26:00Z</cp:lastPrinted>
  <dcterms:created xsi:type="dcterms:W3CDTF">2021-07-04T22:40:00Z</dcterms:created>
  <dcterms:modified xsi:type="dcterms:W3CDTF">2021-07-08T10:31:00Z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