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6D36FA7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FA3BB2">
        <w:t>06</w:t>
      </w:r>
      <w:r w:rsidR="00CC1C2A" w:rsidRPr="00CC1C2A">
        <w:t xml:space="preserve">: </w:t>
      </w:r>
      <w:r w:rsidR="00110B0A" w:rsidRPr="00110B0A">
        <w:t>Erect masonry structures</w:t>
      </w:r>
    </w:p>
    <w:p w14:paraId="3719F5E0" w14:textId="5A6CEFD1" w:rsidR="009B0EE5" w:rsidRPr="00451DC9" w:rsidRDefault="006B23A9" w:rsidP="000F364F">
      <w:pPr>
        <w:pStyle w:val="Heading1"/>
        <w:rPr>
          <w:sz w:val="28"/>
          <w:szCs w:val="28"/>
        </w:rPr>
        <w:sectPr w:rsidR="009B0EE5" w:rsidRPr="00451DC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51DC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F2B6152" w14:textId="77777777" w:rsidR="003E57DA" w:rsidRPr="003E57DA" w:rsidRDefault="003E57DA" w:rsidP="003E57DA">
      <w:pPr>
        <w:spacing w:before="0" w:after="160" w:line="259" w:lineRule="auto"/>
        <w:rPr>
          <w:rFonts w:eastAsiaTheme="minorHAnsi" w:cs="Arial"/>
          <w:szCs w:val="22"/>
        </w:rPr>
      </w:pPr>
      <w:r w:rsidRPr="003E57DA">
        <w:rPr>
          <w:rFonts w:eastAsiaTheme="minorHAnsi" w:cs="Arial"/>
          <w:szCs w:val="22"/>
        </w:rPr>
        <w:t>This unit is about erecting brickwork and blockwork and/or structures of local materials and styles.</w:t>
      </w:r>
    </w:p>
    <w:p w14:paraId="3E4192AE" w14:textId="77777777" w:rsidR="003E57DA" w:rsidRPr="003E57DA" w:rsidRDefault="003E57DA" w:rsidP="003E57DA">
      <w:pPr>
        <w:spacing w:before="0" w:after="0" w:line="259" w:lineRule="auto"/>
        <w:rPr>
          <w:rFonts w:eastAsiaTheme="minorHAnsi" w:cs="Arial"/>
          <w:szCs w:val="22"/>
        </w:rPr>
      </w:pPr>
      <w:r w:rsidRPr="003E57DA">
        <w:rPr>
          <w:rFonts w:eastAsiaTheme="minorHAnsi" w:cs="Arial"/>
          <w:szCs w:val="22"/>
        </w:rPr>
        <w:t>On completion of this unit, learners will:</w:t>
      </w:r>
    </w:p>
    <w:p w14:paraId="74A4FBD8" w14:textId="77777777" w:rsidR="003E57DA" w:rsidRPr="005E209C" w:rsidRDefault="003E57DA" w:rsidP="005E209C">
      <w:pPr>
        <w:pStyle w:val="Normalbulletlist"/>
        <w:rPr>
          <w:rFonts w:eastAsiaTheme="minorHAnsi"/>
        </w:rPr>
      </w:pPr>
      <w:r w:rsidRPr="005E209C">
        <w:rPr>
          <w:rFonts w:eastAsiaTheme="minorHAnsi"/>
        </w:rPr>
        <w:t xml:space="preserve">understand resource selection </w:t>
      </w:r>
    </w:p>
    <w:p w14:paraId="785E771D" w14:textId="77777777" w:rsidR="003E57DA" w:rsidRPr="005E209C" w:rsidRDefault="003E57DA" w:rsidP="005E209C">
      <w:pPr>
        <w:pStyle w:val="Normalbulletlist"/>
        <w:rPr>
          <w:rFonts w:eastAsiaTheme="minorHAnsi"/>
        </w:rPr>
      </w:pPr>
      <w:r w:rsidRPr="005E209C">
        <w:rPr>
          <w:rFonts w:eastAsiaTheme="minorHAnsi"/>
        </w:rPr>
        <w:t xml:space="preserve">understand working to a contract specification </w:t>
      </w:r>
    </w:p>
    <w:p w14:paraId="5B0C983B" w14:textId="77777777" w:rsidR="003E57DA" w:rsidRPr="00BB5E45" w:rsidRDefault="003E57DA" w:rsidP="005E209C">
      <w:pPr>
        <w:pStyle w:val="Normalbulletlist"/>
        <w:rPr>
          <w:rFonts w:eastAsiaTheme="minorHAnsi"/>
        </w:rPr>
      </w:pPr>
      <w:r w:rsidRPr="005E209C">
        <w:rPr>
          <w:rFonts w:eastAsiaTheme="minorHAnsi"/>
        </w:rPr>
        <w:t>be able to comply with the given contract information to carry out the work safely and efficiently to the required specification</w:t>
      </w:r>
    </w:p>
    <w:p w14:paraId="0D3903A7" w14:textId="77777777" w:rsidR="003E57DA" w:rsidRPr="003E57DA" w:rsidRDefault="003E57DA" w:rsidP="003E57DA">
      <w:pPr>
        <w:spacing w:before="0" w:after="160" w:line="259" w:lineRule="auto"/>
        <w:rPr>
          <w:rFonts w:eastAsiaTheme="minorHAnsi" w:cs="Arial"/>
          <w:szCs w:val="22"/>
        </w:rPr>
      </w:pPr>
    </w:p>
    <w:p w14:paraId="5F4DC694" w14:textId="77777777" w:rsidR="003E57DA" w:rsidRPr="003E57DA" w:rsidRDefault="003E57DA" w:rsidP="003E57DA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3E57DA">
        <w:rPr>
          <w:rFonts w:eastAsiaTheme="minorHAnsi" w:cs="Arial"/>
          <w:szCs w:val="22"/>
        </w:rPr>
        <w:t>Learners may be introduced to this unit by asking themselves questions such as:</w:t>
      </w:r>
    </w:p>
    <w:p w14:paraId="45C7FC59" w14:textId="77777777" w:rsidR="003E57DA" w:rsidRPr="000C129D" w:rsidRDefault="003E57DA" w:rsidP="000C129D">
      <w:pPr>
        <w:pStyle w:val="Normalbulletlist"/>
        <w:rPr>
          <w:rFonts w:eastAsiaTheme="minorHAnsi"/>
        </w:rPr>
      </w:pPr>
      <w:r w:rsidRPr="000C129D">
        <w:rPr>
          <w:rFonts w:eastAsiaTheme="minorHAnsi"/>
        </w:rPr>
        <w:t>What is quarter bond?</w:t>
      </w:r>
    </w:p>
    <w:p w14:paraId="2428C158" w14:textId="77777777" w:rsidR="003E57DA" w:rsidRPr="00BB5E45" w:rsidRDefault="003E57DA" w:rsidP="00BB5E45">
      <w:pPr>
        <w:pStyle w:val="Normalbulletlist"/>
        <w:rPr>
          <w:rFonts w:eastAsiaTheme="minorHAnsi"/>
        </w:rPr>
      </w:pPr>
      <w:r w:rsidRPr="00BB5E45">
        <w:rPr>
          <w:rFonts w:eastAsiaTheme="minorHAnsi"/>
        </w:rPr>
        <w:t>How do I set out a right-angled corner?</w:t>
      </w:r>
    </w:p>
    <w:p w14:paraId="4A8E0CBB" w14:textId="77777777" w:rsidR="003E57DA" w:rsidRPr="00BB5E45" w:rsidRDefault="003E57DA" w:rsidP="00BB5E45">
      <w:pPr>
        <w:pStyle w:val="Normalbulletlist"/>
        <w:rPr>
          <w:rFonts w:eastAsiaTheme="minorHAnsi"/>
        </w:rPr>
      </w:pPr>
      <w:r w:rsidRPr="00BB5E45">
        <w:rPr>
          <w:rFonts w:eastAsiaTheme="minorHAnsi"/>
        </w:rPr>
        <w:t>How do I find out the gauge of the mortar I will use?</w:t>
      </w:r>
    </w:p>
    <w:p w14:paraId="063869DA" w14:textId="3FE32446" w:rsidR="007D6FEB" w:rsidRDefault="007D6FEB" w:rsidP="000F364F">
      <w:pPr>
        <w:spacing w:before="0" w:line="240" w:lineRule="auto"/>
      </w:pPr>
    </w:p>
    <w:p w14:paraId="07F36BDF" w14:textId="69FDBD91" w:rsidR="00F10743" w:rsidRDefault="00F10743" w:rsidP="000F364F">
      <w:pPr>
        <w:spacing w:before="0" w:line="240" w:lineRule="auto"/>
      </w:pPr>
    </w:p>
    <w:p w14:paraId="465E5FFB" w14:textId="2D950723" w:rsidR="00F10743" w:rsidRDefault="00F10743" w:rsidP="000F364F">
      <w:pPr>
        <w:spacing w:before="0" w:line="240" w:lineRule="auto"/>
      </w:pPr>
    </w:p>
    <w:p w14:paraId="493F9338" w14:textId="26FFAC74" w:rsidR="00F10743" w:rsidRDefault="00F10743" w:rsidP="000F364F">
      <w:pPr>
        <w:spacing w:before="0" w:line="240" w:lineRule="auto"/>
      </w:pPr>
    </w:p>
    <w:p w14:paraId="3987A134" w14:textId="77777777" w:rsidR="00F10743" w:rsidRDefault="00F10743" w:rsidP="000F364F">
      <w:pPr>
        <w:spacing w:before="0" w:line="240" w:lineRule="auto"/>
      </w:pPr>
    </w:p>
    <w:p w14:paraId="438420ED" w14:textId="77777777" w:rsidR="00F10743" w:rsidRPr="009F1EE2" w:rsidRDefault="00F10743" w:rsidP="00F10743">
      <w:pPr>
        <w:pStyle w:val="Style1"/>
        <w:spacing w:before="0" w:line="240" w:lineRule="auto"/>
      </w:pPr>
      <w:r w:rsidRPr="009F1EE2">
        <w:t>Learning outcomes</w:t>
      </w:r>
    </w:p>
    <w:p w14:paraId="3EEFED4E" w14:textId="77777777" w:rsidR="00F10743" w:rsidRPr="00260ABB" w:rsidRDefault="00F10743" w:rsidP="00BB5E45">
      <w:pPr>
        <w:pStyle w:val="Normalnumberedlist"/>
      </w:pPr>
      <w:r>
        <w:t xml:space="preserve">Understand </w:t>
      </w:r>
      <w:r w:rsidRPr="00260ABB">
        <w:rPr>
          <w:lang w:val="ru-RU"/>
        </w:rPr>
        <w:t>resource</w:t>
      </w:r>
      <w:r>
        <w:t xml:space="preserve"> selection</w:t>
      </w:r>
    </w:p>
    <w:p w14:paraId="156F8E93" w14:textId="77777777" w:rsidR="00F10743" w:rsidRPr="00F42FC2" w:rsidRDefault="00F10743" w:rsidP="00BB5E45">
      <w:pPr>
        <w:pStyle w:val="Normalnumberedlist"/>
      </w:pPr>
      <w:r w:rsidRPr="00E34325">
        <w:t>Understand working to a contract specification</w:t>
      </w:r>
    </w:p>
    <w:p w14:paraId="73BD4A95" w14:textId="77777777" w:rsidR="00F10743" w:rsidRDefault="00F10743" w:rsidP="00BB5E45">
      <w:pPr>
        <w:pStyle w:val="Normalnumberedlist"/>
      </w:pPr>
      <w:r w:rsidRPr="00A1497A">
        <w:t>Comply with the given contract information to carry out the work efficiently to the required specification</w:t>
      </w:r>
    </w:p>
    <w:p w14:paraId="198D8BCD" w14:textId="7128754A" w:rsidR="00A37B05" w:rsidRDefault="00A37B05" w:rsidP="000F364F">
      <w:pPr>
        <w:spacing w:before="0" w:line="240" w:lineRule="auto"/>
      </w:pPr>
    </w:p>
    <w:p w14:paraId="77D0ECC2" w14:textId="77777777" w:rsidR="00F10743" w:rsidRPr="001C0CA5" w:rsidRDefault="00F10743" w:rsidP="00F10743">
      <w:pPr>
        <w:pStyle w:val="Style1"/>
        <w:spacing w:before="0" w:line="240" w:lineRule="auto"/>
      </w:pPr>
      <w:r>
        <w:t>Suggested resources</w:t>
      </w:r>
    </w:p>
    <w:p w14:paraId="2517D3DA" w14:textId="77777777" w:rsidR="00F10743" w:rsidRPr="001C0CA5" w:rsidRDefault="00F10743" w:rsidP="00F10743">
      <w:pPr>
        <w:pStyle w:val="Normalheadingblack"/>
      </w:pPr>
      <w:r w:rsidRPr="00A63F2B">
        <w:t>Textbook</w:t>
      </w:r>
    </w:p>
    <w:p w14:paraId="1E2711F6" w14:textId="77777777" w:rsidR="00F10743" w:rsidRPr="00AE1A16" w:rsidRDefault="00F10743" w:rsidP="00451DC9">
      <w:pPr>
        <w:pStyle w:val="Normalbulletlist"/>
        <w:numPr>
          <w:ilvl w:val="0"/>
          <w:numId w:val="0"/>
        </w:numPr>
      </w:pPr>
      <w:r w:rsidRPr="00AE1A16">
        <w:t>Jones, M. (2019)</w:t>
      </w:r>
      <w:r>
        <w:t xml:space="preserve"> </w:t>
      </w:r>
      <w:r w:rsidRPr="00576F9A">
        <w:rPr>
          <w:i/>
          <w:iCs/>
        </w:rPr>
        <w:t>The City &amp; Guilds Textbook: Bricklaying for the Level 2 Technical Certificate &amp; Level 3 Advanced Technical Diploma (7905), Level 2 &amp; 3 Diploma (6705) and Level 2 Apprenticeship (9077).</w:t>
      </w:r>
      <w:r>
        <w:t xml:space="preserve"> </w:t>
      </w:r>
      <w:r>
        <w:rPr>
          <w:lang w:eastAsia="en-GB"/>
        </w:rPr>
        <w:t>London: Hodder Education.</w:t>
      </w:r>
      <w:r>
        <w:t xml:space="preserve"> </w:t>
      </w:r>
    </w:p>
    <w:p w14:paraId="5BE8D3F2" w14:textId="77777777" w:rsidR="00F10743" w:rsidRPr="00FF5F73" w:rsidRDefault="00F10743" w:rsidP="00451DC9">
      <w:pPr>
        <w:pStyle w:val="Normalbulletsublist"/>
        <w:numPr>
          <w:ilvl w:val="0"/>
          <w:numId w:val="0"/>
        </w:numPr>
        <w:ind w:left="284" w:hanging="284"/>
      </w:pPr>
      <w:r w:rsidRPr="00C24BF9">
        <w:rPr>
          <w:lang w:eastAsia="en-GB"/>
        </w:rPr>
        <w:t>ISBN 978-1-5104-5814-7</w:t>
      </w:r>
    </w:p>
    <w:p w14:paraId="1702DCD8" w14:textId="77777777" w:rsidR="00F10743" w:rsidRDefault="00F10743" w:rsidP="000F364F">
      <w:pPr>
        <w:spacing w:before="0" w:line="240" w:lineRule="auto"/>
      </w:pPr>
    </w:p>
    <w:p w14:paraId="4F156A80" w14:textId="77777777" w:rsidR="00F10743" w:rsidRDefault="00F10743" w:rsidP="000F364F">
      <w:pPr>
        <w:spacing w:before="0" w:line="240" w:lineRule="auto"/>
      </w:pPr>
    </w:p>
    <w:p w14:paraId="3FD18037" w14:textId="43DAB638" w:rsidR="00DF022A" w:rsidRDefault="00DF022A" w:rsidP="00F10743"/>
    <w:p w14:paraId="456F6080" w14:textId="5CD5E6C4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502C5FF" w14:textId="2672847B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251290B" w14:textId="77777777" w:rsidR="00AD6D2D" w:rsidRDefault="00AD6D2D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31BAEA5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631BAEA5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C3E0615" w:rsidR="000355F3" w:rsidRPr="00CD50CC" w:rsidRDefault="00732E8A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r w:rsidR="00260ABB" w:rsidRPr="00260ABB">
              <w:t>resource</w:t>
            </w:r>
            <w:r w:rsidR="00B5204C">
              <w:t xml:space="preserve"> selection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93E51BA" w:rsidR="000355F3" w:rsidRPr="00CD50CC" w:rsidRDefault="007C1B52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</w:t>
            </w:r>
            <w:r w:rsidRPr="007C1B52">
              <w:rPr>
                <w:lang w:val="ru-RU"/>
              </w:rPr>
              <w:t>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EDE6A61" w14:textId="02BD93AE" w:rsidR="005E3EB0" w:rsidRDefault="005E3EB0" w:rsidP="001D1890">
            <w:pPr>
              <w:pStyle w:val="Normalbulletlist"/>
            </w:pPr>
            <w:r>
              <w:t xml:space="preserve">Learners </w:t>
            </w:r>
            <w:r w:rsidR="009650D7">
              <w:t xml:space="preserve">to </w:t>
            </w:r>
            <w:r w:rsidRPr="001D1890">
              <w:t>understand</w:t>
            </w:r>
            <w:r>
              <w:t xml:space="preserve"> the types of resources that are used in construction, including</w:t>
            </w:r>
            <w:r w:rsidR="00FA6C14">
              <w:t>:</w:t>
            </w:r>
          </w:p>
          <w:p w14:paraId="251AF319" w14:textId="5745A054" w:rsidR="00C8343A" w:rsidRDefault="00FA6C14" w:rsidP="00C24BF9">
            <w:pPr>
              <w:pStyle w:val="Normalbulletsublist"/>
            </w:pPr>
            <w:r>
              <w:t>t</w:t>
            </w:r>
            <w:r w:rsidR="00C8343A">
              <w:t xml:space="preserve">ypes of </w:t>
            </w:r>
            <w:r w:rsidR="00584371">
              <w:t>b</w:t>
            </w:r>
            <w:r w:rsidR="00C8343A">
              <w:t xml:space="preserve">ricks </w:t>
            </w:r>
            <w:r w:rsidR="00584371">
              <w:t>(f</w:t>
            </w:r>
            <w:r w:rsidR="00C8343A">
              <w:t>rogged, perforated, commons, concrete,</w:t>
            </w:r>
            <w:r w:rsidR="00584371">
              <w:t xml:space="preserve"> e</w:t>
            </w:r>
            <w:r w:rsidR="00C8343A">
              <w:t>ngineering, specials</w:t>
            </w:r>
            <w:r w:rsidR="00584371">
              <w:t>)</w:t>
            </w:r>
            <w:r w:rsidR="00C8343A">
              <w:t xml:space="preserve"> </w:t>
            </w:r>
          </w:p>
          <w:p w14:paraId="39BC24E7" w14:textId="2524A82F" w:rsidR="00C8343A" w:rsidRDefault="00FA6C14" w:rsidP="00C24BF9">
            <w:pPr>
              <w:pStyle w:val="Normalbulletsublist"/>
            </w:pPr>
            <w:r>
              <w:t>b</w:t>
            </w:r>
            <w:r w:rsidR="00C8343A">
              <w:t>locks</w:t>
            </w:r>
            <w:r w:rsidR="00584371">
              <w:t xml:space="preserve"> (s</w:t>
            </w:r>
            <w:r w:rsidR="00C8343A">
              <w:t xml:space="preserve">olid, </w:t>
            </w:r>
            <w:r w:rsidR="00584371">
              <w:t>h</w:t>
            </w:r>
            <w:r w:rsidR="00C8343A">
              <w:t>ollow, lightweight</w:t>
            </w:r>
            <w:r w:rsidR="00152C5B">
              <w:t>,</w:t>
            </w:r>
            <w:r w:rsidR="00F04EB3">
              <w:t xml:space="preserve"> insulation</w:t>
            </w:r>
            <w:r w:rsidR="00584371">
              <w:t>)</w:t>
            </w:r>
          </w:p>
          <w:p w14:paraId="1AA12E37" w14:textId="0A54DB9C" w:rsidR="00C8343A" w:rsidRDefault="00FA6C14" w:rsidP="00C24BF9">
            <w:pPr>
              <w:pStyle w:val="Normalbulletsublist"/>
            </w:pPr>
            <w:r>
              <w:t>s</w:t>
            </w:r>
            <w:r w:rsidR="00C8343A">
              <w:t>tone</w:t>
            </w:r>
            <w:r w:rsidR="00584371">
              <w:t xml:space="preserve"> (i</w:t>
            </w:r>
            <w:r w:rsidR="00C8343A">
              <w:t>gneous, metamorphic, sedimentary</w:t>
            </w:r>
            <w:r w:rsidR="00584371">
              <w:t>,</w:t>
            </w:r>
            <w:r w:rsidR="00C8343A">
              <w:t xml:space="preserve"> reconstructed</w:t>
            </w:r>
            <w:r w:rsidR="00584371">
              <w:t>)</w:t>
            </w:r>
          </w:p>
          <w:p w14:paraId="075E7164" w14:textId="74799C8D" w:rsidR="00C8343A" w:rsidRDefault="00FA6C14" w:rsidP="00C24BF9">
            <w:pPr>
              <w:pStyle w:val="Normalbulletsublist"/>
            </w:pPr>
            <w:r>
              <w:t>c</w:t>
            </w:r>
            <w:r w:rsidR="00C8343A">
              <w:t>ement</w:t>
            </w:r>
          </w:p>
          <w:p w14:paraId="693DE28C" w14:textId="7877C5DB" w:rsidR="00C8343A" w:rsidRDefault="00FA6C14" w:rsidP="00C24BF9">
            <w:pPr>
              <w:pStyle w:val="Normalbulletsublist"/>
            </w:pPr>
            <w:r>
              <w:t>l</w:t>
            </w:r>
            <w:r w:rsidR="00C8343A">
              <w:t>ime</w:t>
            </w:r>
          </w:p>
          <w:p w14:paraId="4B6149DF" w14:textId="25EE4D7C" w:rsidR="00C8343A" w:rsidRDefault="00FA6C14" w:rsidP="00C24BF9">
            <w:pPr>
              <w:pStyle w:val="Normalbulletsublist"/>
            </w:pPr>
            <w:r>
              <w:t>s</w:t>
            </w:r>
            <w:r w:rsidR="00C8343A">
              <w:t xml:space="preserve">and </w:t>
            </w:r>
            <w:r w:rsidR="00584371">
              <w:t>(a</w:t>
            </w:r>
            <w:r w:rsidR="00C8343A">
              <w:t>ggregates</w:t>
            </w:r>
            <w:r w:rsidR="00584371">
              <w:t>)</w:t>
            </w:r>
          </w:p>
          <w:p w14:paraId="5227C432" w14:textId="421F4951" w:rsidR="00C8343A" w:rsidRDefault="00FA6C14" w:rsidP="00C24BF9">
            <w:pPr>
              <w:pStyle w:val="Normalbulletsublist"/>
            </w:pPr>
            <w:r>
              <w:t>a</w:t>
            </w:r>
            <w:r w:rsidR="00C8343A">
              <w:t>dditives</w:t>
            </w:r>
            <w:r w:rsidR="00EF38DF">
              <w:t xml:space="preserve"> </w:t>
            </w:r>
            <w:r w:rsidR="00584371">
              <w:t>(p</w:t>
            </w:r>
            <w:r w:rsidR="00EF38DF">
              <w:t>las</w:t>
            </w:r>
            <w:r w:rsidR="003C4B84">
              <w:t>t</w:t>
            </w:r>
            <w:r w:rsidR="00EF38DF">
              <w:t xml:space="preserve">iciser, </w:t>
            </w:r>
            <w:proofErr w:type="spellStart"/>
            <w:r w:rsidR="00EF38DF">
              <w:t>waterproofer</w:t>
            </w:r>
            <w:proofErr w:type="spellEnd"/>
            <w:r w:rsidR="00584371">
              <w:t>)</w:t>
            </w:r>
          </w:p>
          <w:p w14:paraId="7E1E8DDD" w14:textId="14D618B9" w:rsidR="00EF38DF" w:rsidRDefault="00FA6C14" w:rsidP="00C24BF9">
            <w:pPr>
              <w:pStyle w:val="Normalbulletsublist"/>
            </w:pPr>
            <w:r>
              <w:t>w</w:t>
            </w:r>
            <w:r w:rsidR="00EF38DF">
              <w:t>all ties</w:t>
            </w:r>
            <w:r w:rsidR="000C129D">
              <w:t>,</w:t>
            </w:r>
            <w:r w:rsidR="00EF38DF">
              <w:t xml:space="preserve"> wall connectors, wall components, cavity closers, fixing wheels, vents</w:t>
            </w:r>
          </w:p>
          <w:p w14:paraId="452528A7" w14:textId="2C6CC84E" w:rsidR="00EF38DF" w:rsidRDefault="00FA6C14" w:rsidP="00C24BF9">
            <w:pPr>
              <w:pStyle w:val="Normalbulletsublist"/>
            </w:pPr>
            <w:r>
              <w:t>d</w:t>
            </w:r>
            <w:r w:rsidR="003C4B84">
              <w:t>amp-proof course (</w:t>
            </w:r>
            <w:r w:rsidR="00EF38DF">
              <w:t>DPC</w:t>
            </w:r>
            <w:r w:rsidR="003C4B84">
              <w:t>), damp-proof membrane</w:t>
            </w:r>
            <w:r w:rsidR="004274A6">
              <w:t>s</w:t>
            </w:r>
            <w:r w:rsidR="00EF38DF">
              <w:t xml:space="preserve"> </w:t>
            </w:r>
            <w:r w:rsidR="004274A6">
              <w:t>(</w:t>
            </w:r>
            <w:r w:rsidR="00EF38DF">
              <w:t>DPM</w:t>
            </w:r>
            <w:r w:rsidR="004274A6">
              <w:t>)</w:t>
            </w:r>
          </w:p>
          <w:p w14:paraId="6568E2B7" w14:textId="745C9CFB" w:rsidR="0083748F" w:rsidRDefault="00FA6C14" w:rsidP="00C24BF9">
            <w:pPr>
              <w:pStyle w:val="Normalbulletsublist"/>
            </w:pPr>
            <w:r>
              <w:t>i</w:t>
            </w:r>
            <w:r w:rsidR="00EF38DF">
              <w:t xml:space="preserve">nsulation materials </w:t>
            </w:r>
            <w:r w:rsidR="00B85564">
              <w:t>(</w:t>
            </w:r>
            <w:r w:rsidR="00EF38DF">
              <w:t>partial fill, full fill, post applied</w:t>
            </w:r>
            <w:r w:rsidR="00152C5B">
              <w:t>, injection</w:t>
            </w:r>
            <w:r w:rsidR="00B85564">
              <w:t>)</w:t>
            </w:r>
            <w:r w:rsidR="0080679F">
              <w:t>.</w:t>
            </w:r>
          </w:p>
          <w:p w14:paraId="160B99B9" w14:textId="1FFF4711" w:rsidR="00EF38DF" w:rsidRPr="00CD50CC" w:rsidRDefault="00EF38DF" w:rsidP="0083748F">
            <w:pPr>
              <w:pStyle w:val="Normalbulletlist"/>
            </w:pPr>
            <w:r>
              <w:t xml:space="preserve">Learners </w:t>
            </w:r>
            <w:r w:rsidR="00FB4E0B">
              <w:t xml:space="preserve">to </w:t>
            </w:r>
            <w:r>
              <w:t>be able to select the correct materials for the required task to meet requirements and specification.</w:t>
            </w:r>
          </w:p>
          <w:p w14:paraId="42894840" w14:textId="21DA4C40" w:rsidR="000355F3" w:rsidRDefault="00EF38DF" w:rsidP="00C85C02">
            <w:pPr>
              <w:pStyle w:val="Normalbulletlist"/>
            </w:pPr>
            <w:r>
              <w:t xml:space="preserve">Learners </w:t>
            </w:r>
            <w:r w:rsidR="00FB4E0B">
              <w:t xml:space="preserve">to </w:t>
            </w:r>
            <w:r>
              <w:t xml:space="preserve">know how to assess the correct condition of materials and resources and </w:t>
            </w:r>
            <w:r w:rsidR="00FB4E0B">
              <w:t xml:space="preserve">to </w:t>
            </w:r>
            <w:r>
              <w:t>be able to identify defects.</w:t>
            </w:r>
          </w:p>
          <w:p w14:paraId="52A1A5D3" w14:textId="55A25DFE" w:rsidR="00EF38DF" w:rsidRPr="00CD50CC" w:rsidRDefault="00EF38DF" w:rsidP="00A37C8C">
            <w:pPr>
              <w:pStyle w:val="Normalbulletlist"/>
            </w:pPr>
            <w:r>
              <w:t xml:space="preserve">Learners </w:t>
            </w:r>
            <w:r w:rsidR="00FB4E0B">
              <w:t xml:space="preserve">to </w:t>
            </w:r>
            <w:r>
              <w:t>know the correct methods of storing materials to ensure that they are maintained</w:t>
            </w:r>
            <w:r w:rsidR="001D1890">
              <w:t xml:space="preserve"> and</w:t>
            </w:r>
            <w:r>
              <w:t xml:space="preserve"> fit for purpose.</w:t>
            </w:r>
            <w:r w:rsidR="00A37C8C">
              <w:t xml:space="preserve"> </w:t>
            </w:r>
            <w:r>
              <w:t>Defects</w:t>
            </w:r>
            <w:r w:rsidR="001D1890">
              <w:t xml:space="preserve"> and quality</w:t>
            </w:r>
            <w:r>
              <w:t xml:space="preserve"> will include </w:t>
            </w:r>
            <w:r w:rsidR="00A37C8C">
              <w:t>r</w:t>
            </w:r>
            <w:r>
              <w:t xml:space="preserve">ot, </w:t>
            </w:r>
            <w:r w:rsidR="00A37C8C">
              <w:t>t</w:t>
            </w:r>
            <w:r>
              <w:t xml:space="preserve">wists, rust, ensuring water is </w:t>
            </w:r>
            <w:r w:rsidR="00A37C8C">
              <w:t>p</w:t>
            </w:r>
            <w:r>
              <w:t>otable, sand/aggregate free from contamination.</w:t>
            </w:r>
          </w:p>
        </w:tc>
      </w:tr>
      <w:tr w:rsidR="000355F3" w:rsidRPr="00D979B1" w14:paraId="2DF4DFA8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7ECA162" w:rsidR="000355F3" w:rsidRPr="00CD50CC" w:rsidRDefault="00B503EA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U</w:t>
            </w:r>
            <w:r w:rsidRPr="00B503EA">
              <w:rPr>
                <w:lang w:val="ru-RU"/>
              </w:rPr>
              <w:t>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6CE0FC" w14:textId="367F7F8F" w:rsidR="00D25AA8" w:rsidRDefault="00EF38DF" w:rsidP="0083748F">
            <w:pPr>
              <w:pStyle w:val="Normalbulletlist"/>
            </w:pPr>
            <w:r>
              <w:t xml:space="preserve">Learners </w:t>
            </w:r>
            <w:r w:rsidR="00FF1454">
              <w:t xml:space="preserve">to </w:t>
            </w:r>
            <w:r>
              <w:t>be able to</w:t>
            </w:r>
            <w:r w:rsidR="00B52CD9">
              <w:t>:</w:t>
            </w:r>
            <w:r>
              <w:t xml:space="preserve"> </w:t>
            </w:r>
          </w:p>
          <w:p w14:paraId="372E1FF7" w14:textId="24B92002" w:rsidR="003E0AE6" w:rsidRDefault="00EF38DF" w:rsidP="00C24BF9">
            <w:pPr>
              <w:pStyle w:val="Normalbulletsublist"/>
            </w:pPr>
            <w:r>
              <w:t>select the correct suitable resou</w:t>
            </w:r>
            <w:r w:rsidR="003E0AE6">
              <w:t>r</w:t>
            </w:r>
            <w:r>
              <w:t xml:space="preserve">ces </w:t>
            </w:r>
            <w:r w:rsidR="003E0AE6">
              <w:t>for a range of applications</w:t>
            </w:r>
            <w:r w:rsidR="00FF1454">
              <w:t>,</w:t>
            </w:r>
            <w:r w:rsidR="003E0AE6">
              <w:t xml:space="preserve"> including</w:t>
            </w:r>
            <w:r w:rsidR="0083748F">
              <w:t xml:space="preserve"> m</w:t>
            </w:r>
            <w:r w:rsidR="003E0AE6">
              <w:t>ixing mortar to gauge</w:t>
            </w:r>
            <w:r w:rsidR="0083748F">
              <w:t>, b</w:t>
            </w:r>
            <w:r w:rsidR="003E0AE6">
              <w:t xml:space="preserve">uilding solid walls and </w:t>
            </w:r>
            <w:r w:rsidR="0083748F">
              <w:t>c</w:t>
            </w:r>
            <w:r w:rsidR="003E0AE6">
              <w:t>avity walls</w:t>
            </w:r>
          </w:p>
          <w:p w14:paraId="05948667" w14:textId="0C47707E" w:rsidR="000355F3" w:rsidRPr="00CD50CC" w:rsidRDefault="003E0AE6" w:rsidP="00C24BF9">
            <w:pPr>
              <w:pStyle w:val="Normalbulletsublist"/>
            </w:pPr>
            <w:r>
              <w:t>identify damaged resources and</w:t>
            </w:r>
            <w:r w:rsidR="001D1890">
              <w:t xml:space="preserve"> know the methods to be used to</w:t>
            </w:r>
            <w:r>
              <w:t xml:space="preserve"> rectify/report any defects.</w:t>
            </w:r>
          </w:p>
        </w:tc>
      </w:tr>
      <w:tr w:rsidR="000355F3" w:rsidRPr="00D979B1" w14:paraId="24BC335D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121CF69" w:rsidR="000355F3" w:rsidRPr="00CD50CC" w:rsidRDefault="00A17F9B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</w:t>
            </w:r>
            <w:r w:rsidRPr="00A17F9B">
              <w:rPr>
                <w:lang w:val="ru-RU"/>
              </w:rPr>
              <w:t>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458E65" w14:textId="67919640" w:rsidR="00E10428" w:rsidRDefault="003E0AE6" w:rsidP="00A23BA1">
            <w:pPr>
              <w:pStyle w:val="Normalbulletlist"/>
            </w:pPr>
            <w:r>
              <w:t xml:space="preserve">Learner </w:t>
            </w:r>
            <w:r w:rsidR="00FF1454">
              <w:t xml:space="preserve">to </w:t>
            </w:r>
            <w:r>
              <w:t>be able to</w:t>
            </w:r>
            <w:r w:rsidR="00E10428">
              <w:t>:</w:t>
            </w:r>
            <w:r>
              <w:t xml:space="preserve"> </w:t>
            </w:r>
          </w:p>
          <w:p w14:paraId="6AA2671E" w14:textId="6D0DBAB9" w:rsidR="003E0AE6" w:rsidRPr="00C85C02" w:rsidRDefault="003E0AE6" w:rsidP="00C24BF9">
            <w:pPr>
              <w:pStyle w:val="Normalbulletsublist"/>
            </w:pPr>
            <w:r>
              <w:t>select the appropriate resources using information sources</w:t>
            </w:r>
            <w:r w:rsidR="00A23BA1">
              <w:t xml:space="preserve">, including </w:t>
            </w:r>
            <w:r w:rsidR="00E10428">
              <w:t>M</w:t>
            </w:r>
            <w:r>
              <w:t>anufacturers</w:t>
            </w:r>
            <w:r w:rsidR="00271E63">
              <w:t>’</w:t>
            </w:r>
            <w:r w:rsidR="00E10428">
              <w:t xml:space="preserve"> Technical</w:t>
            </w:r>
            <w:r>
              <w:t xml:space="preserve"> </w:t>
            </w:r>
            <w:r w:rsidR="00E10428">
              <w:t>I</w:t>
            </w:r>
            <w:r>
              <w:t>nformation</w:t>
            </w:r>
            <w:r w:rsidR="00E10428">
              <w:t xml:space="preserve"> (MTI)</w:t>
            </w:r>
            <w:r w:rsidR="00A23BA1">
              <w:t>, d</w:t>
            </w:r>
            <w:r>
              <w:t>rawings</w:t>
            </w:r>
            <w:r w:rsidR="00A23BA1">
              <w:t>, s</w:t>
            </w:r>
            <w:r>
              <w:t>chedules</w:t>
            </w:r>
            <w:r w:rsidR="00A23BA1">
              <w:t>, s</w:t>
            </w:r>
            <w:r>
              <w:t>pecifications</w:t>
            </w:r>
          </w:p>
          <w:p w14:paraId="21CF31F4" w14:textId="05B29D08" w:rsidR="000355F3" w:rsidRPr="00CD50CC" w:rsidRDefault="00BA0ADB" w:rsidP="00C24BF9">
            <w:pPr>
              <w:pStyle w:val="Normalbulletsublist"/>
            </w:pPr>
            <w:r>
              <w:t>identify damage to materials and know the methods to use to report/rectify damage.</w:t>
            </w:r>
          </w:p>
        </w:tc>
      </w:tr>
      <w:tr w:rsidR="000355F3" w:rsidRPr="00D979B1" w14:paraId="72FC67E0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7ADFF5E2" w:rsidR="000355F3" w:rsidRPr="00CD50CC" w:rsidRDefault="00656A7F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H</w:t>
            </w:r>
            <w:r w:rsidRPr="00656A7F">
              <w:rPr>
                <w:lang w:val="ru-RU"/>
              </w:rPr>
              <w:t>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D8486D" w14:textId="52F285FE" w:rsidR="000355F3" w:rsidRDefault="00BA0ADB" w:rsidP="00C85C02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>understand the hazards that are associated with resources and methods of work.</w:t>
            </w:r>
          </w:p>
          <w:p w14:paraId="2E0C5769" w14:textId="7454A8C8" w:rsidR="00BA0ADB" w:rsidRDefault="00A23BA1" w:rsidP="00C85C02">
            <w:pPr>
              <w:pStyle w:val="Normalbulletlist"/>
            </w:pPr>
            <w:r>
              <w:t>Learners to understand the h</w:t>
            </w:r>
            <w:r w:rsidR="00BA0ADB">
              <w:t xml:space="preserve">azards with moving materials, mixing materials, applying materials, storing materials and working at height. </w:t>
            </w:r>
          </w:p>
          <w:p w14:paraId="6FA6B0FA" w14:textId="11961BBD" w:rsidR="00BA0ADB" w:rsidRDefault="00BA0ADB" w:rsidP="00C85C02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 xml:space="preserve">know how to follow guidance from Risk </w:t>
            </w:r>
            <w:r w:rsidR="00C146E8">
              <w:t>A</w:t>
            </w:r>
            <w:r>
              <w:t xml:space="preserve">ssessment </w:t>
            </w:r>
            <w:r w:rsidR="00C146E8">
              <w:t>M</w:t>
            </w:r>
            <w:r>
              <w:t xml:space="preserve">ethod </w:t>
            </w:r>
            <w:r w:rsidR="00C146E8">
              <w:t>S</w:t>
            </w:r>
            <w:r>
              <w:t>tatements</w:t>
            </w:r>
            <w:r w:rsidR="00C146E8">
              <w:t xml:space="preserve"> (RAMS)</w:t>
            </w:r>
            <w:r w:rsidR="00A23BA1">
              <w:t>.</w:t>
            </w:r>
            <w:r>
              <w:t xml:space="preserve"> </w:t>
            </w:r>
          </w:p>
          <w:p w14:paraId="09B51418" w14:textId="46BEEAA6" w:rsidR="00BA0ADB" w:rsidRDefault="00BA0ADB" w:rsidP="00C85C02">
            <w:pPr>
              <w:pStyle w:val="Normalbulletlist"/>
            </w:pPr>
            <w:r>
              <w:t>Learners will know how to select</w:t>
            </w:r>
            <w:r w:rsidR="000C129D">
              <w:t>,</w:t>
            </w:r>
            <w:r>
              <w:t xml:space="preserve"> use and store </w:t>
            </w:r>
            <w:r w:rsidR="001D1890">
              <w:t xml:space="preserve">personal protective equipment </w:t>
            </w:r>
            <w:r w:rsidR="00A23BA1">
              <w:t>(</w:t>
            </w:r>
            <w:r>
              <w:t>PPE</w:t>
            </w:r>
            <w:r w:rsidR="00A23BA1">
              <w:t>)</w:t>
            </w:r>
            <w:r>
              <w:t xml:space="preserve"> correctly</w:t>
            </w:r>
            <w:r w:rsidR="00A23BA1">
              <w:t>.</w:t>
            </w:r>
          </w:p>
          <w:p w14:paraId="704A7294" w14:textId="55541523" w:rsidR="00BA0ADB" w:rsidRDefault="00BA0ADB" w:rsidP="00C85C02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 xml:space="preserve">know how to follow </w:t>
            </w:r>
            <w:r w:rsidR="00A23BA1">
              <w:t>h</w:t>
            </w:r>
            <w:r>
              <w:t>ealth and safety legislation</w:t>
            </w:r>
            <w:r w:rsidR="00A23BA1">
              <w:t>.</w:t>
            </w:r>
            <w:r>
              <w:t xml:space="preserve"> </w:t>
            </w:r>
          </w:p>
          <w:p w14:paraId="6A0B15F1" w14:textId="09BCFF93" w:rsidR="00BA0ADB" w:rsidRDefault="00BA0ADB" w:rsidP="00C85C02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>know the correct methods to use to report accidents and near misses</w:t>
            </w:r>
            <w:r w:rsidR="00A23BA1">
              <w:t>.</w:t>
            </w:r>
          </w:p>
          <w:p w14:paraId="2B36DE57" w14:textId="32A5661F" w:rsidR="000355F3" w:rsidRPr="00CD50CC" w:rsidRDefault="00BA0ADB" w:rsidP="006F7F37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>be aware of the hazards associated with the resources and work methods.</w:t>
            </w:r>
          </w:p>
        </w:tc>
      </w:tr>
      <w:tr w:rsidR="000E7C90" w:rsidRPr="00D979B1" w14:paraId="6800D22A" w14:textId="77777777" w:rsidTr="631BAEA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757FF8F" w:rsidR="000E7C90" w:rsidRPr="00815EB7" w:rsidRDefault="00815EB7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815EB7">
              <w:rPr>
                <w:bCs/>
              </w:rP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05EC36" w:rsidR="000E7C90" w:rsidRPr="00CD50CC" w:rsidRDefault="00A059C5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M</w:t>
            </w:r>
            <w:r w:rsidRPr="00A059C5">
              <w:rPr>
                <w:bCs/>
                <w:lang w:val="en-US"/>
              </w:rPr>
              <w:t>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8FB0E4" w14:textId="5F4E4E3C" w:rsidR="00BA0ADB" w:rsidRDefault="00BA0ADB" w:rsidP="00C85C02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 xml:space="preserve">understand the importance of completing work to </w:t>
            </w:r>
            <w:r w:rsidR="0ED1BBF7">
              <w:t>the required standard</w:t>
            </w:r>
            <w:r>
              <w:t xml:space="preserve"> and within set timelines</w:t>
            </w:r>
            <w:r w:rsidR="00A23BA1">
              <w:t>.</w:t>
            </w:r>
          </w:p>
          <w:p w14:paraId="51B0001A" w14:textId="3113161E" w:rsidR="000E7C90" w:rsidRPr="00CD50CC" w:rsidRDefault="00BA0ADB" w:rsidP="006F7F37">
            <w:pPr>
              <w:pStyle w:val="Normalbulletlist"/>
            </w:pPr>
            <w:r>
              <w:t xml:space="preserve">Learners </w:t>
            </w:r>
            <w:r w:rsidR="00A23BA1">
              <w:t xml:space="preserve">to </w:t>
            </w:r>
            <w:r>
              <w:t>understand the effects of work not being completed within the given time</w:t>
            </w:r>
            <w:r w:rsidR="001D1890">
              <w:t xml:space="preserve"> </w:t>
            </w:r>
            <w:r>
              <w:t xml:space="preserve">frame </w:t>
            </w:r>
            <w:r w:rsidR="75A5B16F">
              <w:t xml:space="preserve">or to the correct standard </w:t>
            </w:r>
            <w:r>
              <w:t xml:space="preserve">and the </w:t>
            </w:r>
            <w:r w:rsidR="002605AD">
              <w:t>problems that this can cause to other trades.</w:t>
            </w:r>
          </w:p>
        </w:tc>
      </w:tr>
      <w:tr w:rsidR="000E7C90" w:rsidRPr="00D979B1" w14:paraId="29D72156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5CAC9A4" w:rsidR="000E7C90" w:rsidRPr="00CD50CC" w:rsidRDefault="00000C3F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T</w:t>
            </w:r>
            <w:r w:rsidRPr="00000C3F">
              <w:rPr>
                <w:bCs/>
                <w:lang w:val="en-US"/>
              </w:rPr>
              <w:t>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389C1E" w14:textId="351EAEDF" w:rsidR="002605AD" w:rsidRDefault="00BA0ADB" w:rsidP="00C67D5E">
            <w:pPr>
              <w:pStyle w:val="Normalbulletlist"/>
            </w:pPr>
            <w:r>
              <w:t xml:space="preserve">Learners </w:t>
            </w:r>
            <w:r w:rsidR="0024279C">
              <w:t xml:space="preserve">to </w:t>
            </w:r>
            <w:r>
              <w:t>know how to se</w:t>
            </w:r>
            <w:r w:rsidR="002605AD">
              <w:t>le</w:t>
            </w:r>
            <w:r>
              <w:t>ct the correct tools and equipment for the work</w:t>
            </w:r>
            <w:r w:rsidR="00C67D5E">
              <w:t xml:space="preserve"> and</w:t>
            </w:r>
            <w:r w:rsidR="002605AD">
              <w:t xml:space="preserve"> to carry out pre</w:t>
            </w:r>
            <w:r w:rsidR="0024279C">
              <w:t>-</w:t>
            </w:r>
            <w:r w:rsidR="002605AD">
              <w:t>checks on equipment to ensure that it is fit for purpose.</w:t>
            </w:r>
          </w:p>
          <w:p w14:paraId="2455E2EB" w14:textId="1DE89304" w:rsidR="002605AD" w:rsidRDefault="002605AD" w:rsidP="00C85C02">
            <w:pPr>
              <w:pStyle w:val="Normalbulletlist"/>
            </w:pPr>
            <w:r>
              <w:lastRenderedPageBreak/>
              <w:t xml:space="preserve">Learners </w:t>
            </w:r>
            <w:r w:rsidR="0024279C">
              <w:t xml:space="preserve">to </w:t>
            </w:r>
            <w:r>
              <w:t>know how to gauge, mix</w:t>
            </w:r>
            <w:r w:rsidR="00BA22C5">
              <w:t xml:space="preserve"> and</w:t>
            </w:r>
            <w:r>
              <w:t xml:space="preserve"> measure materials to set specifications</w:t>
            </w:r>
            <w:r w:rsidR="0024279C">
              <w:t>.</w:t>
            </w:r>
          </w:p>
          <w:p w14:paraId="43763F52" w14:textId="18FD2BFA" w:rsidR="000E7C90" w:rsidRPr="00C85C02" w:rsidRDefault="002605AD" w:rsidP="00C85C02">
            <w:pPr>
              <w:pStyle w:val="Normalbulletlist"/>
            </w:pPr>
            <w:r>
              <w:t xml:space="preserve">Learners </w:t>
            </w:r>
            <w:r w:rsidR="0024279C">
              <w:t xml:space="preserve">to </w:t>
            </w:r>
            <w:r>
              <w:t>be able to measure</w:t>
            </w:r>
            <w:r w:rsidR="00BA22C5">
              <w:t xml:space="preserve"> and</w:t>
            </w:r>
            <w:r>
              <w:t xml:space="preserve"> cut a range of materials</w:t>
            </w:r>
            <w:r w:rsidR="00E61887">
              <w:t>,</w:t>
            </w:r>
            <w:r>
              <w:t xml:space="preserve"> including </w:t>
            </w:r>
            <w:r w:rsidR="008902F2">
              <w:t>b</w:t>
            </w:r>
            <w:r>
              <w:t xml:space="preserve">rick, </w:t>
            </w:r>
            <w:r w:rsidR="008902F2">
              <w:t>b</w:t>
            </w:r>
            <w:r>
              <w:t xml:space="preserve">lock, concrete, DPC, DPM, </w:t>
            </w:r>
            <w:r w:rsidR="008902F2">
              <w:t>t</w:t>
            </w:r>
            <w:r>
              <w:t>rays</w:t>
            </w:r>
            <w:r w:rsidR="009710A7">
              <w:t>,</w:t>
            </w:r>
            <w:r>
              <w:t xml:space="preserve"> </w:t>
            </w:r>
            <w:r w:rsidR="008902F2">
              <w:t>l</w:t>
            </w:r>
            <w:r>
              <w:t xml:space="preserve">intels, </w:t>
            </w:r>
            <w:r w:rsidR="008902F2">
              <w:t>r</w:t>
            </w:r>
            <w:r>
              <w:t>einforcement</w:t>
            </w:r>
            <w:r w:rsidR="000E7C90" w:rsidRPr="00C85C02">
              <w:t>.</w:t>
            </w:r>
          </w:p>
          <w:p w14:paraId="70DF222C" w14:textId="07DFE084" w:rsidR="000E7C90" w:rsidRDefault="002605AD" w:rsidP="00C85C02">
            <w:pPr>
              <w:pStyle w:val="Normalbulletlist"/>
            </w:pPr>
            <w:r>
              <w:t xml:space="preserve">Learners </w:t>
            </w:r>
            <w:r w:rsidR="0024279C">
              <w:t xml:space="preserve">to </w:t>
            </w:r>
            <w:r>
              <w:t>know how to use hand tools</w:t>
            </w:r>
            <w:r w:rsidR="00EA7315">
              <w:t>,</w:t>
            </w:r>
            <w:r>
              <w:t xml:space="preserve"> power tools and</w:t>
            </w:r>
            <w:r w:rsidR="009710A7">
              <w:t xml:space="preserve"> any other</w:t>
            </w:r>
            <w:r>
              <w:t xml:space="preserve"> equipment to carry out the work.</w:t>
            </w:r>
          </w:p>
          <w:p w14:paraId="518C9E3C" w14:textId="1A3DAE7F" w:rsidR="000D3AAD" w:rsidRDefault="002605AD" w:rsidP="0024279C">
            <w:pPr>
              <w:pStyle w:val="Normalbulletlist"/>
            </w:pPr>
            <w:r>
              <w:t xml:space="preserve">Learners </w:t>
            </w:r>
            <w:r w:rsidR="0024279C">
              <w:t xml:space="preserve">to </w:t>
            </w:r>
            <w:r>
              <w:t xml:space="preserve">know how to </w:t>
            </w:r>
            <w:r w:rsidR="009710A7">
              <w:t xml:space="preserve">access, </w:t>
            </w:r>
            <w:r>
              <w:t>store and maintain the equipment.</w:t>
            </w:r>
            <w:r w:rsidR="0024279C">
              <w:t xml:space="preserve"> </w:t>
            </w:r>
          </w:p>
          <w:p w14:paraId="7FCE14D5" w14:textId="48D5337B" w:rsidR="006F7F37" w:rsidRDefault="00BD2D9A" w:rsidP="0024279C">
            <w:pPr>
              <w:pStyle w:val="Normalbulletlist"/>
            </w:pPr>
            <w:r>
              <w:t xml:space="preserve">Tools </w:t>
            </w:r>
            <w:r w:rsidR="000D3AAD">
              <w:t>to</w:t>
            </w:r>
            <w:r>
              <w:t xml:space="preserve"> include</w:t>
            </w:r>
            <w:r w:rsidR="006F7F37">
              <w:t xml:space="preserve"> t</w:t>
            </w:r>
            <w:r>
              <w:t xml:space="preserve">rowels, </w:t>
            </w:r>
            <w:r w:rsidR="006F7F37">
              <w:t>h</w:t>
            </w:r>
            <w:r>
              <w:t>ammers</w:t>
            </w:r>
            <w:r w:rsidR="006F7F37">
              <w:t xml:space="preserve"> (l</w:t>
            </w:r>
            <w:r>
              <w:t xml:space="preserve">ump </w:t>
            </w:r>
            <w:r w:rsidR="006F7F37">
              <w:t>h</w:t>
            </w:r>
            <w:r>
              <w:t>ammer</w:t>
            </w:r>
            <w:r w:rsidR="006F7F37">
              <w:t>,</w:t>
            </w:r>
            <w:r>
              <w:t xml:space="preserve"> </w:t>
            </w:r>
            <w:r w:rsidR="006F7F37">
              <w:t>b</w:t>
            </w:r>
            <w:r>
              <w:t xml:space="preserve">rick </w:t>
            </w:r>
            <w:r w:rsidR="006F7F37">
              <w:t>h</w:t>
            </w:r>
            <w:r>
              <w:t>ammer</w:t>
            </w:r>
            <w:r w:rsidR="006F7F37">
              <w:t>,</w:t>
            </w:r>
            <w:r>
              <w:t xml:space="preserve"> </w:t>
            </w:r>
            <w:r w:rsidR="006F7F37">
              <w:t>c</w:t>
            </w:r>
            <w:r>
              <w:t xml:space="preserve">omb </w:t>
            </w:r>
            <w:r w:rsidR="006F7F37">
              <w:t>h</w:t>
            </w:r>
            <w:r>
              <w:t>ammer</w:t>
            </w:r>
            <w:r w:rsidR="006F7F37">
              <w:t>), c</w:t>
            </w:r>
            <w:r>
              <w:t>orner blocks</w:t>
            </w:r>
            <w:r w:rsidR="006F7F37">
              <w:t>, l</w:t>
            </w:r>
            <w:r>
              <w:t xml:space="preserve">ines and </w:t>
            </w:r>
            <w:r w:rsidR="006F7F37">
              <w:t>p</w:t>
            </w:r>
            <w:r>
              <w:t>ins</w:t>
            </w:r>
            <w:r w:rsidR="006F7F37">
              <w:t>, b</w:t>
            </w:r>
            <w:r>
              <w:t>olster</w:t>
            </w:r>
            <w:r w:rsidR="006F7F37">
              <w:t>, l</w:t>
            </w:r>
            <w:r>
              <w:t xml:space="preserve">evels, </w:t>
            </w:r>
            <w:r w:rsidR="006F7F37">
              <w:t>p</w:t>
            </w:r>
            <w:r>
              <w:t>ocket level</w:t>
            </w:r>
            <w:r w:rsidR="006F7F37">
              <w:t>, g</w:t>
            </w:r>
            <w:r>
              <w:t>auge rod.</w:t>
            </w:r>
          </w:p>
          <w:p w14:paraId="5AC099BF" w14:textId="3624CABA" w:rsidR="00BD2D9A" w:rsidRPr="00CD50CC" w:rsidRDefault="00BD2D9A" w:rsidP="006F7F37">
            <w:pPr>
              <w:pStyle w:val="Normalbulletlist"/>
            </w:pPr>
            <w:r>
              <w:t>Equipment to include</w:t>
            </w:r>
            <w:r w:rsidR="006F7F37">
              <w:t xml:space="preserve"> m</w:t>
            </w:r>
            <w:r>
              <w:t>ixers</w:t>
            </w:r>
            <w:r w:rsidR="006F7F37">
              <w:t>, b</w:t>
            </w:r>
            <w:r>
              <w:t>uckets</w:t>
            </w:r>
            <w:r w:rsidR="006F7F37">
              <w:t>, s</w:t>
            </w:r>
            <w:r>
              <w:t>hovels</w:t>
            </w:r>
            <w:r w:rsidR="006F7F37">
              <w:t>, o</w:t>
            </w:r>
            <w:r>
              <w:t xml:space="preserve">ptical square and </w:t>
            </w:r>
            <w:r w:rsidR="006F7F37">
              <w:t>o</w:t>
            </w:r>
            <w:r>
              <w:t>ptical level</w:t>
            </w:r>
            <w:r w:rsidR="006F7F37">
              <w:t>, d</w:t>
            </w:r>
            <w:r>
              <w:t xml:space="preserve">isc </w:t>
            </w:r>
            <w:r w:rsidR="006F7F37">
              <w:t>c</w:t>
            </w:r>
            <w:r>
              <w:t>utters</w:t>
            </w:r>
            <w:r w:rsidR="006F7F37">
              <w:t>, p</w:t>
            </w:r>
            <w:r>
              <w:t>rofile boards</w:t>
            </w:r>
            <w:r w:rsidR="000D3AAD">
              <w:t>.</w:t>
            </w:r>
          </w:p>
        </w:tc>
      </w:tr>
      <w:tr w:rsidR="00344A4E" w:rsidRPr="00D979B1" w14:paraId="2A1E01F0" w14:textId="77777777" w:rsidTr="631BAEA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86CD98D" w:rsidR="00344A4E" w:rsidRPr="00CD50CC" w:rsidRDefault="00344A4E" w:rsidP="00093B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DC1419">
              <w:lastRenderedPageBreak/>
              <w:t>Comply with the given contract information to carry out the work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BA47780" w:rsidR="00344A4E" w:rsidRPr="00CD50CC" w:rsidRDefault="00EB4C43" w:rsidP="00093B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EB4C43">
              <w:t>Demonstration of work skills to measure, mark-out, lay, position, plumb, level and secure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56A880" w14:textId="3C8221A1" w:rsidR="00BD2D9A" w:rsidRDefault="00BD2D9A" w:rsidP="00E77DB3">
            <w:pPr>
              <w:pStyle w:val="Normalbulletlist"/>
            </w:pPr>
            <w:r>
              <w:t>Learner</w:t>
            </w:r>
            <w:r w:rsidR="000D3AAD">
              <w:t>s</w:t>
            </w:r>
            <w:r>
              <w:t xml:space="preserve"> </w:t>
            </w:r>
            <w:r w:rsidR="00C12A04">
              <w:t xml:space="preserve">to </w:t>
            </w:r>
            <w:r>
              <w:t>be able to demonstrate work skills</w:t>
            </w:r>
            <w:r w:rsidR="00E77DB3">
              <w:t>,</w:t>
            </w:r>
            <w:r>
              <w:t xml:space="preserve"> including measuring</w:t>
            </w:r>
            <w:r w:rsidR="00E77DB3">
              <w:t xml:space="preserve">, </w:t>
            </w:r>
            <w:r>
              <w:t>marking out</w:t>
            </w:r>
            <w:r w:rsidR="00E77DB3">
              <w:t xml:space="preserve">, </w:t>
            </w:r>
            <w:r>
              <w:t>laying</w:t>
            </w:r>
            <w:r w:rsidR="00E77DB3">
              <w:t xml:space="preserve">, </w:t>
            </w:r>
            <w:r>
              <w:t>positioning</w:t>
            </w:r>
            <w:r w:rsidR="00E77DB3">
              <w:t xml:space="preserve">, </w:t>
            </w:r>
            <w:r>
              <w:t>securing</w:t>
            </w:r>
            <w:r w:rsidR="00C12A04">
              <w:t>.</w:t>
            </w:r>
          </w:p>
          <w:p w14:paraId="5EC4AEBC" w14:textId="7F59C20B" w:rsidR="00BD2D9A" w:rsidRDefault="00BD2D9A" w:rsidP="00BD2D9A">
            <w:pPr>
              <w:pStyle w:val="Normalbulletlist"/>
            </w:pPr>
            <w:r>
              <w:t xml:space="preserve">Materials </w:t>
            </w:r>
            <w:r w:rsidR="00183290">
              <w:t>to include</w:t>
            </w:r>
            <w:r>
              <w:t xml:space="preserve"> bricks, blocks, stone, mortar and associated materials.</w:t>
            </w:r>
          </w:p>
          <w:p w14:paraId="6F7D0461" w14:textId="4CE371EA" w:rsidR="00BD2D9A" w:rsidRPr="00CD50CC" w:rsidRDefault="00BD2D9A" w:rsidP="00183290">
            <w:pPr>
              <w:pStyle w:val="Normalbulletlist"/>
            </w:pPr>
            <w:r>
              <w:t xml:space="preserve">Learners </w:t>
            </w:r>
            <w:r w:rsidR="00183290">
              <w:t xml:space="preserve">to </w:t>
            </w:r>
            <w:r>
              <w:t xml:space="preserve">know the correct procedure to carry out the work safely to given information from </w:t>
            </w:r>
            <w:r w:rsidR="00183290">
              <w:t>s</w:t>
            </w:r>
            <w:r>
              <w:t>chedules</w:t>
            </w:r>
            <w:r w:rsidR="00183290">
              <w:t>,</w:t>
            </w:r>
            <w:r>
              <w:t xml:space="preserve"> drawings, specifications and </w:t>
            </w:r>
            <w:r w:rsidR="00A05A70">
              <w:t>MTI</w:t>
            </w:r>
            <w:r>
              <w:t>.</w:t>
            </w:r>
          </w:p>
        </w:tc>
      </w:tr>
      <w:tr w:rsidR="00344A4E" w:rsidRPr="00D979B1" w14:paraId="45E6F57F" w14:textId="77777777" w:rsidTr="631BAEA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344A4E" w:rsidRPr="007F54BF" w:rsidRDefault="00344A4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FECCF5" w14:textId="77777777" w:rsidR="001D35EC" w:rsidRPr="001D35EC" w:rsidRDefault="001D35EC" w:rsidP="00093B9D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1D35EC">
              <w:t xml:space="preserve">Use and maintain hand and power tools, mixing plant and equipment to erect masonry in brick and block and/or local materials to given working instructions for the following; </w:t>
            </w:r>
          </w:p>
          <w:p w14:paraId="19099EFC" w14:textId="77777777" w:rsidR="001D35EC" w:rsidRPr="001D35EC" w:rsidRDefault="001D35EC" w:rsidP="00C24BF9">
            <w:pPr>
              <w:pStyle w:val="Normalbulletsublist"/>
            </w:pPr>
            <w:r w:rsidRPr="001D35EC">
              <w:lastRenderedPageBreak/>
              <w:t>cavity wall structures</w:t>
            </w:r>
          </w:p>
          <w:p w14:paraId="2124E411" w14:textId="77777777" w:rsidR="001D35EC" w:rsidRPr="001D35EC" w:rsidRDefault="001D35EC" w:rsidP="00C24BF9">
            <w:pPr>
              <w:pStyle w:val="Normalbulletsublist"/>
            </w:pPr>
            <w:r w:rsidRPr="001D35EC">
              <w:t>solid wall structures</w:t>
            </w:r>
          </w:p>
          <w:p w14:paraId="1F4E34B2" w14:textId="77777777" w:rsidR="001D35EC" w:rsidRPr="001D35EC" w:rsidRDefault="001D35EC" w:rsidP="00C24BF9">
            <w:pPr>
              <w:pStyle w:val="Normalbulletsublist"/>
            </w:pPr>
            <w:r w:rsidRPr="001D35EC">
              <w:t>form and bridge openings</w:t>
            </w:r>
          </w:p>
          <w:p w14:paraId="1648664F" w14:textId="77777777" w:rsidR="001D35EC" w:rsidRPr="001D35EC" w:rsidRDefault="001D35EC" w:rsidP="00C24BF9">
            <w:pPr>
              <w:pStyle w:val="Normalbulletsublist"/>
            </w:pPr>
            <w:r w:rsidRPr="001D35EC">
              <w:t>joint finishes</w:t>
            </w:r>
          </w:p>
          <w:p w14:paraId="7289AFC6" w14:textId="77777777" w:rsidR="001D35EC" w:rsidRPr="001D35EC" w:rsidRDefault="001D35EC" w:rsidP="00C24BF9">
            <w:pPr>
              <w:pStyle w:val="Normalbulletsublist"/>
            </w:pPr>
            <w:proofErr w:type="spellStart"/>
            <w:r w:rsidRPr="001D35EC">
              <w:t>cills</w:t>
            </w:r>
            <w:proofErr w:type="spellEnd"/>
          </w:p>
          <w:p w14:paraId="75F5C005" w14:textId="27293F49" w:rsidR="00344A4E" w:rsidRPr="00BF5906" w:rsidRDefault="001D35EC" w:rsidP="00C24BF9">
            <w:pPr>
              <w:pStyle w:val="Normalbulletsublist"/>
              <w:rPr>
                <w:lang w:val="en-US"/>
              </w:rPr>
            </w:pPr>
            <w:r w:rsidRPr="001D35EC">
              <w:t>capping and copings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9652FA" w14:textId="16FFD99A" w:rsidR="00F90D3D" w:rsidRDefault="00C56115" w:rsidP="00E77DB3">
            <w:pPr>
              <w:pStyle w:val="Normalbulletlist"/>
            </w:pPr>
            <w:r>
              <w:lastRenderedPageBreak/>
              <w:t xml:space="preserve">Learners </w:t>
            </w:r>
            <w:r w:rsidR="00CD196E">
              <w:t xml:space="preserve">to </w:t>
            </w:r>
            <w:r>
              <w:t>be able to</w:t>
            </w:r>
            <w:r w:rsidR="00BF5033">
              <w:t>:</w:t>
            </w:r>
          </w:p>
          <w:p w14:paraId="74C859F2" w14:textId="42C14EC8" w:rsidR="00C56115" w:rsidRDefault="00C56115" w:rsidP="00C24BF9">
            <w:pPr>
              <w:pStyle w:val="Normalbulletsublist"/>
            </w:pPr>
            <w:r>
              <w:t>mix mortars to gauge consistency by hand and by mechanical mixer</w:t>
            </w:r>
          </w:p>
          <w:p w14:paraId="397F0809" w14:textId="0CF82700" w:rsidR="00AB0148" w:rsidRDefault="00C56115" w:rsidP="00C24BF9">
            <w:pPr>
              <w:pStyle w:val="Normalbulletsublist"/>
            </w:pPr>
            <w:r>
              <w:t xml:space="preserve">build solid walls up to one brick in English, Flemish, English </w:t>
            </w:r>
            <w:r w:rsidR="006B1339">
              <w:t>g</w:t>
            </w:r>
            <w:r>
              <w:t xml:space="preserve">arden wall, Flemish </w:t>
            </w:r>
            <w:r w:rsidR="006B1339">
              <w:t>g</w:t>
            </w:r>
            <w:r>
              <w:t xml:space="preserve">arden wall </w:t>
            </w:r>
          </w:p>
          <w:p w14:paraId="1FECDE9C" w14:textId="26FCE466" w:rsidR="00C56115" w:rsidRDefault="00C56115" w:rsidP="00C24BF9">
            <w:pPr>
              <w:pStyle w:val="Normalbulletsublist"/>
            </w:pPr>
            <w:r>
              <w:t>set dimensions to drawings and specifications to the required standards</w:t>
            </w:r>
          </w:p>
          <w:p w14:paraId="64AA199D" w14:textId="268EE32B" w:rsidR="00C56115" w:rsidRDefault="00C56115" w:rsidP="00C24BF9">
            <w:pPr>
              <w:pStyle w:val="Normalbulletsublist"/>
            </w:pPr>
            <w:r>
              <w:lastRenderedPageBreak/>
              <w:t xml:space="preserve">build </w:t>
            </w:r>
            <w:r w:rsidR="008902F2">
              <w:t>c</w:t>
            </w:r>
            <w:r>
              <w:t>avity walls using bricks, blocks</w:t>
            </w:r>
            <w:r w:rsidR="000C129D">
              <w:t>,</w:t>
            </w:r>
            <w:r>
              <w:t xml:space="preserve"> insulation blocks, local materials, stone</w:t>
            </w:r>
          </w:p>
          <w:p w14:paraId="251A87DB" w14:textId="52AD9DE5" w:rsidR="00C56115" w:rsidRDefault="00C56115" w:rsidP="00C24BF9">
            <w:pPr>
              <w:pStyle w:val="Normalbulletsublist"/>
            </w:pPr>
            <w:r>
              <w:t>install components</w:t>
            </w:r>
            <w:r w:rsidR="00444447">
              <w:t>,</w:t>
            </w:r>
            <w:r>
              <w:t xml:space="preserve"> including wall ties, insulation DPC, DPM, </w:t>
            </w:r>
            <w:r w:rsidR="008902F2">
              <w:t>c</w:t>
            </w:r>
            <w:r>
              <w:t xml:space="preserve">avity closers, straps, </w:t>
            </w:r>
            <w:proofErr w:type="spellStart"/>
            <w:r>
              <w:t>cills</w:t>
            </w:r>
            <w:proofErr w:type="spellEnd"/>
            <w:r>
              <w:t>, lintels, trays, frames</w:t>
            </w:r>
            <w:r w:rsidR="000C129D">
              <w:t>,</w:t>
            </w:r>
            <w:r>
              <w:t xml:space="preserve"> as per specification and drawings</w:t>
            </w:r>
          </w:p>
          <w:p w14:paraId="2503EB4F" w14:textId="49489E4E" w:rsidR="00C56115" w:rsidRDefault="00C56115" w:rsidP="00C24BF9">
            <w:pPr>
              <w:pStyle w:val="Normalbulletsublist"/>
            </w:pPr>
            <w:r>
              <w:t>finish joints to specification</w:t>
            </w:r>
            <w:r w:rsidR="004172A9">
              <w:t>,</w:t>
            </w:r>
            <w:r>
              <w:t xml:space="preserve"> including flush, half round, struck,</w:t>
            </w:r>
            <w:r w:rsidR="00C230E0">
              <w:t xml:space="preserve"> </w:t>
            </w:r>
            <w:r>
              <w:t>recessed</w:t>
            </w:r>
          </w:p>
          <w:p w14:paraId="5508AAD0" w14:textId="2D112B7F" w:rsidR="00C230E0" w:rsidRDefault="00C230E0" w:rsidP="00C24BF9">
            <w:pPr>
              <w:pStyle w:val="Normalbulletsublist"/>
            </w:pPr>
            <w:r>
              <w:t xml:space="preserve">position and bed </w:t>
            </w:r>
            <w:proofErr w:type="spellStart"/>
            <w:r>
              <w:t>cappings</w:t>
            </w:r>
            <w:proofErr w:type="spellEnd"/>
            <w:r>
              <w:t xml:space="preserve"> and copings to walls and piers. </w:t>
            </w:r>
          </w:p>
          <w:p w14:paraId="68571C80" w14:textId="06BE7358" w:rsidR="00C230E0" w:rsidRDefault="00C230E0" w:rsidP="00E77DB3">
            <w:pPr>
              <w:pStyle w:val="Normalbulletlist"/>
            </w:pPr>
            <w:r>
              <w:t xml:space="preserve">Materials </w:t>
            </w:r>
            <w:r w:rsidR="004172A9">
              <w:t xml:space="preserve">to </w:t>
            </w:r>
            <w:r>
              <w:t>include</w:t>
            </w:r>
            <w:r w:rsidR="00E77DB3">
              <w:t xml:space="preserve"> b</w:t>
            </w:r>
            <w:r>
              <w:t xml:space="preserve">ricks, </w:t>
            </w:r>
            <w:r w:rsidR="00E77DB3">
              <w:t>b</w:t>
            </w:r>
            <w:r>
              <w:t>locks</w:t>
            </w:r>
            <w:r w:rsidR="00FA3459">
              <w:t xml:space="preserve">, </w:t>
            </w:r>
            <w:r>
              <w:t>insulation blocks, hollow blocks, natural stone, reconstructed stone.</w:t>
            </w:r>
          </w:p>
          <w:p w14:paraId="3B009047" w14:textId="5FB4983C" w:rsidR="00C230E0" w:rsidRDefault="00C230E0" w:rsidP="00FA3459">
            <w:pPr>
              <w:pStyle w:val="Normalbulletlist"/>
            </w:pPr>
            <w:r>
              <w:t xml:space="preserve">Components </w:t>
            </w:r>
            <w:r w:rsidR="004172A9">
              <w:t xml:space="preserve">to </w:t>
            </w:r>
            <w:r>
              <w:t>include</w:t>
            </w:r>
            <w:r w:rsidR="00FA3459">
              <w:t xml:space="preserve"> l</w:t>
            </w:r>
            <w:r>
              <w:t xml:space="preserve">intels </w:t>
            </w:r>
            <w:r w:rsidR="00FA3459">
              <w:t>(s</w:t>
            </w:r>
            <w:r>
              <w:t>teel and concrete</w:t>
            </w:r>
            <w:r w:rsidR="00FA3459">
              <w:t>), i</w:t>
            </w:r>
            <w:r>
              <w:t xml:space="preserve">nsulation </w:t>
            </w:r>
            <w:r w:rsidR="00C015B4">
              <w:t>(</w:t>
            </w:r>
            <w:r w:rsidR="00FA3459">
              <w:t>f</w:t>
            </w:r>
            <w:r>
              <w:t xml:space="preserve">ull </w:t>
            </w:r>
            <w:r w:rsidR="009710A7">
              <w:t xml:space="preserve">fill </w:t>
            </w:r>
            <w:r>
              <w:t>and partial fill</w:t>
            </w:r>
            <w:r w:rsidR="00C015B4">
              <w:t>)</w:t>
            </w:r>
            <w:r w:rsidR="00FA3459">
              <w:t>, w</w:t>
            </w:r>
            <w:r>
              <w:t>all ties and clips</w:t>
            </w:r>
            <w:r w:rsidR="00FA3459">
              <w:t xml:space="preserve">, </w:t>
            </w:r>
            <w:r>
              <w:t xml:space="preserve">DPC/DPM, </w:t>
            </w:r>
            <w:r w:rsidR="00FA3459">
              <w:t>t</w:t>
            </w:r>
            <w:r>
              <w:t>rays, closures</w:t>
            </w:r>
            <w:r w:rsidR="00FA3459">
              <w:t>, w</w:t>
            </w:r>
            <w:r>
              <w:t>indow and door frames, service boxes</w:t>
            </w:r>
            <w:r w:rsidR="00FA3459">
              <w:t>, w</w:t>
            </w:r>
            <w:r>
              <w:t>all finishes</w:t>
            </w:r>
            <w:r w:rsidR="00C015B4">
              <w:t>,</w:t>
            </w:r>
            <w:r>
              <w:t xml:space="preserve"> concrete copings and </w:t>
            </w:r>
            <w:proofErr w:type="spellStart"/>
            <w:r w:rsidR="00FA3459">
              <w:t>c</w:t>
            </w:r>
            <w:r>
              <w:t>appings</w:t>
            </w:r>
            <w:proofErr w:type="spellEnd"/>
            <w:r w:rsidR="00C015B4">
              <w:t>.</w:t>
            </w:r>
          </w:p>
          <w:p w14:paraId="6FD47DB1" w14:textId="2E411C86" w:rsidR="00344A4E" w:rsidRPr="00CD50CC" w:rsidRDefault="00C230E0" w:rsidP="00C015B4">
            <w:pPr>
              <w:pStyle w:val="Normalbulletlist"/>
            </w:pPr>
            <w:r w:rsidRPr="00FA3459">
              <w:rPr>
                <w:rFonts w:eastAsiaTheme="minorHAnsi" w:cs="Arial"/>
                <w:szCs w:val="22"/>
              </w:rPr>
              <w:t xml:space="preserve">Learners </w:t>
            </w:r>
            <w:r w:rsidR="00C015B4">
              <w:rPr>
                <w:rFonts w:eastAsiaTheme="minorHAnsi" w:cs="Arial"/>
                <w:szCs w:val="22"/>
              </w:rPr>
              <w:t>to</w:t>
            </w:r>
            <w:r w:rsidR="00C015B4" w:rsidRPr="00FA3459">
              <w:rPr>
                <w:rFonts w:eastAsiaTheme="minorHAnsi" w:cs="Arial"/>
                <w:szCs w:val="22"/>
              </w:rPr>
              <w:t xml:space="preserve"> </w:t>
            </w:r>
            <w:r w:rsidRPr="00FA3459">
              <w:rPr>
                <w:rFonts w:eastAsiaTheme="minorHAnsi" w:cs="Arial"/>
                <w:szCs w:val="22"/>
              </w:rPr>
              <w:t>be able to use correct manual handling techniques and demonstrate active responsibility for health, safety and welfare.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6F79" w14:textId="77777777" w:rsidR="00026BB8" w:rsidRDefault="00026BB8">
      <w:pPr>
        <w:spacing w:before="0" w:after="0"/>
      </w:pPr>
      <w:r>
        <w:separator/>
      </w:r>
    </w:p>
  </w:endnote>
  <w:endnote w:type="continuationSeparator" w:id="0">
    <w:p w14:paraId="543BF0AC" w14:textId="77777777" w:rsidR="00026BB8" w:rsidRDefault="00026BB8">
      <w:pPr>
        <w:spacing w:before="0" w:after="0"/>
      </w:pPr>
      <w:r>
        <w:continuationSeparator/>
      </w:r>
    </w:p>
  </w:endnote>
  <w:endnote w:type="continuationNotice" w:id="1">
    <w:p w14:paraId="2723B1B2" w14:textId="77777777" w:rsidR="00026BB8" w:rsidRDefault="00026BB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451DC9">
      <w:fldChar w:fldCharType="begin"/>
    </w:r>
    <w:r w:rsidR="00451DC9">
      <w:instrText>NUMPAGES   \* MERGEFORMAT</w:instrText>
    </w:r>
    <w:r w:rsidR="00451DC9">
      <w:fldChar w:fldCharType="separate"/>
    </w:r>
    <w:r w:rsidR="00041DCF">
      <w:t>3</w:t>
    </w:r>
    <w:r w:rsidR="00451DC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4E63" w14:textId="77777777" w:rsidR="00026BB8" w:rsidRDefault="00026BB8">
      <w:pPr>
        <w:spacing w:before="0" w:after="0"/>
      </w:pPr>
      <w:r>
        <w:separator/>
      </w:r>
    </w:p>
  </w:footnote>
  <w:footnote w:type="continuationSeparator" w:id="0">
    <w:p w14:paraId="7DBD083B" w14:textId="77777777" w:rsidR="00026BB8" w:rsidRDefault="00026BB8">
      <w:pPr>
        <w:spacing w:before="0" w:after="0"/>
      </w:pPr>
      <w:r>
        <w:continuationSeparator/>
      </w:r>
    </w:p>
  </w:footnote>
  <w:footnote w:type="continuationNotice" w:id="1">
    <w:p w14:paraId="6DDEFE27" w14:textId="77777777" w:rsidR="00026BB8" w:rsidRDefault="00026BB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31BAEA5">
      <w:rPr>
        <w:rFonts w:cs="Arial"/>
        <w:noProof/>
        <w:sz w:val="28"/>
        <w:szCs w:val="28"/>
      </w:rPr>
      <w:t>Progression</w:t>
    </w:r>
    <w:r w:rsidR="631BAEA5" w:rsidRPr="00AB366F">
      <w:rPr>
        <w:sz w:val="28"/>
        <w:szCs w:val="28"/>
      </w:rPr>
      <w:t xml:space="preserve"> in </w:t>
    </w:r>
    <w:r w:rsidR="631BAEA5" w:rsidRPr="00024437">
      <w:rPr>
        <w:b/>
        <w:bCs/>
        <w:sz w:val="28"/>
        <w:szCs w:val="28"/>
      </w:rPr>
      <w:t>Construction</w:t>
    </w:r>
    <w:r w:rsidR="631BAEA5">
      <w:rPr>
        <w:b/>
        <w:bCs/>
        <w:sz w:val="28"/>
        <w:szCs w:val="28"/>
      </w:rPr>
      <w:t xml:space="preserve"> (Level 2)</w:t>
    </w:r>
  </w:p>
  <w:p w14:paraId="1A87A6D0" w14:textId="65BB033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12D57035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CA958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FA3BB2">
      <w:rPr>
        <w:color w:val="0077E3"/>
        <w:sz w:val="24"/>
        <w:szCs w:val="28"/>
      </w:rPr>
      <w:t>06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809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30A4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6127A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1408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1C8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CCA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CC7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04D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A307C"/>
    <w:multiLevelType w:val="hybridMultilevel"/>
    <w:tmpl w:val="92FAF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0C4A84"/>
    <w:multiLevelType w:val="hybridMultilevel"/>
    <w:tmpl w:val="33E8D2F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C53ACC"/>
    <w:multiLevelType w:val="multilevel"/>
    <w:tmpl w:val="D5B06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65140CDC"/>
    <w:multiLevelType w:val="hybridMultilevel"/>
    <w:tmpl w:val="FCC60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8"/>
  </w:num>
  <w:num w:numId="5">
    <w:abstractNumId w:val="3"/>
  </w:num>
  <w:num w:numId="6">
    <w:abstractNumId w:val="16"/>
  </w:num>
  <w:num w:numId="7">
    <w:abstractNumId w:val="14"/>
  </w:num>
  <w:num w:numId="8">
    <w:abstractNumId w:val="10"/>
  </w:num>
  <w:num w:numId="9">
    <w:abstractNumId w:val="19"/>
  </w:num>
  <w:num w:numId="10">
    <w:abstractNumId w:val="13"/>
  </w:num>
  <w:num w:numId="11">
    <w:abstractNumId w:val="18"/>
  </w:num>
  <w:num w:numId="12">
    <w:abstractNumId w:val="17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177C7"/>
    <w:rsid w:val="00024437"/>
    <w:rsid w:val="00026BB8"/>
    <w:rsid w:val="0003153E"/>
    <w:rsid w:val="000355F3"/>
    <w:rsid w:val="00041DCF"/>
    <w:rsid w:val="000462D0"/>
    <w:rsid w:val="00052D44"/>
    <w:rsid w:val="00061389"/>
    <w:rsid w:val="000625C1"/>
    <w:rsid w:val="00070A7C"/>
    <w:rsid w:val="00077B8F"/>
    <w:rsid w:val="00086278"/>
    <w:rsid w:val="0008737F"/>
    <w:rsid w:val="000911C4"/>
    <w:rsid w:val="00093B9D"/>
    <w:rsid w:val="000A7B23"/>
    <w:rsid w:val="000B475D"/>
    <w:rsid w:val="000C129D"/>
    <w:rsid w:val="000D3AAD"/>
    <w:rsid w:val="000E3286"/>
    <w:rsid w:val="000E7C90"/>
    <w:rsid w:val="000F10AF"/>
    <w:rsid w:val="000F1280"/>
    <w:rsid w:val="000F364F"/>
    <w:rsid w:val="00100DE4"/>
    <w:rsid w:val="00102645"/>
    <w:rsid w:val="00106031"/>
    <w:rsid w:val="00106685"/>
    <w:rsid w:val="00110B0A"/>
    <w:rsid w:val="00125658"/>
    <w:rsid w:val="00126511"/>
    <w:rsid w:val="00134136"/>
    <w:rsid w:val="00134922"/>
    <w:rsid w:val="00143276"/>
    <w:rsid w:val="00152C5B"/>
    <w:rsid w:val="00153EEC"/>
    <w:rsid w:val="0017259D"/>
    <w:rsid w:val="001756B3"/>
    <w:rsid w:val="001759B2"/>
    <w:rsid w:val="00180F9E"/>
    <w:rsid w:val="00183290"/>
    <w:rsid w:val="00183375"/>
    <w:rsid w:val="00184566"/>
    <w:rsid w:val="00194C52"/>
    <w:rsid w:val="00195896"/>
    <w:rsid w:val="00197A45"/>
    <w:rsid w:val="001A58F7"/>
    <w:rsid w:val="001A7852"/>
    <w:rsid w:val="001A7C68"/>
    <w:rsid w:val="001B4FD3"/>
    <w:rsid w:val="001B514F"/>
    <w:rsid w:val="001C0CA5"/>
    <w:rsid w:val="001D1890"/>
    <w:rsid w:val="001D2C30"/>
    <w:rsid w:val="001D35EC"/>
    <w:rsid w:val="001E04AC"/>
    <w:rsid w:val="001E1554"/>
    <w:rsid w:val="001E6D3F"/>
    <w:rsid w:val="001F2DFF"/>
    <w:rsid w:val="001F5E02"/>
    <w:rsid w:val="001F60AD"/>
    <w:rsid w:val="0020324A"/>
    <w:rsid w:val="00205182"/>
    <w:rsid w:val="002137A0"/>
    <w:rsid w:val="00217EC9"/>
    <w:rsid w:val="0024279C"/>
    <w:rsid w:val="002605AD"/>
    <w:rsid w:val="00260ABB"/>
    <w:rsid w:val="00271E63"/>
    <w:rsid w:val="00273525"/>
    <w:rsid w:val="002835C5"/>
    <w:rsid w:val="00284CD7"/>
    <w:rsid w:val="00296772"/>
    <w:rsid w:val="002A24D9"/>
    <w:rsid w:val="002A4F81"/>
    <w:rsid w:val="002D026E"/>
    <w:rsid w:val="002D44D0"/>
    <w:rsid w:val="002D6A1D"/>
    <w:rsid w:val="002E4B7C"/>
    <w:rsid w:val="002F145D"/>
    <w:rsid w:val="002F28A0"/>
    <w:rsid w:val="002F2A70"/>
    <w:rsid w:val="00312073"/>
    <w:rsid w:val="00321A9E"/>
    <w:rsid w:val="003247A9"/>
    <w:rsid w:val="00337DF5"/>
    <w:rsid w:val="00342F12"/>
    <w:rsid w:val="00344A4E"/>
    <w:rsid w:val="003553A4"/>
    <w:rsid w:val="0036788B"/>
    <w:rsid w:val="003729D3"/>
    <w:rsid w:val="00372FB3"/>
    <w:rsid w:val="00376CB6"/>
    <w:rsid w:val="00382EB1"/>
    <w:rsid w:val="00396404"/>
    <w:rsid w:val="003B77BD"/>
    <w:rsid w:val="003C415E"/>
    <w:rsid w:val="003C4B84"/>
    <w:rsid w:val="003E0AE6"/>
    <w:rsid w:val="003E57DA"/>
    <w:rsid w:val="003F100A"/>
    <w:rsid w:val="003F2EE4"/>
    <w:rsid w:val="003F7D8A"/>
    <w:rsid w:val="004057E7"/>
    <w:rsid w:val="0041389A"/>
    <w:rsid w:val="004172A9"/>
    <w:rsid w:val="0042300A"/>
    <w:rsid w:val="004242CD"/>
    <w:rsid w:val="004274A6"/>
    <w:rsid w:val="00434537"/>
    <w:rsid w:val="00444447"/>
    <w:rsid w:val="0045095C"/>
    <w:rsid w:val="00451DC9"/>
    <w:rsid w:val="004523E2"/>
    <w:rsid w:val="004546B2"/>
    <w:rsid w:val="00457D67"/>
    <w:rsid w:val="0046039E"/>
    <w:rsid w:val="00464277"/>
    <w:rsid w:val="00466297"/>
    <w:rsid w:val="00471221"/>
    <w:rsid w:val="004731A0"/>
    <w:rsid w:val="004762D1"/>
    <w:rsid w:val="00492A16"/>
    <w:rsid w:val="004A2268"/>
    <w:rsid w:val="004B6E5D"/>
    <w:rsid w:val="004C0598"/>
    <w:rsid w:val="004C705A"/>
    <w:rsid w:val="004D0BA5"/>
    <w:rsid w:val="004E191A"/>
    <w:rsid w:val="005329BB"/>
    <w:rsid w:val="00552896"/>
    <w:rsid w:val="00564AED"/>
    <w:rsid w:val="0056783E"/>
    <w:rsid w:val="00570E11"/>
    <w:rsid w:val="00576F9A"/>
    <w:rsid w:val="00577B9C"/>
    <w:rsid w:val="00577ED7"/>
    <w:rsid w:val="0058088A"/>
    <w:rsid w:val="00582A25"/>
    <w:rsid w:val="00582E73"/>
    <w:rsid w:val="00584371"/>
    <w:rsid w:val="005A503B"/>
    <w:rsid w:val="005D0DBA"/>
    <w:rsid w:val="005E209C"/>
    <w:rsid w:val="005E3EB0"/>
    <w:rsid w:val="005F459F"/>
    <w:rsid w:val="00613AB3"/>
    <w:rsid w:val="0061455B"/>
    <w:rsid w:val="006203BD"/>
    <w:rsid w:val="00626FFC"/>
    <w:rsid w:val="006306F6"/>
    <w:rsid w:val="00635630"/>
    <w:rsid w:val="006363AF"/>
    <w:rsid w:val="00641F5D"/>
    <w:rsid w:val="00656A7F"/>
    <w:rsid w:val="00657E0F"/>
    <w:rsid w:val="00672BED"/>
    <w:rsid w:val="006941E6"/>
    <w:rsid w:val="006B1339"/>
    <w:rsid w:val="006B23A9"/>
    <w:rsid w:val="006B47C3"/>
    <w:rsid w:val="006C0843"/>
    <w:rsid w:val="006D08FE"/>
    <w:rsid w:val="006D4994"/>
    <w:rsid w:val="006D59BB"/>
    <w:rsid w:val="006E42B0"/>
    <w:rsid w:val="006E67F0"/>
    <w:rsid w:val="006E7C99"/>
    <w:rsid w:val="006F7F37"/>
    <w:rsid w:val="00704B0B"/>
    <w:rsid w:val="007111AD"/>
    <w:rsid w:val="0071471E"/>
    <w:rsid w:val="00715647"/>
    <w:rsid w:val="00725BAC"/>
    <w:rsid w:val="00731399"/>
    <w:rsid w:val="007317D2"/>
    <w:rsid w:val="00732E8A"/>
    <w:rsid w:val="00733A39"/>
    <w:rsid w:val="00742A89"/>
    <w:rsid w:val="00756D14"/>
    <w:rsid w:val="00760E4E"/>
    <w:rsid w:val="007618BB"/>
    <w:rsid w:val="00772D58"/>
    <w:rsid w:val="00777D67"/>
    <w:rsid w:val="007833AE"/>
    <w:rsid w:val="00786E7D"/>
    <w:rsid w:val="0079118A"/>
    <w:rsid w:val="00796C0D"/>
    <w:rsid w:val="007A5093"/>
    <w:rsid w:val="007A693A"/>
    <w:rsid w:val="007B50CD"/>
    <w:rsid w:val="007C1B52"/>
    <w:rsid w:val="007C49F1"/>
    <w:rsid w:val="007D0058"/>
    <w:rsid w:val="007D6FEB"/>
    <w:rsid w:val="007F54BF"/>
    <w:rsid w:val="008005D4"/>
    <w:rsid w:val="00801706"/>
    <w:rsid w:val="0080679F"/>
    <w:rsid w:val="00812680"/>
    <w:rsid w:val="00815EB7"/>
    <w:rsid w:val="008333C9"/>
    <w:rsid w:val="0083748F"/>
    <w:rsid w:val="00847CC6"/>
    <w:rsid w:val="00850266"/>
    <w:rsid w:val="00850408"/>
    <w:rsid w:val="00876735"/>
    <w:rsid w:val="0088056C"/>
    <w:rsid w:val="00880EAA"/>
    <w:rsid w:val="008831DB"/>
    <w:rsid w:val="00885ED3"/>
    <w:rsid w:val="00886270"/>
    <w:rsid w:val="0088670A"/>
    <w:rsid w:val="008902F2"/>
    <w:rsid w:val="00896271"/>
    <w:rsid w:val="008A4FC4"/>
    <w:rsid w:val="008B030B"/>
    <w:rsid w:val="008C1171"/>
    <w:rsid w:val="008C49CA"/>
    <w:rsid w:val="008D37DF"/>
    <w:rsid w:val="008F2236"/>
    <w:rsid w:val="009031A4"/>
    <w:rsid w:val="00905483"/>
    <w:rsid w:val="00905996"/>
    <w:rsid w:val="00914281"/>
    <w:rsid w:val="0094112A"/>
    <w:rsid w:val="00954ECD"/>
    <w:rsid w:val="00962BD3"/>
    <w:rsid w:val="009650D7"/>
    <w:rsid w:val="009674DC"/>
    <w:rsid w:val="009710A7"/>
    <w:rsid w:val="00971210"/>
    <w:rsid w:val="00972FF3"/>
    <w:rsid w:val="009800DB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2869"/>
    <w:rsid w:val="009D56CC"/>
    <w:rsid w:val="009E0787"/>
    <w:rsid w:val="009F1EE2"/>
    <w:rsid w:val="009F2F99"/>
    <w:rsid w:val="00A04B93"/>
    <w:rsid w:val="00A059C5"/>
    <w:rsid w:val="00A05A70"/>
    <w:rsid w:val="00A1277C"/>
    <w:rsid w:val="00A1497A"/>
    <w:rsid w:val="00A16377"/>
    <w:rsid w:val="00A17F9B"/>
    <w:rsid w:val="00A23BA1"/>
    <w:rsid w:val="00A250BF"/>
    <w:rsid w:val="00A37B05"/>
    <w:rsid w:val="00A37C8C"/>
    <w:rsid w:val="00A52996"/>
    <w:rsid w:val="00A616D2"/>
    <w:rsid w:val="00A63F2B"/>
    <w:rsid w:val="00A70489"/>
    <w:rsid w:val="00A71800"/>
    <w:rsid w:val="00AA08E6"/>
    <w:rsid w:val="00AA66B6"/>
    <w:rsid w:val="00AB0148"/>
    <w:rsid w:val="00AB366F"/>
    <w:rsid w:val="00AC3BFD"/>
    <w:rsid w:val="00AC59B7"/>
    <w:rsid w:val="00AC5A90"/>
    <w:rsid w:val="00AD2F64"/>
    <w:rsid w:val="00AD6D2D"/>
    <w:rsid w:val="00AE278D"/>
    <w:rsid w:val="00AE64CD"/>
    <w:rsid w:val="00AF03BF"/>
    <w:rsid w:val="00AF252C"/>
    <w:rsid w:val="00AF7A4F"/>
    <w:rsid w:val="00B016BE"/>
    <w:rsid w:val="00B0190D"/>
    <w:rsid w:val="00B02F94"/>
    <w:rsid w:val="00B13391"/>
    <w:rsid w:val="00B13F5F"/>
    <w:rsid w:val="00B25B99"/>
    <w:rsid w:val="00B27B25"/>
    <w:rsid w:val="00B50241"/>
    <w:rsid w:val="00B503EA"/>
    <w:rsid w:val="00B5204C"/>
    <w:rsid w:val="00B52CD9"/>
    <w:rsid w:val="00B66ECB"/>
    <w:rsid w:val="00B74F03"/>
    <w:rsid w:val="00B752E1"/>
    <w:rsid w:val="00B772B2"/>
    <w:rsid w:val="00B85564"/>
    <w:rsid w:val="00B93185"/>
    <w:rsid w:val="00B966B9"/>
    <w:rsid w:val="00B9709E"/>
    <w:rsid w:val="00B97B35"/>
    <w:rsid w:val="00BA0ADB"/>
    <w:rsid w:val="00BA22C5"/>
    <w:rsid w:val="00BB5E45"/>
    <w:rsid w:val="00BC28B4"/>
    <w:rsid w:val="00BC7960"/>
    <w:rsid w:val="00BD12F2"/>
    <w:rsid w:val="00BD1647"/>
    <w:rsid w:val="00BD2993"/>
    <w:rsid w:val="00BD2D9A"/>
    <w:rsid w:val="00BD5BAD"/>
    <w:rsid w:val="00BE0E94"/>
    <w:rsid w:val="00BF0FE3"/>
    <w:rsid w:val="00BF20EA"/>
    <w:rsid w:val="00BF3408"/>
    <w:rsid w:val="00BF5033"/>
    <w:rsid w:val="00BF5906"/>
    <w:rsid w:val="00BF7512"/>
    <w:rsid w:val="00C015B4"/>
    <w:rsid w:val="00C12A04"/>
    <w:rsid w:val="00C146E8"/>
    <w:rsid w:val="00C230E0"/>
    <w:rsid w:val="00C24BF9"/>
    <w:rsid w:val="00C269AC"/>
    <w:rsid w:val="00C32A37"/>
    <w:rsid w:val="00C344FE"/>
    <w:rsid w:val="00C56115"/>
    <w:rsid w:val="00C573C2"/>
    <w:rsid w:val="00C629D1"/>
    <w:rsid w:val="00C6602A"/>
    <w:rsid w:val="00C67D5E"/>
    <w:rsid w:val="00C8343A"/>
    <w:rsid w:val="00C85C02"/>
    <w:rsid w:val="00C932BC"/>
    <w:rsid w:val="00CA4288"/>
    <w:rsid w:val="00CB165E"/>
    <w:rsid w:val="00CC1C2A"/>
    <w:rsid w:val="00CD196E"/>
    <w:rsid w:val="00CD50CC"/>
    <w:rsid w:val="00CE60F0"/>
    <w:rsid w:val="00CF7F32"/>
    <w:rsid w:val="00D04BE6"/>
    <w:rsid w:val="00D129BC"/>
    <w:rsid w:val="00D14B60"/>
    <w:rsid w:val="00D25AA8"/>
    <w:rsid w:val="00D33FC2"/>
    <w:rsid w:val="00D412AA"/>
    <w:rsid w:val="00D44A96"/>
    <w:rsid w:val="00D45288"/>
    <w:rsid w:val="00D7542B"/>
    <w:rsid w:val="00D76422"/>
    <w:rsid w:val="00D76430"/>
    <w:rsid w:val="00D8348D"/>
    <w:rsid w:val="00D92020"/>
    <w:rsid w:val="00D93C78"/>
    <w:rsid w:val="00D979B1"/>
    <w:rsid w:val="00DA1D36"/>
    <w:rsid w:val="00DB3BF5"/>
    <w:rsid w:val="00DC1419"/>
    <w:rsid w:val="00DC642B"/>
    <w:rsid w:val="00DC7DBB"/>
    <w:rsid w:val="00DD0141"/>
    <w:rsid w:val="00DE2D47"/>
    <w:rsid w:val="00DE572B"/>
    <w:rsid w:val="00DE647C"/>
    <w:rsid w:val="00DF0116"/>
    <w:rsid w:val="00DF022A"/>
    <w:rsid w:val="00DF4F8B"/>
    <w:rsid w:val="00DF5AEE"/>
    <w:rsid w:val="00DF7CD2"/>
    <w:rsid w:val="00E031BB"/>
    <w:rsid w:val="00E05579"/>
    <w:rsid w:val="00E10428"/>
    <w:rsid w:val="00E20493"/>
    <w:rsid w:val="00E2563B"/>
    <w:rsid w:val="00E26CCE"/>
    <w:rsid w:val="00E3159F"/>
    <w:rsid w:val="00E34325"/>
    <w:rsid w:val="00E35E2E"/>
    <w:rsid w:val="00E52E04"/>
    <w:rsid w:val="00E53978"/>
    <w:rsid w:val="00E56577"/>
    <w:rsid w:val="00E6073F"/>
    <w:rsid w:val="00E61887"/>
    <w:rsid w:val="00E72C2F"/>
    <w:rsid w:val="00E766BE"/>
    <w:rsid w:val="00E77982"/>
    <w:rsid w:val="00E77DB3"/>
    <w:rsid w:val="00E92EFF"/>
    <w:rsid w:val="00E95CA3"/>
    <w:rsid w:val="00EA7315"/>
    <w:rsid w:val="00EB4C43"/>
    <w:rsid w:val="00EB79FD"/>
    <w:rsid w:val="00EC682A"/>
    <w:rsid w:val="00EF33B4"/>
    <w:rsid w:val="00EF38DF"/>
    <w:rsid w:val="00EF6580"/>
    <w:rsid w:val="00F0032A"/>
    <w:rsid w:val="00F03C3F"/>
    <w:rsid w:val="00F04EB3"/>
    <w:rsid w:val="00F05484"/>
    <w:rsid w:val="00F10743"/>
    <w:rsid w:val="00F160AE"/>
    <w:rsid w:val="00F167F7"/>
    <w:rsid w:val="00F23F4A"/>
    <w:rsid w:val="00F30345"/>
    <w:rsid w:val="00F31E92"/>
    <w:rsid w:val="00F418EF"/>
    <w:rsid w:val="00F42FC2"/>
    <w:rsid w:val="00F51D77"/>
    <w:rsid w:val="00F52A5C"/>
    <w:rsid w:val="00F537E0"/>
    <w:rsid w:val="00F6456E"/>
    <w:rsid w:val="00F65C35"/>
    <w:rsid w:val="00F90B01"/>
    <w:rsid w:val="00F90D3D"/>
    <w:rsid w:val="00F93080"/>
    <w:rsid w:val="00FA1C3D"/>
    <w:rsid w:val="00FA2636"/>
    <w:rsid w:val="00FA3459"/>
    <w:rsid w:val="00FA3BB2"/>
    <w:rsid w:val="00FA6C14"/>
    <w:rsid w:val="00FB4E0B"/>
    <w:rsid w:val="00FD176D"/>
    <w:rsid w:val="00FD198C"/>
    <w:rsid w:val="00FE009B"/>
    <w:rsid w:val="00FE1E19"/>
    <w:rsid w:val="00FF0827"/>
    <w:rsid w:val="00FF1454"/>
    <w:rsid w:val="00FF25C5"/>
    <w:rsid w:val="00FF5F73"/>
    <w:rsid w:val="0ED1BBF7"/>
    <w:rsid w:val="631BAEA5"/>
    <w:rsid w:val="75A5B1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028951FF-5A59-4E75-9065-233BB9FC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A7195-5FA6-4E1B-A753-56822C39C3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95B20-E415-4F68-9D6A-3B3592D9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B76B69-E918-4B33-B330-B3B21D1B7C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2021-02-03T21:26:00Z</cp:lastPrinted>
  <dcterms:created xsi:type="dcterms:W3CDTF">2021-06-16T13:35:00Z</dcterms:created>
  <dcterms:modified xsi:type="dcterms:W3CDTF">2021-07-06T10:01:00Z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