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77B074" w14:textId="0C83B4EE" w:rsidR="00CC1C2A" w:rsidRDefault="00376CB6" w:rsidP="00205182">
      <w:pPr>
        <w:pStyle w:val="Unittitle"/>
      </w:pPr>
      <w:r>
        <w:t>Uned 307PH: Deall systemau dŵr oer</w:t>
      </w:r>
    </w:p>
    <w:p w14:paraId="3719F5E0" w14:textId="5A6CEFD1" w:rsidR="009B0EE5" w:rsidRPr="008440AD" w:rsidRDefault="006B23A9" w:rsidP="000F364F">
      <w:pPr>
        <w:pStyle w:val="Heading1"/>
        <w:rPr>
          <w:sz w:val="28"/>
          <w:szCs w:val="28"/>
        </w:rPr>
        <w:sectPr w:rsidR="009B0EE5" w:rsidRPr="008440AD" w:rsidSect="006C0843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type w:val="continuous"/>
          <w:pgSz w:w="16840" w:h="11901" w:orient="landscape"/>
          <w:pgMar w:top="2155" w:right="1191" w:bottom="1247" w:left="1134" w:header="567" w:footer="567" w:gutter="0"/>
          <w:cols w:space="708"/>
          <w:docGrid w:linePitch="299"/>
        </w:sectPr>
      </w:pPr>
      <w:r w:rsidRPr="008440AD">
        <w:rPr>
          <w:sz w:val="28"/>
          <w:szCs w:val="28"/>
        </w:rPr>
        <w:t>Canllawiau darparu</w:t>
      </w:r>
    </w:p>
    <w:p w14:paraId="79FA5A9A" w14:textId="1313B297" w:rsidR="0017259D" w:rsidRPr="009F1EE2" w:rsidRDefault="008005D4" w:rsidP="000F364F">
      <w:pPr>
        <w:pStyle w:val="Style1"/>
        <w:spacing w:before="0" w:line="240" w:lineRule="auto"/>
      </w:pPr>
      <w:r>
        <w:t>Gwybodaeth am yr uned</w:t>
      </w:r>
    </w:p>
    <w:p w14:paraId="2D3D6A47" w14:textId="77777777" w:rsidR="002C03EB" w:rsidRDefault="002C03EB" w:rsidP="000F364F">
      <w:pPr>
        <w:spacing w:before="0" w:line="240" w:lineRule="auto"/>
      </w:pPr>
      <w:r>
        <w:t>Pwrpas yr uned hon yw bod dysgwyr yn archwilio systemau dŵr oer mewn adeilad domestig ac adeilad diwydiannol a masnachol a’r wybodaeth sy’n sail i waith ar y gwahanol systemau. Bydd dysgwyr yn deall sut i wneud y canlynol:</w:t>
      </w:r>
    </w:p>
    <w:p w14:paraId="448C4709" w14:textId="39043DA4" w:rsidR="002C03EB" w:rsidRDefault="002C03EB" w:rsidP="003B7788">
      <w:pPr>
        <w:pStyle w:val="Normalbulletlist"/>
      </w:pPr>
      <w:r>
        <w:t>gosod a phrofi systemau dŵr oer.</w:t>
      </w:r>
    </w:p>
    <w:p w14:paraId="5D68B10F" w14:textId="77777777" w:rsidR="002C03EB" w:rsidRDefault="002C03EB" w:rsidP="002C03EB">
      <w:r>
        <w:t>Gellir cyflwyno dysgwyr i’r uned hon drwy eu cymell i ofyn cwestiynau iddyn nhw eu hunain fel:</w:t>
      </w:r>
    </w:p>
    <w:p w14:paraId="6AAE7508" w14:textId="77777777" w:rsidR="002C03EB" w:rsidRDefault="002C03EB" w:rsidP="002C03EB">
      <w:pPr>
        <w:pStyle w:val="Normalbulletlist"/>
      </w:pPr>
      <w:r>
        <w:t>Sut mae cael cyflenwad dŵr oer i eiddo domestig?</w:t>
      </w:r>
    </w:p>
    <w:p w14:paraId="326E5AC6" w14:textId="77777777" w:rsidR="002C03EB" w:rsidRDefault="002C03EB" w:rsidP="002C03EB">
      <w:pPr>
        <w:pStyle w:val="Normalbulletlist"/>
      </w:pPr>
      <w:r>
        <w:t>Pam fod gwahanol fathau o systemau dŵr oer?</w:t>
      </w:r>
    </w:p>
    <w:p w14:paraId="1EC596B4" w14:textId="77777777" w:rsidR="002C03EB" w:rsidRDefault="002C03EB" w:rsidP="002C03EB">
      <w:pPr>
        <w:pStyle w:val="Normalbulletlist"/>
      </w:pPr>
      <w:r>
        <w:t>Sut mae cysylltu seston, bath, basn ymolchi neu doiled â chyflenwad dŵr oer?</w:t>
      </w:r>
    </w:p>
    <w:p w14:paraId="68B592AC" w14:textId="031D155D" w:rsidR="002C03EB" w:rsidRDefault="002C03EB" w:rsidP="002C03EB">
      <w:pPr>
        <w:pStyle w:val="Normalbulletlist"/>
      </w:pPr>
      <w:r>
        <w:t>Sut mae profi system dŵr oer?</w:t>
      </w:r>
    </w:p>
    <w:p w14:paraId="0DC9367A" w14:textId="77777777" w:rsidR="002C03EB" w:rsidRDefault="002C03EB" w:rsidP="002C03EB">
      <w:pPr>
        <w:pStyle w:val="Normalbulletlist"/>
        <w:numPr>
          <w:ilvl w:val="0"/>
          <w:numId w:val="0"/>
        </w:numPr>
        <w:ind w:left="284" w:hanging="284"/>
      </w:pPr>
    </w:p>
    <w:p w14:paraId="290C73A4" w14:textId="7E4FD8B5" w:rsidR="004D0BA5" w:rsidRPr="009F1EE2" w:rsidRDefault="004D0BA5" w:rsidP="000F364F">
      <w:pPr>
        <w:pStyle w:val="Style1"/>
        <w:spacing w:before="0" w:line="240" w:lineRule="auto"/>
      </w:pPr>
      <w:r>
        <w:t>Deilliannau dysgu</w:t>
      </w:r>
    </w:p>
    <w:p w14:paraId="2FC5BB43" w14:textId="297C2268" w:rsidR="002C03EB" w:rsidRDefault="00011D71" w:rsidP="00DF022A">
      <w:pPr>
        <w:pStyle w:val="ListParagraph"/>
        <w:numPr>
          <w:ilvl w:val="0"/>
          <w:numId w:val="28"/>
        </w:numPr>
      </w:pPr>
      <w:r>
        <w:t>Deall y ffyrdd o ddefnyddio systemau dŵr oer, eu manteision a’u cyfyngiadau.</w:t>
      </w:r>
    </w:p>
    <w:p w14:paraId="7D4CE48A" w14:textId="1A40C92C" w:rsidR="002C03EB" w:rsidRDefault="00101610" w:rsidP="00DF022A">
      <w:pPr>
        <w:pStyle w:val="ListParagraph"/>
        <w:numPr>
          <w:ilvl w:val="0"/>
          <w:numId w:val="28"/>
        </w:numPr>
      </w:pPr>
      <w:r>
        <w:t>Deall y defnydd o ddyfeisiau, cydrannau ac ategolion, eu manteision a'u cyfyngiadau mewn perthynas â’r amgylchedd gwaith</w:t>
      </w:r>
    </w:p>
    <w:p w14:paraId="349BBCCB" w14:textId="42726B36" w:rsidR="002C03EB" w:rsidRDefault="007B05C4" w:rsidP="00DF022A">
      <w:pPr>
        <w:pStyle w:val="ListParagraph"/>
        <w:numPr>
          <w:ilvl w:val="0"/>
          <w:numId w:val="28"/>
        </w:numPr>
      </w:pPr>
      <w:r>
        <w:t>Deall y dulliau a’r technegau ar gyfer ffitio, gosod a chysylltu'r dyfeisiau, y cydrannau a'r ategolion a ddewiswyd</w:t>
      </w:r>
    </w:p>
    <w:p w14:paraId="3FD18037" w14:textId="0538827E" w:rsidR="00DF022A" w:rsidRDefault="00654DCC" w:rsidP="00C43CA6">
      <w:pPr>
        <w:pStyle w:val="ListParagraph"/>
        <w:numPr>
          <w:ilvl w:val="0"/>
          <w:numId w:val="28"/>
        </w:numPr>
      </w:pPr>
      <w:r>
        <w:t>Deall y gweithdrefnau profi priodol ar gyfer cadarnhau cadernid y system</w:t>
      </w:r>
    </w:p>
    <w:p w14:paraId="05E8087E" w14:textId="2F598C97" w:rsidR="004D0BA5" w:rsidRPr="001C0CA5" w:rsidRDefault="00DF022A" w:rsidP="000F364F">
      <w:pPr>
        <w:pStyle w:val="Style1"/>
        <w:spacing w:before="0" w:line="240" w:lineRule="auto"/>
      </w:pPr>
      <w:r>
        <w:t>Adnoddau a awgrymir</w:t>
      </w:r>
    </w:p>
    <w:p w14:paraId="1698C9CC" w14:textId="63F2D64A" w:rsidR="002C03EB" w:rsidRPr="003B7788" w:rsidRDefault="002C03EB" w:rsidP="003B7788">
      <w:pPr>
        <w:pStyle w:val="Normalheadingblack"/>
      </w:pPr>
      <w:r>
        <w:rPr>
          <w:rStyle w:val="normaltextrun"/>
        </w:rPr>
        <w:t>Gwerslyfrau</w:t>
      </w:r>
    </w:p>
    <w:p w14:paraId="5D8A2B9A" w14:textId="0ECCCA74" w:rsidR="00D74087" w:rsidRDefault="00B8782A" w:rsidP="00B8782A">
      <w:pPr>
        <w:pStyle w:val="Normalbulletlist"/>
      </w:pPr>
      <w:r>
        <w:t xml:space="preserve">Maskrey, M. (2019) </w:t>
      </w:r>
      <w:r>
        <w:rPr>
          <w:i/>
        </w:rPr>
        <w:t>The City &amp; Guilds Textbook: Plumbing Book 1 for the Level 3 Apprenticeship (9189), Level 2 Technical Certificate (8202) &amp; Level 2 Diploma (6035) (City &amp; Guilds Textbooks).</w:t>
      </w:r>
      <w:r>
        <w:t xml:space="preserve"> London: Hodder Education. </w:t>
      </w:r>
    </w:p>
    <w:p w14:paraId="37D43399" w14:textId="59FC7B87" w:rsidR="00B8782A" w:rsidRDefault="00B8782A" w:rsidP="00D74087">
      <w:pPr>
        <w:pStyle w:val="Normalbulletlist"/>
        <w:numPr>
          <w:ilvl w:val="0"/>
          <w:numId w:val="0"/>
        </w:numPr>
        <w:ind w:left="284"/>
      </w:pPr>
      <w:r>
        <w:t>ISBN 978-1-5104-1648-2</w:t>
      </w:r>
    </w:p>
    <w:p w14:paraId="61CC7AFF" w14:textId="1B7594A9" w:rsidR="00841064" w:rsidRPr="00057311" w:rsidRDefault="00B8782A" w:rsidP="00B8782A">
      <w:pPr>
        <w:pStyle w:val="Normalbulletlist"/>
        <w:rPr>
          <w:rStyle w:val="normaltextrun"/>
        </w:rPr>
      </w:pPr>
      <w:r>
        <w:rPr>
          <w:rStyle w:val="normaltextrun"/>
        </w:rPr>
        <w:t xml:space="preserve">Tanner, P. and Stephen, L. (2019) </w:t>
      </w:r>
      <w:r>
        <w:rPr>
          <w:rStyle w:val="normaltextrun"/>
          <w:i/>
        </w:rPr>
        <w:t>The City &amp; Guilds Textbook: Plumbing Book 2 for the Level 3 Apprenticeship (9189), Level 3 Advanced Technical Certificate (8202) &amp; Level 3 Diploma (6035) (City &amp; Guilds Textbooks).</w:t>
      </w:r>
      <w:r>
        <w:rPr>
          <w:rStyle w:val="normaltextrun"/>
        </w:rPr>
        <w:t xml:space="preserve"> </w:t>
      </w:r>
      <w:r>
        <w:t>London: Hodder Education.</w:t>
      </w:r>
    </w:p>
    <w:p w14:paraId="62CC4C9F" w14:textId="4205564C" w:rsidR="00B8782A" w:rsidRDefault="00B8782A" w:rsidP="003B7788">
      <w:pPr>
        <w:pStyle w:val="Normalbulletlist"/>
        <w:numPr>
          <w:ilvl w:val="0"/>
          <w:numId w:val="0"/>
        </w:numPr>
        <w:ind w:left="284"/>
        <w:rPr>
          <w:rStyle w:val="eop"/>
        </w:rPr>
      </w:pPr>
      <w:r>
        <w:rPr>
          <w:rStyle w:val="eop"/>
        </w:rPr>
        <w:t>ISBN 978-1-5104-1646-8</w:t>
      </w:r>
    </w:p>
    <w:p w14:paraId="17731B2C" w14:textId="711667D8" w:rsidR="00D74087" w:rsidRDefault="00FE0913" w:rsidP="000C4DB9">
      <w:pPr>
        <w:pStyle w:val="Normalbulletlist"/>
        <w:rPr>
          <w:rStyle w:val="eop"/>
        </w:rPr>
      </w:pPr>
      <w:r>
        <w:rPr>
          <w:rStyle w:val="eop"/>
        </w:rPr>
        <w:t xml:space="preserve">Young, L. and Graham, M. (2000) </w:t>
      </w:r>
      <w:r>
        <w:rPr>
          <w:rStyle w:val="eop"/>
          <w:i/>
        </w:rPr>
        <w:t>Water Regulations Guide</w:t>
      </w:r>
      <w:r>
        <w:rPr>
          <w:rStyle w:val="eop"/>
        </w:rPr>
        <w:t>. Water Regulations Advisory Scheme. Stockport: WRAS.</w:t>
      </w:r>
    </w:p>
    <w:p w14:paraId="290C75BD" w14:textId="6A1876BF" w:rsidR="007D2D1E" w:rsidRDefault="000C4DB9" w:rsidP="003D246E">
      <w:pPr>
        <w:pStyle w:val="Normalbulletlist"/>
        <w:numPr>
          <w:ilvl w:val="0"/>
          <w:numId w:val="0"/>
        </w:numPr>
        <w:ind w:firstLine="284"/>
      </w:pPr>
      <w:r>
        <w:rPr>
          <w:rStyle w:val="eop"/>
        </w:rPr>
        <w:t>ISBN 978-0-9539-7080-3</w:t>
      </w:r>
    </w:p>
    <w:p w14:paraId="5B610D3E" w14:textId="039ABAFD" w:rsidR="002C03EB" w:rsidRPr="003B7788" w:rsidRDefault="002C03EB" w:rsidP="003E5619">
      <w:pPr>
        <w:pStyle w:val="Normalheadingblack"/>
      </w:pPr>
      <w:r>
        <w:rPr>
          <w:rStyle w:val="normaltextrun"/>
        </w:rPr>
        <w:t>Gwefannau</w:t>
      </w:r>
    </w:p>
    <w:p w14:paraId="0C4A8124" w14:textId="62043694" w:rsidR="007D2D1E" w:rsidRDefault="008440AD" w:rsidP="007D2D1E">
      <w:pPr>
        <w:pStyle w:val="Normalbulletlist"/>
      </w:pPr>
      <w:hyperlink r:id="rId16" w:history="1">
        <w:r w:rsidR="00952369">
          <w:rPr>
            <w:rStyle w:val="Hyperlink"/>
          </w:rPr>
          <w:t>BSI | Specifications for installations inside buildings conveying water for human consumption - Operation and maintenance</w:t>
        </w:r>
      </w:hyperlink>
    </w:p>
    <w:p w14:paraId="3A8A1197" w14:textId="5D8B3494" w:rsidR="007D2D1E" w:rsidRPr="00052405" w:rsidRDefault="008440AD" w:rsidP="007D2D1E">
      <w:pPr>
        <w:pStyle w:val="Normalbulletlist"/>
        <w:rPr>
          <w:rStyle w:val="eop"/>
        </w:rPr>
      </w:pPr>
      <w:hyperlink r:id="rId17" w:history="1">
        <w:r w:rsidR="00952369">
          <w:rPr>
            <w:rStyle w:val="Hyperlink"/>
          </w:rPr>
          <w:t>Pegler Yorkshire | Homepage</w:t>
        </w:r>
      </w:hyperlink>
    </w:p>
    <w:p w14:paraId="5DD199C2" w14:textId="77777777" w:rsidR="007D2D1E" w:rsidRDefault="008440AD" w:rsidP="007D2D1E">
      <w:pPr>
        <w:pStyle w:val="Normalbulletlist"/>
      </w:pPr>
      <w:hyperlink r:id="rId18" w:history="1">
        <w:r w:rsidR="00952369">
          <w:rPr>
            <w:rStyle w:val="Hyperlink"/>
          </w:rPr>
          <w:t>Plasson | Homepage</w:t>
        </w:r>
      </w:hyperlink>
    </w:p>
    <w:p w14:paraId="146E9578" w14:textId="77777777" w:rsidR="007D2D1E" w:rsidRDefault="008440AD" w:rsidP="007D2D1E">
      <w:pPr>
        <w:pStyle w:val="Normalbulletlist"/>
      </w:pPr>
      <w:hyperlink r:id="rId19" w:history="1">
        <w:r w:rsidR="00952369">
          <w:rPr>
            <w:rStyle w:val="Hyperlink"/>
          </w:rPr>
          <w:t>Toolstation | Brassware, valves and taps</w:t>
        </w:r>
      </w:hyperlink>
    </w:p>
    <w:p w14:paraId="1CF9E517" w14:textId="002811B9" w:rsidR="00EF75E5" w:rsidRDefault="008440AD" w:rsidP="003D246E">
      <w:pPr>
        <w:pStyle w:val="Normalbulletlist"/>
      </w:pPr>
      <w:hyperlink r:id="rId20" w:history="1">
        <w:r w:rsidR="00952369">
          <w:rPr>
            <w:rStyle w:val="Hyperlink"/>
          </w:rPr>
          <w:t>WRAS | Homepage</w:t>
        </w:r>
      </w:hyperlink>
    </w:p>
    <w:p w14:paraId="59A4A74F" w14:textId="77777777" w:rsidR="006D6FE2" w:rsidRDefault="006D6FE2" w:rsidP="00EF75E5">
      <w:pPr>
        <w:pStyle w:val="Normalheadingblack"/>
      </w:pPr>
    </w:p>
    <w:p w14:paraId="29CE231F" w14:textId="77777777" w:rsidR="006D6FE2" w:rsidRDefault="006D6FE2" w:rsidP="00EF75E5">
      <w:pPr>
        <w:pStyle w:val="Normalheadingblack"/>
      </w:pPr>
    </w:p>
    <w:p w14:paraId="734BC751" w14:textId="1CB368F4" w:rsidR="00EF75E5" w:rsidRDefault="003D246E" w:rsidP="00EF75E5">
      <w:pPr>
        <w:pStyle w:val="Normalheadingblack"/>
      </w:pPr>
      <w:r>
        <w:lastRenderedPageBreak/>
        <w:t>Safonau Prydeinig</w:t>
      </w:r>
    </w:p>
    <w:p w14:paraId="170447CD" w14:textId="6BFE0464" w:rsidR="003D246E" w:rsidRDefault="003D246E" w:rsidP="00EF75E5">
      <w:pPr>
        <w:pStyle w:val="Normalbulletlist"/>
      </w:pPr>
      <w:r>
        <w:t xml:space="preserve">BS EN 806 </w:t>
      </w:r>
      <w:r>
        <w:rPr>
          <w:i/>
        </w:rPr>
        <w:t>Specification for installations inside buildings conveying water for human consumption</w:t>
      </w:r>
      <w:r>
        <w:t xml:space="preserve"> (Parts 1–5).</w:t>
      </w:r>
    </w:p>
    <w:p w14:paraId="24F58B12" w14:textId="77777777" w:rsidR="00377B38" w:rsidRDefault="00377B38" w:rsidP="003B7788">
      <w:pPr>
        <w:pStyle w:val="Normalheadingblack"/>
      </w:pPr>
    </w:p>
    <w:p w14:paraId="6FF474E1" w14:textId="00A715A2" w:rsidR="005B5287" w:rsidRPr="00D0659B" w:rsidRDefault="003E5619" w:rsidP="003B7788">
      <w:pPr>
        <w:pStyle w:val="Normalheadingblack"/>
      </w:pPr>
      <w:r>
        <w:t>Deddfwriaeth</w:t>
      </w:r>
    </w:p>
    <w:p w14:paraId="58363871" w14:textId="3465EA63" w:rsidR="00B532A0" w:rsidRPr="00377B38" w:rsidRDefault="00B532A0" w:rsidP="00377B38">
      <w:pPr>
        <w:pStyle w:val="Normalbulletlist"/>
      </w:pPr>
      <w:r>
        <w:t>Building Regulations 2010 Approved Document A: Structure. Newcastle upon Tyne: NBS. ISBN 978-1-8594-6508-0</w:t>
      </w:r>
    </w:p>
    <w:p w14:paraId="33203186" w14:textId="4EF6079D" w:rsidR="00B532A0" w:rsidRDefault="00B532A0" w:rsidP="00B532A0">
      <w:pPr>
        <w:pStyle w:val="Normalbulletlist"/>
      </w:pPr>
      <w:r>
        <w:rPr>
          <w:i/>
        </w:rPr>
        <w:t>Building Regulations Approved Document G: Sanitation, Hot Water Safety and Water Efficiency</w:t>
      </w:r>
      <w:r>
        <w:t>. Newcastle upon Tyne: NBS.</w:t>
      </w:r>
    </w:p>
    <w:p w14:paraId="7518BFC9" w14:textId="77777777" w:rsidR="00B532A0" w:rsidRDefault="00B532A0" w:rsidP="00B532A0">
      <w:pPr>
        <w:pStyle w:val="Normalbulletlist"/>
        <w:numPr>
          <w:ilvl w:val="0"/>
          <w:numId w:val="0"/>
        </w:numPr>
        <w:ind w:left="284"/>
      </w:pPr>
      <w:r>
        <w:t>ISBN 978-1-8594-6600-1</w:t>
      </w:r>
    </w:p>
    <w:p w14:paraId="360521BD" w14:textId="5C3244A0" w:rsidR="00DF022A" w:rsidRDefault="008440AD" w:rsidP="003B7788">
      <w:pPr>
        <w:pStyle w:val="Normalbulletlist"/>
      </w:pPr>
      <w:hyperlink r:id="rId21" w:history="1">
        <w:r w:rsidR="00952369">
          <w:rPr>
            <w:rStyle w:val="Hyperlink"/>
          </w:rPr>
          <w:t>GOV.UK | Private Water Supply Regulations (Wales) 2017</w:t>
        </w:r>
      </w:hyperlink>
      <w:r w:rsidR="00952369">
        <w:rPr>
          <w:rStyle w:val="Hyperlink"/>
        </w:rPr>
        <w:t xml:space="preserve"> </w:t>
      </w:r>
    </w:p>
    <w:p w14:paraId="3557C048" w14:textId="77777777" w:rsidR="00EF75E5" w:rsidRDefault="008440AD" w:rsidP="00EF75E5">
      <w:pPr>
        <w:pStyle w:val="Normalbulletlist"/>
      </w:pPr>
      <w:hyperlink r:id="rId22" w:history="1">
        <w:r w:rsidR="00952369">
          <w:rPr>
            <w:rStyle w:val="Hyperlink"/>
          </w:rPr>
          <w:t>GOV.UK | The Water Supply (Water Fittings) Regulations (England and Wales) 1999</w:t>
        </w:r>
      </w:hyperlink>
    </w:p>
    <w:p w14:paraId="6709B04B" w14:textId="77777777" w:rsidR="00D93C78" w:rsidRDefault="00D93C78" w:rsidP="00DF022A">
      <w:pPr>
        <w:pStyle w:val="Normalbulletsublist"/>
        <w:numPr>
          <w:ilvl w:val="0"/>
          <w:numId w:val="0"/>
        </w:numPr>
        <w:ind w:left="568" w:hanging="284"/>
      </w:pPr>
    </w:p>
    <w:p w14:paraId="651319A9" w14:textId="77777777" w:rsidR="00D93C78" w:rsidRDefault="00D93C78" w:rsidP="00DF022A">
      <w:pPr>
        <w:pStyle w:val="Normalbulletsublist"/>
        <w:numPr>
          <w:ilvl w:val="0"/>
          <w:numId w:val="0"/>
        </w:numPr>
        <w:ind w:left="568" w:hanging="284"/>
      </w:pPr>
    </w:p>
    <w:p w14:paraId="1B9DD587" w14:textId="79BD0FC6" w:rsidR="00D93C78" w:rsidRDefault="00D93C78" w:rsidP="00DF022A">
      <w:pPr>
        <w:pStyle w:val="Normalbulletsublist"/>
        <w:numPr>
          <w:ilvl w:val="0"/>
          <w:numId w:val="0"/>
        </w:numPr>
        <w:ind w:left="568" w:hanging="284"/>
        <w:sectPr w:rsidR="00D93C78" w:rsidSect="00885ED3">
          <w:type w:val="continuous"/>
          <w:pgSz w:w="16840" w:h="11901" w:orient="landscape"/>
          <w:pgMar w:top="2155" w:right="1191" w:bottom="1247" w:left="1134" w:header="567" w:footer="567" w:gutter="0"/>
          <w:cols w:num="2" w:space="721"/>
        </w:sectPr>
      </w:pPr>
    </w:p>
    <w:p w14:paraId="6E7E1CBF" w14:textId="31E468B2" w:rsidR="00885ED3" w:rsidRDefault="00885ED3" w:rsidP="000F364F">
      <w:pPr>
        <w:spacing w:before="0" w:after="0" w:line="240" w:lineRule="auto"/>
        <w:rPr>
          <w:bCs/>
          <w:color w:val="FFFFFF" w:themeColor="background1"/>
        </w:rPr>
      </w:pPr>
      <w:r>
        <w:br w:type="page"/>
      </w:r>
    </w:p>
    <w:p w14:paraId="229137F4" w14:textId="77777777" w:rsidR="003729D3" w:rsidRDefault="003729D3" w:rsidP="000F364F">
      <w:pPr>
        <w:spacing w:before="0" w:line="240" w:lineRule="auto"/>
        <w:rPr>
          <w:bCs/>
          <w:color w:val="FFFFFF" w:themeColor="background1"/>
        </w:rPr>
        <w:sectPr w:rsidR="003729D3" w:rsidSect="006C0843">
          <w:headerReference w:type="even" r:id="rId23"/>
          <w:type w:val="continuous"/>
          <w:pgSz w:w="16840" w:h="11901" w:orient="landscape"/>
          <w:pgMar w:top="2155" w:right="1191" w:bottom="1247" w:left="1134" w:header="567" w:footer="567" w:gutter="0"/>
          <w:cols w:space="721"/>
        </w:sectPr>
      </w:pPr>
    </w:p>
    <w:tbl>
      <w:tblPr>
        <w:tblStyle w:val="TableGridLight"/>
        <w:tblW w:w="14515" w:type="dxa"/>
        <w:tblCellMar>
          <w:top w:w="108" w:type="dxa"/>
          <w:bottom w:w="108" w:type="dxa"/>
        </w:tblCellMar>
        <w:tblLook w:val="01E0" w:firstRow="1" w:lastRow="1" w:firstColumn="1" w:lastColumn="1" w:noHBand="0" w:noVBand="0"/>
      </w:tblPr>
      <w:tblGrid>
        <w:gridCol w:w="3627"/>
        <w:gridCol w:w="3627"/>
        <w:gridCol w:w="7261"/>
      </w:tblGrid>
      <w:tr w:rsidR="007A5093" w:rsidRPr="00D979B1" w14:paraId="488AE2C8" w14:textId="77777777" w:rsidTr="008F2236">
        <w:trPr>
          <w:trHeight w:val="454"/>
          <w:tblHeader/>
        </w:trPr>
        <w:tc>
          <w:tcPr>
            <w:tcW w:w="3627" w:type="dxa"/>
            <w:tcBorders>
              <w:top w:val="nil"/>
              <w:left w:val="nil"/>
              <w:bottom w:val="nil"/>
              <w:right w:val="single" w:sz="8" w:space="0" w:color="FFFFFF" w:themeColor="background1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203D4186" w14:textId="5A9703EA" w:rsidR="00041DCF" w:rsidRPr="00E6073F" w:rsidRDefault="00041DCF" w:rsidP="00D979B1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lastRenderedPageBreak/>
              <w:t>Deilliannau dysgu</w:t>
            </w:r>
          </w:p>
        </w:tc>
        <w:tc>
          <w:tcPr>
            <w:tcW w:w="3627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69077005" w14:textId="12D23E74" w:rsidR="00041DCF" w:rsidRPr="00E6073F" w:rsidRDefault="00F160AE" w:rsidP="00D979B1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Meini Prawf</w:t>
            </w:r>
          </w:p>
        </w:tc>
        <w:tc>
          <w:tcPr>
            <w:tcW w:w="7261" w:type="dxa"/>
            <w:tcBorders>
              <w:top w:val="nil"/>
              <w:left w:val="single" w:sz="8" w:space="0" w:color="FFFFFF" w:themeColor="background1"/>
              <w:bottom w:val="nil"/>
              <w:right w:val="nil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790B7B6C" w14:textId="046F6B00" w:rsidR="00041DCF" w:rsidRPr="00E6073F" w:rsidRDefault="00DF022A" w:rsidP="00D979B1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Canllawiau darparu</w:t>
            </w:r>
          </w:p>
        </w:tc>
      </w:tr>
      <w:tr w:rsidR="004525E4" w:rsidRPr="00D979B1" w14:paraId="1E63667F" w14:textId="77777777" w:rsidTr="00106031">
        <w:tc>
          <w:tcPr>
            <w:tcW w:w="3627" w:type="dxa"/>
            <w:vMerge w:val="restart"/>
            <w:tcBorders>
              <w:top w:val="nil"/>
            </w:tcBorders>
            <w:tcMar>
              <w:top w:w="108" w:type="dxa"/>
              <w:bottom w:w="108" w:type="dxa"/>
            </w:tcMar>
          </w:tcPr>
          <w:p w14:paraId="028BA971" w14:textId="7DE76179" w:rsidR="004525E4" w:rsidRPr="00CD50CC" w:rsidRDefault="004525E4" w:rsidP="004525E4">
            <w:pPr>
              <w:pStyle w:val="Normalnumberedlist"/>
            </w:pPr>
            <w:r>
              <w:t>Deall y ffyrdd o ddefnyddio systemau dŵr oer, eu manteision a’u cyfyngiadau.</w:t>
            </w:r>
          </w:p>
        </w:tc>
        <w:tc>
          <w:tcPr>
            <w:tcW w:w="3627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404EE5F5" w14:textId="182A1768" w:rsidR="004525E4" w:rsidRPr="00CD50CC" w:rsidRDefault="004525E4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Y ddau brif fath o gyflenwad dŵr i anheddau a sut mae’r rhain yn cael eu rheoleiddio</w:t>
            </w:r>
          </w:p>
        </w:tc>
        <w:tc>
          <w:tcPr>
            <w:tcW w:w="7261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79E9166F" w14:textId="563AF6D6" w:rsidR="006D6FE2" w:rsidRDefault="00320025" w:rsidP="00320025">
            <w:pPr>
              <w:pStyle w:val="Normalbulletlist"/>
            </w:pPr>
            <w:r>
              <w:t>Bydd dysgwyr yn deall y prif fathau o gyflenwadau dŵr oer i anheddau.</w:t>
            </w:r>
          </w:p>
          <w:p w14:paraId="51197DAD" w14:textId="124CC467" w:rsidR="00320025" w:rsidRDefault="006D6FE2" w:rsidP="00320025">
            <w:pPr>
              <w:pStyle w:val="Normalbulletlist"/>
            </w:pPr>
            <w:r>
              <w:t>Bydd dysgwyr yn gwybod sut mae’r eiddo wedi’i gysylltu â’r prif gyflenwad drwy’r bibell wasanaeth a’r mathau o gysylltiadau.</w:t>
            </w:r>
          </w:p>
          <w:p w14:paraId="7A9FA819" w14:textId="782808F7" w:rsidR="00320025" w:rsidRDefault="00320025" w:rsidP="00320025">
            <w:pPr>
              <w:pStyle w:val="Normalbulletlist"/>
            </w:pPr>
            <w:r>
              <w:t>Bydd dysgwyr yn deall y gwahanol fathau o systemau dŵr oer, gan gynnwys systemau uniongyrchol ac anuniongyrchol, ac yn gallu nodi manteision ac anfanteision pob math a ffyrdd nodweddiadol o’u defnyddio.</w:t>
            </w:r>
          </w:p>
          <w:p w14:paraId="4A1529E2" w14:textId="463F1A3A" w:rsidR="00D306FB" w:rsidRDefault="00D306FB" w:rsidP="00320025">
            <w:pPr>
              <w:pStyle w:val="Normalbulletlist"/>
            </w:pPr>
            <w:r>
              <w:t>Bydd dysgwyr yn gallu disgrifio’r ddau brif fath o gyflenwad dŵr i anheddau:</w:t>
            </w:r>
          </w:p>
          <w:p w14:paraId="28F4AC87" w14:textId="1DB00484" w:rsidR="00D306FB" w:rsidRDefault="00D0659B" w:rsidP="00D74087">
            <w:pPr>
              <w:pStyle w:val="Normalbulletsublist"/>
            </w:pPr>
            <w:r>
              <w:t>prif gyflenwad dŵr oer</w:t>
            </w:r>
          </w:p>
          <w:p w14:paraId="7BC6BC5A" w14:textId="3735967B" w:rsidR="00D306FB" w:rsidRDefault="00D0659B" w:rsidP="00D74087">
            <w:pPr>
              <w:pStyle w:val="Normalbulletsublist"/>
            </w:pPr>
            <w:r>
              <w:t>cyflenwadau dŵr preifat.</w:t>
            </w:r>
          </w:p>
          <w:p w14:paraId="0C7C6335" w14:textId="33A46F82" w:rsidR="00D306FB" w:rsidRPr="00D74087" w:rsidRDefault="00D306FB" w:rsidP="00D74087">
            <w:pPr>
              <w:pStyle w:val="Normalbulletlist"/>
            </w:pPr>
            <w:r>
              <w:t>Dylai dysgwyr fod yn ymwybodol o gynnwys Rheoliadau Cyflenwadau Dŵr Preifat (Cymru) (Diwygio) 2017 a Rheoliadau Cyflenwi Dŵr (Ffitiadau Dŵr) 1999.</w:t>
            </w:r>
          </w:p>
          <w:p w14:paraId="625F5CC4" w14:textId="1DDAC507" w:rsidR="004954BD" w:rsidRDefault="00937262" w:rsidP="00D74087">
            <w:pPr>
              <w:pStyle w:val="Normalbulletlist"/>
            </w:pPr>
            <w:r>
              <w:t>Bydd dysgwyr yn gwybod:</w:t>
            </w:r>
          </w:p>
          <w:p w14:paraId="1AF698A9" w14:textId="00021FAA" w:rsidR="00D306FB" w:rsidRPr="00D74087" w:rsidRDefault="00937262" w:rsidP="004954BD">
            <w:pPr>
              <w:pStyle w:val="Normalbulletsublist"/>
            </w:pPr>
            <w:r>
              <w:t>caiff cyflenwadau dŵr preifat eu harolygu gan yr awdurdod lleol</w:t>
            </w:r>
          </w:p>
          <w:p w14:paraId="40ABEC2E" w14:textId="6CC556F0" w:rsidR="00D306FB" w:rsidRPr="00D74087" w:rsidRDefault="00937262" w:rsidP="004954BD">
            <w:pPr>
              <w:pStyle w:val="Normalbulletsublist"/>
            </w:pPr>
            <w:r>
              <w:t>caiff y prif gyflenwad dŵr oer eu harolygu gan yr ymgymerwr dŵr.</w:t>
            </w:r>
          </w:p>
          <w:p w14:paraId="296F3CB4" w14:textId="555FC7E9" w:rsidR="00D306FB" w:rsidRPr="00D74087" w:rsidRDefault="00D306FB" w:rsidP="00476E71">
            <w:pPr>
              <w:pStyle w:val="Normalbulletlist"/>
            </w:pPr>
            <w:r>
              <w:t>Bydd dysgwyr yn gallu nodi’r gwahanol ffynonellau dŵr sy’n cael eu defnyddio ar gyfer cyflenwadau dŵr preifat a’r prif gyflenwad dŵr. Mae’r ffynonellau dŵr wyneb yn cynnwys:</w:t>
            </w:r>
          </w:p>
          <w:p w14:paraId="2B788A2D" w14:textId="69A51445" w:rsidR="00D306FB" w:rsidRDefault="00D306FB" w:rsidP="00D74087">
            <w:pPr>
              <w:pStyle w:val="Normalbulletsublist"/>
            </w:pPr>
            <w:r>
              <w:t>llynnoedd</w:t>
            </w:r>
          </w:p>
          <w:p w14:paraId="4A59B072" w14:textId="77777777" w:rsidR="00D306FB" w:rsidRDefault="00D306FB" w:rsidP="00D74087">
            <w:pPr>
              <w:pStyle w:val="Normalbulletsublist"/>
            </w:pPr>
            <w:r>
              <w:t>cronfeydd dŵr</w:t>
            </w:r>
          </w:p>
          <w:p w14:paraId="6DD2E5EB" w14:textId="74EA0F72" w:rsidR="00D306FB" w:rsidRDefault="00D306FB" w:rsidP="00D74087">
            <w:pPr>
              <w:pStyle w:val="Normalbulletsublist"/>
            </w:pPr>
            <w:r>
              <w:t>afonydd</w:t>
            </w:r>
          </w:p>
          <w:p w14:paraId="4ECB66C6" w14:textId="7D07883C" w:rsidR="00D306FB" w:rsidRDefault="00D306FB" w:rsidP="00D74087">
            <w:pPr>
              <w:pStyle w:val="Normalbulletsublist"/>
            </w:pPr>
            <w:r>
              <w:t>ffrydiau</w:t>
            </w:r>
          </w:p>
          <w:p w14:paraId="6C32A440" w14:textId="25025897" w:rsidR="00D306FB" w:rsidRDefault="00C5184C" w:rsidP="00D74087">
            <w:pPr>
              <w:pStyle w:val="Normalbulletsublist"/>
            </w:pPr>
            <w:r>
              <w:t>ffynonellau tanddaearol</w:t>
            </w:r>
          </w:p>
          <w:p w14:paraId="6DD421C9" w14:textId="660D56D2" w:rsidR="00D306FB" w:rsidRDefault="00D306FB" w:rsidP="00D74087">
            <w:pPr>
              <w:pStyle w:val="Normalbulletsublist"/>
            </w:pPr>
            <w:r>
              <w:t>ffynhonnau dwfn a bas</w:t>
            </w:r>
          </w:p>
          <w:p w14:paraId="7E2103A4" w14:textId="77777777" w:rsidR="00D306FB" w:rsidRDefault="00D306FB" w:rsidP="00D74087">
            <w:pPr>
              <w:pStyle w:val="Normalbulletsublist"/>
            </w:pPr>
            <w:r>
              <w:t>ffynhonnau artesiaidd</w:t>
            </w:r>
          </w:p>
          <w:p w14:paraId="5395B2DF" w14:textId="77777777" w:rsidR="00D306FB" w:rsidRDefault="00D306FB" w:rsidP="00D74087">
            <w:pPr>
              <w:pStyle w:val="Normalbulletsublist"/>
            </w:pPr>
            <w:r>
              <w:t>tyllau turio</w:t>
            </w:r>
          </w:p>
          <w:p w14:paraId="52A1A5D3" w14:textId="1BAEBA07" w:rsidR="004525E4" w:rsidRPr="00CD50CC" w:rsidRDefault="00C5184C" w:rsidP="00D74087">
            <w:pPr>
              <w:pStyle w:val="Normalbulletsublist"/>
            </w:pPr>
            <w:r>
              <w:t>dŵr codi (</w:t>
            </w:r>
            <w:r>
              <w:rPr>
                <w:i/>
                <w:iCs/>
              </w:rPr>
              <w:t>springs</w:t>
            </w:r>
            <w:r>
              <w:t>)</w:t>
            </w:r>
          </w:p>
        </w:tc>
      </w:tr>
      <w:tr w:rsidR="001B7A00" w:rsidRPr="00D979B1" w14:paraId="2DF4DFA8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6F7632F3" w14:textId="6DB80692" w:rsidR="001B7A00" w:rsidRPr="00CD50CC" w:rsidRDefault="001B7A00" w:rsidP="001B7A00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38AF087A" w14:textId="1CE0D47F" w:rsidR="001B7A00" w:rsidRPr="00CD50CC" w:rsidRDefault="001B7A00" w:rsidP="001B7A00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Categorïau hylif dŵr a’r defnydd o ddŵr a gyflenwir i anheddau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02BBBB75" w14:textId="28C89872" w:rsidR="001B7A00" w:rsidRDefault="001B7A00" w:rsidP="00D74087">
            <w:pPr>
              <w:pStyle w:val="Normalbulletlist"/>
              <w:rPr>
                <w:color w:val="FF0000"/>
              </w:rPr>
            </w:pPr>
            <w:r>
              <w:t>Bydd dysgwyr yn gallu nodi’r pum categori hylif a rhoi enghreifftiau o bob categori, gan gynnwys:</w:t>
            </w:r>
          </w:p>
          <w:p w14:paraId="77133278" w14:textId="053F7F92" w:rsidR="001B7A00" w:rsidRDefault="001B7A00" w:rsidP="00866831">
            <w:pPr>
              <w:pStyle w:val="Normalbulletsublist"/>
            </w:pPr>
            <w:r>
              <w:t>Hylif categori 1: dŵr dihalog a gyflenwir gan ymgymerwr dŵr</w:t>
            </w:r>
          </w:p>
          <w:p w14:paraId="368423ED" w14:textId="57210D53" w:rsidR="001B7A00" w:rsidRDefault="001B7A00" w:rsidP="00D74087">
            <w:pPr>
              <w:pStyle w:val="Normalbulletsublist"/>
            </w:pPr>
            <w:r>
              <w:t>Categori hylif 2: dŵr yn FC1 y mae ei ansawdd esthetig yn cael ei amharu oherwydd newid mewn lliw, arogl neu dymheredd</w:t>
            </w:r>
          </w:p>
          <w:p w14:paraId="06630F19" w14:textId="39AFFA52" w:rsidR="001B7A00" w:rsidRDefault="001B7A00" w:rsidP="00D74087">
            <w:pPr>
              <w:pStyle w:val="Normalbulletsublist"/>
            </w:pPr>
            <w:r>
              <w:t>Categori hylif 3: hylif sy'n cynrychioli perygl bach i iechyd</w:t>
            </w:r>
          </w:p>
          <w:p w14:paraId="2146D6F3" w14:textId="6B8C2F47" w:rsidR="001B7A00" w:rsidRDefault="001B7A00" w:rsidP="00D74087">
            <w:pPr>
              <w:pStyle w:val="Normalbulletsublist"/>
            </w:pPr>
            <w:r>
              <w:t>Categori hylif 4: hylif sy’n cynrychioli perygl sylweddol i iechyd</w:t>
            </w:r>
          </w:p>
          <w:p w14:paraId="62DCD78D" w14:textId="328D254E" w:rsidR="001B7A00" w:rsidRDefault="001B7A00" w:rsidP="00D74087">
            <w:pPr>
              <w:pStyle w:val="Normalbulletsublist"/>
            </w:pPr>
            <w:r>
              <w:t>Categori hylif 5: hylif sy’n cynrychioli perygl difrifol i iechyd.</w:t>
            </w:r>
          </w:p>
          <w:p w14:paraId="05948667" w14:textId="54B2E95D" w:rsidR="00851DE1" w:rsidRPr="00CD50CC" w:rsidRDefault="00851DE1" w:rsidP="009445D3">
            <w:pPr>
              <w:pStyle w:val="Normalbulletlist"/>
            </w:pPr>
            <w:r>
              <w:t>Bydd dysgwyr yn gallu nodi enghreifftiau o ddefnydd ar gyfer pob categori hylif.</w:t>
            </w:r>
          </w:p>
        </w:tc>
      </w:tr>
      <w:tr w:rsidR="002046B1" w:rsidRPr="00D979B1" w14:paraId="24BC335D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71A0F004" w14:textId="47E10AD2" w:rsidR="002046B1" w:rsidRPr="00CD50CC" w:rsidRDefault="002046B1" w:rsidP="002046B1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64BFB36B" w14:textId="274C9685" w:rsidR="002046B1" w:rsidRPr="00CD50CC" w:rsidRDefault="002046B1" w:rsidP="002046B1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Y brif broses ar gyfer trin dŵr a’r system dosbarthu dŵr arferol o’r prif gyflenwad o’r gwaith trin i’r eiddo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18EF3327" w14:textId="053CE5D9" w:rsidR="0064540A" w:rsidRDefault="002046B1">
            <w:pPr>
              <w:pStyle w:val="Normalbulletlist"/>
            </w:pPr>
            <w:r>
              <w:t>Bydd dysgwyr yn gallu disgrifio’r broses ar gyfer trin dŵr y prif gyflenwad a system dosbarthu arferol dŵr y prif gyflenwad o’r gwaith trin i’r eiddo, gan gynnwys:</w:t>
            </w:r>
          </w:p>
          <w:p w14:paraId="2BFC6736" w14:textId="2FE060FC" w:rsidR="002046B1" w:rsidRDefault="00AB0153" w:rsidP="00D74087">
            <w:pPr>
              <w:pStyle w:val="Normalbulletsublist"/>
            </w:pPr>
            <w:r>
              <w:t>wedi’i hidlo</w:t>
            </w:r>
          </w:p>
          <w:p w14:paraId="0D104CA6" w14:textId="4DF5676E" w:rsidR="002046B1" w:rsidRDefault="00AB0153" w:rsidP="00D74087">
            <w:pPr>
              <w:pStyle w:val="Normalbulletsublist"/>
            </w:pPr>
            <w:r>
              <w:t>wedi’i ïoneiddio</w:t>
            </w:r>
          </w:p>
          <w:p w14:paraId="45594177" w14:textId="6BDCFDA5" w:rsidR="002046B1" w:rsidRDefault="00AB0153" w:rsidP="00D74087">
            <w:pPr>
              <w:pStyle w:val="Normalbulletsublist"/>
            </w:pPr>
            <w:r>
              <w:t>clorin</w:t>
            </w:r>
          </w:p>
          <w:p w14:paraId="0C313ED0" w14:textId="17FB9AC1" w:rsidR="002046B1" w:rsidRDefault="003F03B9" w:rsidP="00D74087">
            <w:pPr>
              <w:pStyle w:val="Normalbulletsublist"/>
            </w:pPr>
            <w:r>
              <w:t>triniaeth uwchfioled (UV)</w:t>
            </w:r>
          </w:p>
          <w:p w14:paraId="2A715A5C" w14:textId="0E6BE4A5" w:rsidR="002046B1" w:rsidRPr="00CD50CC" w:rsidRDefault="00AB0153" w:rsidP="00D74087">
            <w:pPr>
              <w:pStyle w:val="Normalbulletsublist"/>
            </w:pPr>
            <w:r>
              <w:t>nwyeiddio.</w:t>
            </w:r>
          </w:p>
          <w:p w14:paraId="59A45410" w14:textId="2A6CA2AD" w:rsidR="002046B1" w:rsidRPr="00CD50CC" w:rsidRDefault="002046B1" w:rsidP="00D74087">
            <w:pPr>
              <w:pStyle w:val="Normalbulletlist"/>
            </w:pPr>
            <w:r>
              <w:t>Bydd dysgwyr yn gallu nodi elfennau allweddol y system dosbarthu dŵr, gan gynnwys:</w:t>
            </w:r>
          </w:p>
          <w:p w14:paraId="1039BF16" w14:textId="50F52A12" w:rsidR="002046B1" w:rsidRDefault="00AD248E" w:rsidP="00D74087">
            <w:pPr>
              <w:pStyle w:val="Normalbulletsublist"/>
            </w:pPr>
            <w:r>
              <w:t>gorsaf bwmpio</w:t>
            </w:r>
          </w:p>
          <w:p w14:paraId="1264573B" w14:textId="685BC9A8" w:rsidR="002046B1" w:rsidRDefault="00AD248E" w:rsidP="00D74087">
            <w:pPr>
              <w:pStyle w:val="Normalbulletsublist"/>
            </w:pPr>
            <w:r>
              <w:t>gwaith trin</w:t>
            </w:r>
          </w:p>
          <w:p w14:paraId="2E733AAA" w14:textId="24A9820B" w:rsidR="002046B1" w:rsidRDefault="00AD248E" w:rsidP="00D74087">
            <w:pPr>
              <w:pStyle w:val="Normalbulletsublist"/>
            </w:pPr>
            <w:r>
              <w:t>prif bibell</w:t>
            </w:r>
          </w:p>
          <w:p w14:paraId="159E697F" w14:textId="365BD2A5" w:rsidR="002046B1" w:rsidRDefault="00AD248E" w:rsidP="00D74087">
            <w:pPr>
              <w:pStyle w:val="Normalbulletsublist"/>
            </w:pPr>
            <w:r>
              <w:t>prif bibell wasanaethu</w:t>
            </w:r>
          </w:p>
          <w:p w14:paraId="70A8C951" w14:textId="15EEA682" w:rsidR="002046B1" w:rsidRDefault="00AD248E" w:rsidP="00D74087">
            <w:pPr>
              <w:pStyle w:val="Normalbulletsublist"/>
            </w:pPr>
            <w:r>
              <w:t>prif gyflenwad lleol.</w:t>
            </w:r>
          </w:p>
          <w:p w14:paraId="21CF31F4" w14:textId="7F7679C7" w:rsidR="002046B1" w:rsidRPr="00CD50CC" w:rsidRDefault="002046B1" w:rsidP="002046B1">
            <w:pPr>
              <w:pStyle w:val="Normalbulletlist"/>
            </w:pPr>
            <w:r>
              <w:t>Dylai dysgwyr fod yn ymwybodol o feintiau pibellau a deunyddiau pibellau cyffredin a ddefnyddir ar gyfer y rhwydwaith dosbarthu.</w:t>
            </w:r>
          </w:p>
        </w:tc>
      </w:tr>
      <w:tr w:rsidR="002046B1" w:rsidRPr="00D979B1" w14:paraId="72FC67E0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0166AC09" w14:textId="18D1E302" w:rsidR="002046B1" w:rsidRPr="00CD50CC" w:rsidRDefault="002046B1" w:rsidP="002046B1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5F7A78E8" w14:textId="62D8DCE6" w:rsidR="002046B1" w:rsidRPr="00CD50CC" w:rsidRDefault="002046B1" w:rsidP="002046B1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Y gwasanaeth prif gyflenwad dŵr i’r eiddo a’r mannau ynysu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63CB9820" w14:textId="7ECC7C5B" w:rsidR="00234254" w:rsidRPr="00CD50CC" w:rsidRDefault="00234254" w:rsidP="00DE02A5">
            <w:pPr>
              <w:pStyle w:val="Normalbulletlist"/>
            </w:pPr>
            <w:r>
              <w:t>Bydd dysgwyr yn gallu disgrifio’r gwasanaeth prif gyflenwad dŵr i’r eiddo a’r mannau ynysu, gan gynnwys:</w:t>
            </w:r>
          </w:p>
          <w:p w14:paraId="1497E663" w14:textId="7F2ABC1A" w:rsidR="00234254" w:rsidRDefault="00234254" w:rsidP="00DE02A5">
            <w:pPr>
              <w:pStyle w:val="Normalbulletsublist"/>
            </w:pPr>
            <w:r>
              <w:t>dulliau cysylltu â’r prif gyflenwad</w:t>
            </w:r>
          </w:p>
          <w:p w14:paraId="226E1785" w14:textId="257F388B" w:rsidR="00234254" w:rsidRDefault="00234254" w:rsidP="00DE02A5">
            <w:pPr>
              <w:pStyle w:val="Normalbulletsublist"/>
            </w:pPr>
            <w:r>
              <w:t>manylion pibellau cyswllt</w:t>
            </w:r>
          </w:p>
          <w:p w14:paraId="7488FB97" w14:textId="1CA8F328" w:rsidR="00234254" w:rsidRDefault="00234254" w:rsidP="00DE02A5">
            <w:pPr>
              <w:pStyle w:val="Normalbulletsublist"/>
            </w:pPr>
            <w:r>
              <w:t>manylion pibellau gwasanaeth</w:t>
            </w:r>
          </w:p>
          <w:p w14:paraId="4628CB7D" w14:textId="18850406" w:rsidR="00234254" w:rsidRDefault="00234254" w:rsidP="00DE02A5">
            <w:pPr>
              <w:pStyle w:val="Normalbulletsublist"/>
            </w:pPr>
            <w:r>
              <w:t>lleoliad falf stopio allanol y prif gyflenwad a blychau mesuryddion</w:t>
            </w:r>
          </w:p>
          <w:p w14:paraId="26134929" w14:textId="41F82063" w:rsidR="00234254" w:rsidRDefault="00234254" w:rsidP="00DE02A5">
            <w:pPr>
              <w:pStyle w:val="Normalbulletsublist"/>
            </w:pPr>
            <w:r>
              <w:t>gofynion gosod</w:t>
            </w:r>
          </w:p>
          <w:p w14:paraId="5B3FBB4E" w14:textId="34ADD50C" w:rsidR="00234254" w:rsidRDefault="00234254" w:rsidP="00DE02A5">
            <w:pPr>
              <w:pStyle w:val="Normalbulletsublist"/>
            </w:pPr>
            <w:r>
              <w:t>dulliau o fynd â phibellau’r gwasanaeth i’r eiddo.</w:t>
            </w:r>
          </w:p>
          <w:p w14:paraId="370182D7" w14:textId="6EDC3404" w:rsidR="00234254" w:rsidRDefault="00234254" w:rsidP="00DE02A5">
            <w:pPr>
              <w:pStyle w:val="Normalbulletlist"/>
            </w:pPr>
            <w:r>
              <w:t>Bydd dysgwyr yn gallu nodi’r gwahanol fathau o osodiadau mesuryddion dŵr, gan gynnwys o dan y ddaear, y tu allan i’r adeilad, y tu mewn i’r adeilad.</w:t>
            </w:r>
          </w:p>
          <w:p w14:paraId="04E50C91" w14:textId="1315854D" w:rsidR="004D0BD8" w:rsidRDefault="00234254" w:rsidP="004D0BD8">
            <w:pPr>
              <w:pStyle w:val="Normalbulletlist"/>
            </w:pPr>
            <w:r>
              <w:t>Bydd dysgwyr yn gallu disgrifio dulliau gweithredu falfiau ynysu allweddol fel tapiau stopio’r cyflenwad a thapiau stopio eiddo.</w:t>
            </w:r>
          </w:p>
          <w:p w14:paraId="2B36DE57" w14:textId="5CE48A0D" w:rsidR="003C7823" w:rsidRPr="00CD50CC" w:rsidRDefault="003C7823" w:rsidP="004D0BD8">
            <w:pPr>
              <w:pStyle w:val="Normalbulletlist"/>
            </w:pPr>
            <w:r>
              <w:t>Bydd dysgwyr yn gallu disgrifio’r dulliau o fynd â phibellau gwasanaeth i eiddo.</w:t>
            </w:r>
          </w:p>
        </w:tc>
      </w:tr>
      <w:tr w:rsidR="00631BA2" w:rsidRPr="00D979B1" w14:paraId="667B8606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4DB45CCE" w14:textId="77777777" w:rsidR="00631BA2" w:rsidRPr="00CD50CC" w:rsidRDefault="00631BA2" w:rsidP="00631BA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1B59322A" w14:textId="404CD50E" w:rsidR="00631BA2" w:rsidRDefault="00631BA2" w:rsidP="00631BA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Y gofynion i ddarparu dŵr tra’n atal gwastraff, defnydd gormodol, camddefnyddio neu halogi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4B5AF112" w14:textId="66FF575F" w:rsidR="00631BA2" w:rsidRPr="004D0BD8" w:rsidRDefault="00631BA2" w:rsidP="004D0BD8">
            <w:pPr>
              <w:pStyle w:val="Normalbulletlist"/>
            </w:pPr>
            <w:r>
              <w:t>Bydd dysgwyr yn gallu disgrifio’r gofynion cyfreithiol i ddarparu dŵr yn ogystal ag atal gwastraff, defnydd gormodol, camddefnyddio neu halogi fel y nodir yn y Rheoliadau Dŵr.</w:t>
            </w:r>
          </w:p>
          <w:p w14:paraId="5AD7DBAD" w14:textId="44AF1293" w:rsidR="00631BA2" w:rsidRPr="004D0BD8" w:rsidRDefault="00631BA2" w:rsidP="004D0BD8">
            <w:pPr>
              <w:pStyle w:val="Normalbulletlist"/>
            </w:pPr>
            <w:r>
              <w:t>Bydd dysgwyr yn gallu disgrifio’r prif broblemau halogi mewn systemau plymio fel croesgysylltu a defnyddio deunyddiau nad ydynt wedi’u cymeradwyo.</w:t>
            </w:r>
          </w:p>
          <w:p w14:paraId="5331DFEA" w14:textId="3E1B0FE3" w:rsidR="00631BA2" w:rsidRPr="004D0BD8" w:rsidRDefault="00631BA2" w:rsidP="004D0BD8">
            <w:pPr>
              <w:pStyle w:val="Normalbulletlist"/>
            </w:pPr>
            <w:r>
              <w:t>Bydd dysgwyr yn gallu egluro’r angen am amddiffyniad rhag ôl-lif pwynt defnydd.</w:t>
            </w:r>
          </w:p>
          <w:p w14:paraId="47E63B3E" w14:textId="4305621C" w:rsidR="00631BA2" w:rsidRPr="00CD50CC" w:rsidRDefault="00B7082E" w:rsidP="004D0BD8">
            <w:pPr>
              <w:pStyle w:val="Normalbulletlist"/>
            </w:pPr>
            <w:r>
              <w:t>Bydd dysgwyr yn gallu cyfeirio at effaith negyddol coesau marw mewn systemau gan gynnwys bacteria’n tyfu a chlefyd y llengfilwyr.</w:t>
            </w:r>
          </w:p>
        </w:tc>
      </w:tr>
      <w:tr w:rsidR="00631BA2" w:rsidRPr="00D979B1" w14:paraId="4726BACC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39CC48F1" w14:textId="77777777" w:rsidR="00631BA2" w:rsidRPr="00CD50CC" w:rsidRDefault="00631BA2" w:rsidP="00631BA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6D1728C1" w14:textId="4DF27292" w:rsidR="00631BA2" w:rsidRDefault="00631BA2" w:rsidP="00631BA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Manteision ac anfanteision systemau dŵr oer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0ACA4936" w14:textId="2F3D580C" w:rsidR="006D0A75" w:rsidRDefault="006D0A75" w:rsidP="004D0BD8">
            <w:pPr>
              <w:pStyle w:val="Normalbulletlist"/>
            </w:pPr>
            <w:r>
              <w:t>Bydd dysgwyr yn gallu disgrifio manteision ac anfanteision systemau dŵr oer uniongyrchol ac anuniongyrchol o ran:</w:t>
            </w:r>
          </w:p>
          <w:p w14:paraId="0D676454" w14:textId="77777777" w:rsidR="006D0A75" w:rsidRDefault="006D0A75" w:rsidP="004D0BD8">
            <w:pPr>
              <w:pStyle w:val="Normalbulletsublist"/>
            </w:pPr>
            <w:r>
              <w:t>cyfraddau llif</w:t>
            </w:r>
          </w:p>
          <w:p w14:paraId="52809779" w14:textId="5F67A35E" w:rsidR="006D0A75" w:rsidRDefault="006D0A75" w:rsidP="004D0BD8">
            <w:pPr>
              <w:pStyle w:val="Normalbulletsublist"/>
            </w:pPr>
            <w:r>
              <w:lastRenderedPageBreak/>
              <w:t>cost</w:t>
            </w:r>
          </w:p>
          <w:p w14:paraId="2A3FD633" w14:textId="77777777" w:rsidR="006D0A75" w:rsidRDefault="006D0A75" w:rsidP="004D0BD8">
            <w:pPr>
              <w:pStyle w:val="Normalbulletsublist"/>
            </w:pPr>
            <w:r>
              <w:t>gofynion gosod</w:t>
            </w:r>
          </w:p>
          <w:p w14:paraId="6E0922D0" w14:textId="77777777" w:rsidR="006D0A75" w:rsidRDefault="006D0A75" w:rsidP="004D0BD8">
            <w:pPr>
              <w:pStyle w:val="Normalbulletsublist"/>
            </w:pPr>
            <w:r>
              <w:t>oes</w:t>
            </w:r>
          </w:p>
          <w:p w14:paraId="6F897FEB" w14:textId="25F33347" w:rsidR="006D0A75" w:rsidRDefault="006D0A75" w:rsidP="004D0BD8">
            <w:pPr>
              <w:pStyle w:val="Normalbulletsublist"/>
            </w:pPr>
            <w:r>
              <w:t>gwasgedd cyflenwad</w:t>
            </w:r>
          </w:p>
          <w:p w14:paraId="08FD4C0A" w14:textId="77777777" w:rsidR="006D0A75" w:rsidRDefault="006D0A75" w:rsidP="004D0BD8">
            <w:pPr>
              <w:pStyle w:val="Normalbulletsublist"/>
            </w:pPr>
            <w:r>
              <w:t>addasrwydd ar gyfer yr eiddo</w:t>
            </w:r>
          </w:p>
          <w:p w14:paraId="7F1F4B7B" w14:textId="77777777" w:rsidR="00FA5DEC" w:rsidRDefault="006D0A75" w:rsidP="004D0BD8">
            <w:pPr>
              <w:pStyle w:val="Normalbulletsublist"/>
            </w:pPr>
            <w:r>
              <w:t>hyd y pibellau</w:t>
            </w:r>
          </w:p>
          <w:p w14:paraId="785AE43C" w14:textId="010AF8EF" w:rsidR="006D0A75" w:rsidRDefault="00FA5DEC" w:rsidP="004D0BD8">
            <w:pPr>
              <w:pStyle w:val="Normalbulletsublist"/>
            </w:pPr>
            <w:r>
              <w:t>lliw’r pibellau a’r ffitiadau sydd ar gael</w:t>
            </w:r>
          </w:p>
          <w:p w14:paraId="2C8360D6" w14:textId="7E02F45E" w:rsidR="00631BA2" w:rsidRPr="00CD50CC" w:rsidRDefault="006D0A75" w:rsidP="004D0BD8">
            <w:pPr>
              <w:pStyle w:val="Normalbulletsublist"/>
            </w:pPr>
            <w:r>
              <w:t>gofynion dylunio.</w:t>
            </w:r>
          </w:p>
        </w:tc>
      </w:tr>
      <w:tr w:rsidR="00631BA2" w:rsidRPr="00D979B1" w14:paraId="470B3022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3857C4C2" w14:textId="77777777" w:rsidR="00631BA2" w:rsidRPr="00CD50CC" w:rsidRDefault="00631BA2" w:rsidP="00631BA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1A242976" w14:textId="62C2AD61" w:rsidR="00631BA2" w:rsidRDefault="00631BA2" w:rsidP="00631BA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Y mathau o bibellau nodweddiadol a ddefnyddir mewn systemau dŵr oer mewn anheddau a’u maint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7C7970E8" w14:textId="5265C896" w:rsidR="00034BE1" w:rsidRDefault="00034BE1" w:rsidP="00C241C4">
            <w:pPr>
              <w:pStyle w:val="Normalbulletlist"/>
            </w:pPr>
            <w:r>
              <w:t>Bydd dysgwyr yn gallu disgrifio’r mathau a’r meintiau arferol o bibellau sy’n cael eu defnyddio mewn eiddo domestig, gan gynnwys:</w:t>
            </w:r>
          </w:p>
          <w:p w14:paraId="1CA50A3C" w14:textId="25CD07DF" w:rsidR="00786B9F" w:rsidRDefault="00F825CE" w:rsidP="00786B9F">
            <w:pPr>
              <w:pStyle w:val="Normalbulletsublist"/>
            </w:pPr>
            <w:r>
              <w:t>Polyethylen dwysedd canolig (MDPE)</w:t>
            </w:r>
          </w:p>
          <w:p w14:paraId="787A1BF9" w14:textId="11276CB4" w:rsidR="00786B9F" w:rsidRDefault="00034BE1" w:rsidP="00786B9F">
            <w:pPr>
              <w:pStyle w:val="Normalbulletsublist"/>
            </w:pPr>
            <w:r>
              <w:t>Copr R250</w:t>
            </w:r>
          </w:p>
          <w:p w14:paraId="59ED60B4" w14:textId="041FAF31" w:rsidR="00034BE1" w:rsidRDefault="00034BE1" w:rsidP="003B7788">
            <w:pPr>
              <w:pStyle w:val="Normalbulletsublist"/>
            </w:pPr>
            <w:r>
              <w:t>Polybutylen</w:t>
            </w:r>
          </w:p>
          <w:p w14:paraId="02A3ACF1" w14:textId="2D440AFC" w:rsidR="00034BE1" w:rsidRDefault="00B948D9" w:rsidP="003B7788">
            <w:pPr>
              <w:pStyle w:val="Normalbulletsublist"/>
            </w:pPr>
            <w:r>
              <w:t>diamedr lleiaf prif bibell godi dŵr oer (15mm)</w:t>
            </w:r>
          </w:p>
          <w:p w14:paraId="5C2E3AF8" w14:textId="1CD81FC7" w:rsidR="00034BE1" w:rsidRDefault="00B948D9" w:rsidP="003B7788">
            <w:pPr>
              <w:pStyle w:val="Normalbulletsublist"/>
            </w:pPr>
            <w:r>
              <w:t>maint lleiaf pibell ar gyfer pibell ddosbarthu o seston storio dŵr oer (22mm).</w:t>
            </w:r>
          </w:p>
          <w:p w14:paraId="2E4A50A8" w14:textId="2A47D07D" w:rsidR="002031AA" w:rsidRDefault="00034BE1" w:rsidP="00C241C4">
            <w:pPr>
              <w:pStyle w:val="Normalbulletlist"/>
            </w:pPr>
            <w:r>
              <w:t>Bydd dysgwyr yn gallu disgrifio meintiau pibellau MDPE cyffredin (20mm, 25mm).</w:t>
            </w:r>
          </w:p>
          <w:p w14:paraId="78574551" w14:textId="201611EC" w:rsidR="00631BA2" w:rsidRPr="00CD50CC" w:rsidRDefault="002031AA" w:rsidP="00C241C4">
            <w:pPr>
              <w:pStyle w:val="Normalbulletlist"/>
            </w:pPr>
            <w:r>
              <w:t>Bydd dysgwyr yn ymwybodol bod pibellau plwm yn dal yn bodoli ac yn ymwybodol o ddulliau cysylltu cymeradwy (Leadloc).</w:t>
            </w:r>
          </w:p>
        </w:tc>
      </w:tr>
      <w:tr w:rsidR="00631BA2" w:rsidRPr="00D979B1" w14:paraId="6800D22A" w14:textId="77777777" w:rsidTr="00106031">
        <w:tc>
          <w:tcPr>
            <w:tcW w:w="3627" w:type="dxa"/>
            <w:tcMar>
              <w:top w:w="108" w:type="dxa"/>
              <w:bottom w:w="108" w:type="dxa"/>
            </w:tcMar>
          </w:tcPr>
          <w:p w14:paraId="3BEC5FBB" w14:textId="2552FB3E" w:rsidR="00631BA2" w:rsidRPr="00CD50CC" w:rsidRDefault="00631BA2" w:rsidP="00631BA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  <w:r>
              <w:t>Deall y defnydd o ddyfeisiau, cydrannau ac ategolion, eu manteision a'u cyfyngiadau mewn perthynas â’r amgylchedd gwaith</w:t>
            </w: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5ECFA388" w14:textId="2B063354" w:rsidR="00631BA2" w:rsidRPr="00CD50CC" w:rsidRDefault="00631BA2" w:rsidP="00631BA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Egwyddorion gweithio systemau dŵr oer, gosod, cysylltu a gweithredu cydrannau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3C13314A" w14:textId="4BB171F8" w:rsidR="00726E76" w:rsidRDefault="00726E76" w:rsidP="00726E76">
            <w:pPr>
              <w:pStyle w:val="Normalbulletlist"/>
            </w:pPr>
            <w:r>
              <w:t>Bydd dysgwyr yn ymwybodol o’r egwyddorion gweithio, gan gynnwys lleoliad, ffitiad, cysylltiad a gweithrediad y cydrannau canlynol:</w:t>
            </w:r>
          </w:p>
          <w:p w14:paraId="4756A5BF" w14:textId="063616FA" w:rsidR="00726E76" w:rsidRDefault="004464F1" w:rsidP="003B7788">
            <w:pPr>
              <w:pStyle w:val="Normalbulletsublist"/>
            </w:pPr>
            <w:r>
              <w:t>dyfeisiau</w:t>
            </w:r>
          </w:p>
          <w:p w14:paraId="62215D43" w14:textId="269370AB" w:rsidR="00726E76" w:rsidRDefault="004464F1" w:rsidP="003B7788">
            <w:pPr>
              <w:pStyle w:val="Normalbulletsublist"/>
            </w:pPr>
            <w:r>
              <w:t>tapiau, allfeydd a falfiau.</w:t>
            </w:r>
          </w:p>
          <w:p w14:paraId="6896B261" w14:textId="369ED19F" w:rsidR="00FA3C6F" w:rsidRPr="00CD50CC" w:rsidRDefault="00FA3C6F" w:rsidP="00726E76">
            <w:pPr>
              <w:pStyle w:val="Normalbulletlist"/>
            </w:pPr>
            <w:r>
              <w:t>Bydd dysgwyr yn gallu nodi mathau, nodweddion cynllun ac egwyddorion gweithio’r systemau dŵr oer canlynol:</w:t>
            </w:r>
          </w:p>
          <w:p w14:paraId="78461085" w14:textId="09BA3B4B" w:rsidR="00FA3C6F" w:rsidRDefault="00FA3C6F" w:rsidP="00C241C4">
            <w:pPr>
              <w:pStyle w:val="Normalbulletsublist"/>
            </w:pPr>
            <w:r>
              <w:t>system dŵr oer uniongyrchol</w:t>
            </w:r>
          </w:p>
          <w:p w14:paraId="32F4C3FD" w14:textId="77777777" w:rsidR="00FA3C6F" w:rsidRDefault="00FA3C6F" w:rsidP="00C241C4">
            <w:pPr>
              <w:pStyle w:val="Normalbulletsublist"/>
            </w:pPr>
            <w:r>
              <w:t>system dŵr oer anuniongyrchol</w:t>
            </w:r>
          </w:p>
          <w:p w14:paraId="730F9C8B" w14:textId="77777777" w:rsidR="00FA3C6F" w:rsidRDefault="00FA3C6F" w:rsidP="00C241C4">
            <w:pPr>
              <w:pStyle w:val="Normalbulletsublist"/>
            </w:pPr>
            <w:r>
              <w:lastRenderedPageBreak/>
              <w:t>twll turio</w:t>
            </w:r>
          </w:p>
          <w:p w14:paraId="3E2EBB26" w14:textId="48815455" w:rsidR="00FA3C6F" w:rsidRDefault="00FA3C6F" w:rsidP="00C241C4">
            <w:pPr>
              <w:pStyle w:val="Normalbulletsublist"/>
            </w:pPr>
            <w:r>
              <w:t>wedi’i chryfhau.</w:t>
            </w:r>
          </w:p>
          <w:p w14:paraId="0AF5EA17" w14:textId="05DC8E64" w:rsidR="00FA3C6F" w:rsidRDefault="00FA3C6F" w:rsidP="00C241C4">
            <w:pPr>
              <w:pStyle w:val="Normalbulletlist"/>
            </w:pPr>
            <w:r>
              <w:t>Bydd dysgwyr yn gallu disgrifio egwyddorion gweithio systemau dŵr oer, lleoliad, ffitiad, cysylltiad a gweithrediad y cydrannau canlynol:</w:t>
            </w:r>
          </w:p>
          <w:p w14:paraId="17221EEB" w14:textId="723E359B" w:rsidR="00FA3C6F" w:rsidRPr="009445D3" w:rsidRDefault="00F825CE" w:rsidP="003B7788">
            <w:pPr>
              <w:pStyle w:val="Normalbulletsublist"/>
            </w:pPr>
            <w:r>
              <w:t>offer glanweithdra fel baddonau, basnau, sinciau, peiriannau golchi dillad a pheiriannau golchi llestri</w:t>
            </w:r>
          </w:p>
          <w:p w14:paraId="7FDEF568" w14:textId="037F1B19" w:rsidR="00C90208" w:rsidRDefault="00F825CE" w:rsidP="00C90208">
            <w:pPr>
              <w:pStyle w:val="Normalbulletsublist"/>
            </w:pPr>
            <w:r>
              <w:t>tapiau, allfeydd a falfiau fel tapiau cymysgu, tapiau bib, tapiau pileri</w:t>
            </w:r>
          </w:p>
          <w:p w14:paraId="1308D772" w14:textId="554C6ABF" w:rsidR="00FA3C6F" w:rsidRDefault="00C90208" w:rsidP="003B7788">
            <w:pPr>
              <w:pStyle w:val="Normalbulletsublist"/>
            </w:pPr>
            <w:r>
              <w:t>falfiau gât, falfiau a weithredir gan fflôt, falfiau draenio, falfiau gwasanaethu, tapiau stopio a thapiau disg seramig</w:t>
            </w:r>
          </w:p>
          <w:p w14:paraId="553DDB1F" w14:textId="27D15001" w:rsidR="00FA3C6F" w:rsidRDefault="00F825CE" w:rsidP="003B7788">
            <w:pPr>
              <w:pStyle w:val="Normalbulletsublist"/>
            </w:pPr>
            <w:r>
              <w:t>mesuryddion dŵr</w:t>
            </w:r>
          </w:p>
          <w:p w14:paraId="410C22A2" w14:textId="23F6EB6A" w:rsidR="00FA3C6F" w:rsidRPr="001E3FDA" w:rsidRDefault="00F825CE" w:rsidP="003B7788">
            <w:pPr>
              <w:pStyle w:val="Normalbulletsublist"/>
            </w:pPr>
            <w:r>
              <w:t>cawodydd gan gynnwys rhai disgyrchiant, syth bin trydanol, cymysgwyr cawod bath a gosod pympiau cawod</w:t>
            </w:r>
          </w:p>
          <w:p w14:paraId="5D782754" w14:textId="5EC15997" w:rsidR="00FA3C6F" w:rsidRPr="001E3FDA" w:rsidRDefault="00F825CE" w:rsidP="003B7788">
            <w:pPr>
              <w:pStyle w:val="Normalbulletsublist"/>
            </w:pPr>
            <w:r>
              <w:t>cydrannau trin dŵr gan gynnwys meddalyddion a hidlyddion dŵr.</w:t>
            </w:r>
          </w:p>
          <w:p w14:paraId="0247A774" w14:textId="6FA80364" w:rsidR="001E3FDA" w:rsidRPr="001E3FDA" w:rsidRDefault="001E3FDA" w:rsidP="001E3FDA">
            <w:pPr>
              <w:pStyle w:val="Normalbulletsublist"/>
              <w:numPr>
                <w:ilvl w:val="0"/>
                <w:numId w:val="0"/>
              </w:numPr>
              <w:ind w:left="284"/>
            </w:pPr>
            <w:r>
              <w:t>Sylwer, er nad yw’n cael ei asesu ar lefel 3, byddai disgwyl i ddysgwr feddu ar wybodaeth flaenorol am y systemau hyn fel rhagofyniad.</w:t>
            </w:r>
          </w:p>
          <w:p w14:paraId="6D3ECB07" w14:textId="13859164" w:rsidR="00FA3C6F" w:rsidRPr="00C241C4" w:rsidRDefault="00FA3C6F" w:rsidP="00C241C4">
            <w:pPr>
              <w:pStyle w:val="Normalbulletlist"/>
            </w:pPr>
            <w:r>
              <w:t>Bydd dysgwyr yn gallu disgrifio cynllun a gofynion gosod sestonau storio plastig wedi’u diogelu.</w:t>
            </w:r>
          </w:p>
          <w:p w14:paraId="192D331C" w14:textId="06275910" w:rsidR="00FA3C6F" w:rsidRPr="00C241C4" w:rsidRDefault="00FA3C6F" w:rsidP="00C241C4">
            <w:pPr>
              <w:pStyle w:val="Normalbulletlist"/>
            </w:pPr>
            <w:r>
              <w:t>Bydd dysgwyr yn gallu egluro’r gofynion ar gyfer lleoli falfiau draenio mewn systemau plymio dŵr oer.</w:t>
            </w:r>
          </w:p>
          <w:p w14:paraId="51B0001A" w14:textId="2E9062FA" w:rsidR="00631BA2" w:rsidRPr="00CD50CC" w:rsidRDefault="00FA3C6F" w:rsidP="00C241C4">
            <w:pPr>
              <w:pStyle w:val="Normalbulletlist"/>
            </w:pPr>
            <w:r>
              <w:t>Bydd dysgwyr yn cael gweld gweithrediad falfiau a weithredir gan fflôt a ddefnyddir mewn sestonau.</w:t>
            </w:r>
          </w:p>
        </w:tc>
      </w:tr>
      <w:tr w:rsidR="00631BA2" w:rsidRPr="00D979B1" w14:paraId="29D72156" w14:textId="77777777" w:rsidTr="00106031">
        <w:tc>
          <w:tcPr>
            <w:tcW w:w="3627" w:type="dxa"/>
            <w:vMerge w:val="restart"/>
            <w:tcMar>
              <w:top w:w="108" w:type="dxa"/>
              <w:bottom w:w="108" w:type="dxa"/>
            </w:tcMar>
          </w:tcPr>
          <w:p w14:paraId="2C04771D" w14:textId="77777777" w:rsidR="00631BA2" w:rsidRDefault="00631BA2" w:rsidP="00631BA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  <w:r>
              <w:lastRenderedPageBreak/>
              <w:t>Deall y dulliau a’r technegau ar gyfer ffitio, gosod a chysylltu’r dyfeisiau, y cydrannau a’r ategolion a ddewiswyd yn unol â’r canlynol:</w:t>
            </w:r>
          </w:p>
          <w:p w14:paraId="413FF917" w14:textId="1B9703A6" w:rsidR="00631BA2" w:rsidRDefault="00631BA2" w:rsidP="00631BA2">
            <w:pPr>
              <w:pStyle w:val="Normalbulletsublist"/>
            </w:pPr>
            <w:r>
              <w:lastRenderedPageBreak/>
              <w:t>dyluniad y system plymio a gwresogi</w:t>
            </w:r>
          </w:p>
          <w:p w14:paraId="1E4B363B" w14:textId="77777777" w:rsidR="00631BA2" w:rsidRDefault="00631BA2" w:rsidP="00631BA2">
            <w:pPr>
              <w:pStyle w:val="Normalbulletsublist"/>
            </w:pPr>
            <w:r>
              <w:t>yr amgylchedd gwaith</w:t>
            </w:r>
          </w:p>
          <w:p w14:paraId="47EBF320" w14:textId="0B73B593" w:rsidR="00631BA2" w:rsidRPr="00CD50CC" w:rsidRDefault="00631BA2" w:rsidP="00631BA2">
            <w:pPr>
              <w:pStyle w:val="Normalbulletsublist"/>
            </w:pPr>
            <w:r>
              <w:t>cyfarwyddiadau gwneuthurwyr</w:t>
            </w: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2D4A17BF" w14:textId="087E7F2C" w:rsidR="00631BA2" w:rsidRPr="00CD50CC" w:rsidRDefault="00631BA2" w:rsidP="00631BA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lastRenderedPageBreak/>
              <w:t>Sut i lenwi ac awyru systemau dŵr oer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7448450D" w14:textId="0FE16B01" w:rsidR="000207C7" w:rsidRPr="000207C7" w:rsidRDefault="000207C7" w:rsidP="000207C7">
            <w:pPr>
              <w:pStyle w:val="Normalbulletlist"/>
              <w:rPr>
                <w:rFonts w:eastAsia="Cambria"/>
              </w:rPr>
            </w:pPr>
            <w:r>
              <w:t>Bydd dysgwyr yn gallu rhestru camau llenwi’r system â dŵr a’r gosodiad ychwanegol y bydd yn rhaid ei ychwanegu cyn y prawf cadernid.</w:t>
            </w:r>
          </w:p>
          <w:p w14:paraId="7ACC1EA3" w14:textId="7431D214" w:rsidR="001458A0" w:rsidRDefault="002C7C2F" w:rsidP="000207C7">
            <w:pPr>
              <w:pStyle w:val="Normalbulletlist"/>
              <w:rPr>
                <w:rFonts w:eastAsia="Cambria"/>
              </w:rPr>
            </w:pPr>
            <w:r>
              <w:t>Bydd dysgwyr yn gwybod am y dulliau o lenwi ac awyru system dŵr oer, gan gynnwys.</w:t>
            </w:r>
          </w:p>
          <w:p w14:paraId="03C05D76" w14:textId="2C317AC5" w:rsidR="001458A0" w:rsidRDefault="001458A0" w:rsidP="00C241C4">
            <w:pPr>
              <w:pStyle w:val="Normalbulletsublist"/>
            </w:pPr>
            <w:r>
              <w:t>agor tap oer y gegin ac agor falf stopio dŵr oer y prif gyflenwad yn araf</w:t>
            </w:r>
          </w:p>
          <w:p w14:paraId="05CE304B" w14:textId="013FB30F" w:rsidR="001458A0" w:rsidRDefault="001458A0" w:rsidP="00C241C4">
            <w:pPr>
              <w:pStyle w:val="Normalbulletsublist"/>
            </w:pPr>
            <w:r>
              <w:lastRenderedPageBreak/>
              <w:t>gadael i’r dŵr lifo i sinc y gegin i glirio unrhyw falurion a allai fod wedi casglu yn y pibellau</w:t>
            </w:r>
          </w:p>
          <w:p w14:paraId="521F581B" w14:textId="7A408CE6" w:rsidR="001458A0" w:rsidRDefault="001458A0" w:rsidP="00C241C4">
            <w:pPr>
              <w:pStyle w:val="Normalbulletsublist"/>
            </w:pPr>
            <w:r>
              <w:t>cau tap oer sinc y gegin a gadael i’r system lenwi i’r gwasgedd sefydlog llawn</w:t>
            </w:r>
          </w:p>
          <w:p w14:paraId="1783D9C1" w14:textId="3655517C" w:rsidR="001458A0" w:rsidRDefault="001458A0" w:rsidP="00C241C4">
            <w:pPr>
              <w:pStyle w:val="Normalbulletsublist"/>
            </w:pPr>
            <w:r>
              <w:t>rhoi’r falfiau ynysu ar y Falf Diffodd Gosodiad (FOV) yn y sestonau toiled a chaniatáu i’r seston lenwi i’r llinell ddŵr, ac addasu lefel y dŵr yn ôl yr angen</w:t>
            </w:r>
          </w:p>
          <w:p w14:paraId="384581B4" w14:textId="259FA46A" w:rsidR="001458A0" w:rsidRDefault="001458A0" w:rsidP="00C241C4">
            <w:pPr>
              <w:pStyle w:val="Normalbulletsublist"/>
            </w:pPr>
            <w:r>
              <w:t>fflysio’r toiled a gwirio am unrhyw ollyngiadau</w:t>
            </w:r>
          </w:p>
          <w:p w14:paraId="5D8D9FE5" w14:textId="55720332" w:rsidR="001458A0" w:rsidRDefault="001458A0" w:rsidP="00C241C4">
            <w:pPr>
              <w:pStyle w:val="Normalbulletsublist"/>
            </w:pPr>
            <w:r>
              <w:t>llenwi unrhyw sestonau yn ardal y to ac addasu lefel y dŵr yn y FOV yn ôl yr angen</w:t>
            </w:r>
          </w:p>
          <w:p w14:paraId="1D3BF54D" w14:textId="1691A349" w:rsidR="001458A0" w:rsidRDefault="001458A0" w:rsidP="00C241C4">
            <w:pPr>
              <w:pStyle w:val="Normalbulletsublist"/>
            </w:pPr>
            <w:r>
              <w:t>agor unrhyw dapiau a ffitiadau terfynell sy’n cael eu bwydo o’r seston a chlirio unrhyw aer yn y system</w:t>
            </w:r>
          </w:p>
          <w:p w14:paraId="1144788D" w14:textId="1B6C9807" w:rsidR="001458A0" w:rsidRDefault="001458A0" w:rsidP="00C241C4">
            <w:pPr>
              <w:pStyle w:val="Normalbulletsublist"/>
            </w:pPr>
            <w:r>
              <w:t>gadael i’r dŵr redeg i glirio unrhyw falurion</w:t>
            </w:r>
          </w:p>
          <w:p w14:paraId="5AC099BF" w14:textId="0223E495" w:rsidR="00631BA2" w:rsidRPr="00CD50CC" w:rsidRDefault="00FE6C8B" w:rsidP="00C241C4">
            <w:pPr>
              <w:pStyle w:val="Normalbulletlist"/>
            </w:pPr>
            <w:r>
              <w:t>Bydd dysgwyr yn gallu darparu enghreifftiau o lenwi a awyru systemau dŵr oer mewn amrywiaeth o leoliadau, fel adeiladau domestig a masnachol.</w:t>
            </w:r>
          </w:p>
        </w:tc>
      </w:tr>
      <w:tr w:rsidR="00631BA2" w:rsidRPr="00D979B1" w14:paraId="2C9C32BB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654FB670" w14:textId="261DEBAE" w:rsidR="00631BA2" w:rsidRPr="00CD50CC" w:rsidRDefault="00631BA2" w:rsidP="00631BA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1CEED745" w14:textId="71433E1C" w:rsidR="00631BA2" w:rsidRPr="00CD50CC" w:rsidRDefault="00631BA2" w:rsidP="00631BA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Gofynion inswleiddio, amddiffyn y system rhag rhew ac atal systemau dŵr oer rhag cynhesu’n ormodol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051049A6" w14:textId="710979B4" w:rsidR="00560E3A" w:rsidRDefault="00560E3A" w:rsidP="00C241C4">
            <w:pPr>
              <w:pStyle w:val="Normalbulletlist"/>
            </w:pPr>
            <w:r>
              <w:t>Bydd dysgwyr yn gallu egluro’r rhesymau dros inswleiddio pibellau a chydrannau systemau dŵr oer er mwyn diogelu rhag rhew ac atal cynhesu gormodol.</w:t>
            </w:r>
          </w:p>
          <w:p w14:paraId="3B322CF6" w14:textId="3ABDC254" w:rsidR="008A163B" w:rsidRDefault="008A163B" w:rsidP="00C241C4">
            <w:pPr>
              <w:pStyle w:val="Normalbulletlist"/>
            </w:pPr>
            <w:r>
              <w:t>Bydd gan ddysgwyr wybodaeth sylfaenol am ofynion y Rheoliadau Dŵr sy’n ymwneud â diogelu pibellau a sestonau dŵr oer rhag rhew, a pha rannau o bibellau sydd fwyaf agored i niwed yn ystod amodau oer a dulliau diogelu sylfaenol gan gynnwys gwresogi pibellau â cheblau (</w:t>
            </w:r>
            <w:r>
              <w:rPr>
                <w:i/>
                <w:iCs/>
              </w:rPr>
              <w:t>trace heating</w:t>
            </w:r>
            <w:r>
              <w:t>).</w:t>
            </w:r>
          </w:p>
          <w:p w14:paraId="01DE8781" w14:textId="7297C46C" w:rsidR="00560E3A" w:rsidRDefault="00560E3A" w:rsidP="00C241C4">
            <w:pPr>
              <w:pStyle w:val="Normalbulletlist"/>
            </w:pPr>
            <w:r>
              <w:t>Bydd dysgwyr yn gallu disgrifio mathau o inswleiddio a rhannau o’r adeilad lle mae’n rhaid inswleiddio pibellau.</w:t>
            </w:r>
          </w:p>
          <w:p w14:paraId="6BC2D617" w14:textId="138EDC2A" w:rsidR="00631BA2" w:rsidRPr="00CD50CC" w:rsidRDefault="00560E3A" w:rsidP="00C241C4">
            <w:pPr>
              <w:pStyle w:val="Normalbulletlist"/>
            </w:pPr>
            <w:r>
              <w:t>Bydd dysgwyr yn gallu egluro’r gofynion ar gyfer lleoli pibellau i atal cynhesu gormodol, er enghraifft rhedeg pibellau dŵr poeth uwchben y pibellau dŵr oer.</w:t>
            </w:r>
          </w:p>
        </w:tc>
      </w:tr>
      <w:tr w:rsidR="00631BA2" w:rsidRPr="00D979B1" w14:paraId="1F08EBE6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74111422" w14:textId="77777777" w:rsidR="00631BA2" w:rsidRPr="00CD50CC" w:rsidRDefault="00631BA2" w:rsidP="00631BA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4E3E60E6" w14:textId="0557F285" w:rsidR="00631BA2" w:rsidRPr="00CD50CC" w:rsidRDefault="00631BA2" w:rsidP="00631BA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Lleoli a gosod pibellau o fewn adeiladwaith yr adeilad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61E38C9E" w14:textId="6AA0EEC7" w:rsidR="00F8683A" w:rsidRDefault="009B1757" w:rsidP="009B1757">
            <w:pPr>
              <w:pStyle w:val="Normalbulletlist"/>
            </w:pPr>
            <w:r>
              <w:t>Bydd dysgwyr yn gallu nodi gwahanol fathau o ffabrig adeiladau a’r rhagofalon sydd i’w cymryd wrth osod pibellau a chydrannau oddi mewn ynddynt.</w:t>
            </w:r>
          </w:p>
          <w:p w14:paraId="7E96BB85" w14:textId="07473734" w:rsidR="009949E1" w:rsidRDefault="009949E1" w:rsidP="009B1757">
            <w:pPr>
              <w:pStyle w:val="Normalbulletlist"/>
            </w:pPr>
            <w:r>
              <w:t>Bydd dysgwyr yn gallu disgrifio lleoliad a gosodiad pibellau yn adeiladwaith yr adeilad yn unol â gofynion cyfredol y diwydiant a rheoliadau perthnasol, gan gynnwys:</w:t>
            </w:r>
          </w:p>
          <w:p w14:paraId="77A4D965" w14:textId="77777777" w:rsidR="009949E1" w:rsidRDefault="009949E1" w:rsidP="00C241C4">
            <w:pPr>
              <w:pStyle w:val="Normalbulletsublist"/>
            </w:pPr>
            <w:r>
              <w:t>lloriau pren crog</w:t>
            </w:r>
          </w:p>
          <w:p w14:paraId="0A34F01B" w14:textId="77777777" w:rsidR="009949E1" w:rsidRDefault="009949E1" w:rsidP="00C241C4">
            <w:pPr>
              <w:pStyle w:val="Normalbulletsublist"/>
            </w:pPr>
            <w:r>
              <w:t>lloriau soled</w:t>
            </w:r>
          </w:p>
          <w:p w14:paraId="2BEBEB64" w14:textId="77777777" w:rsidR="009949E1" w:rsidRDefault="009949E1" w:rsidP="00C241C4">
            <w:pPr>
              <w:pStyle w:val="Normalbulletsublist"/>
            </w:pPr>
            <w:r>
              <w:t>wedi’u plannu yn y waliau</w:t>
            </w:r>
          </w:p>
          <w:p w14:paraId="0FE5CFE1" w14:textId="4A3CAFD7" w:rsidR="009949E1" w:rsidRDefault="009949E1" w:rsidP="00C241C4">
            <w:pPr>
              <w:pStyle w:val="Normalbulletsublist"/>
            </w:pPr>
            <w:r>
              <w:t>mewn rhannau o'r adeilad sy’n dueddol o gael rhew.</w:t>
            </w:r>
          </w:p>
          <w:p w14:paraId="762D491B" w14:textId="3AF538FC" w:rsidR="009949E1" w:rsidRPr="00C241C4" w:rsidRDefault="009949E1" w:rsidP="00C241C4">
            <w:pPr>
              <w:pStyle w:val="Normalbulletlist"/>
            </w:pPr>
            <w:r>
              <w:t>Bydd dysgwyr yn gallu disgrifio sut mae darparu ar gyfer dosbarthiad pwysau sestonau a chydrannau trwm fel silindrau mewn adeilad.</w:t>
            </w:r>
          </w:p>
          <w:p w14:paraId="25018E4A" w14:textId="6C97FC94" w:rsidR="009949E1" w:rsidRPr="00C241C4" w:rsidRDefault="00F959E2" w:rsidP="00C241C4">
            <w:pPr>
              <w:pStyle w:val="Normalbulletlist"/>
            </w:pPr>
            <w:r>
              <w:t>Bydd dysgwyr yn gwybod beth yw’r pellteroedd clipio mwyaf ar gyfer pibellau system dŵr oer fertigol a llorweddol fel y nodir yn y Rheoliadau Dŵr.</w:t>
            </w:r>
          </w:p>
          <w:p w14:paraId="726D1153" w14:textId="1DC19C39" w:rsidR="008316DB" w:rsidRDefault="00681CD2" w:rsidP="00C241C4">
            <w:pPr>
              <w:pStyle w:val="Normalbulletlist"/>
            </w:pPr>
            <w:r>
              <w:t>Bydd dysgwyr yn gallu cyfeirio at y gofynion ar gyfer rhicio a drilio tyllau mewn distiau pren, gan gynnwys y dyfnder mwyaf a’r parthau a ganiateir.</w:t>
            </w:r>
          </w:p>
          <w:p w14:paraId="4A183DD5" w14:textId="51F0079F" w:rsidR="00631BA2" w:rsidRPr="00CD50CC" w:rsidRDefault="008316DB" w:rsidP="00C241C4">
            <w:pPr>
              <w:pStyle w:val="Normalbulletlist"/>
            </w:pPr>
            <w:r>
              <w:t>Bydd dysgwyr yn gwybod beth yw dyfnder mwyaf rhigolau ar gyfer pibellau mewn waliau.</w:t>
            </w:r>
          </w:p>
        </w:tc>
      </w:tr>
      <w:tr w:rsidR="003C0D4A" w:rsidRPr="00D979B1" w14:paraId="43416151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54ABFC6C" w14:textId="64E72B87" w:rsidR="003C0D4A" w:rsidRPr="00CD50CC" w:rsidRDefault="003C0D4A" w:rsidP="003C0D4A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7FA92140" w14:textId="064EFEA9" w:rsidR="003C0D4A" w:rsidRPr="00CD50CC" w:rsidRDefault="003C0D4A" w:rsidP="003C0D4A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Sut mae gosod systemau dŵr oer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7AB208FE" w14:textId="7F51EEBF" w:rsidR="0014766C" w:rsidRPr="009445D3" w:rsidRDefault="000168DD" w:rsidP="00C241C4">
            <w:pPr>
              <w:pStyle w:val="Normalbulletlist"/>
            </w:pPr>
            <w:r>
              <w:t>Bydd dysgwyr yn gwybod am ddulliau safonol y diwydiant o gysylltu pibellau system â’r allfeydd a’r cydrannau, sut mae dehongli lluniad gosod nodweddiadol sy’n dangos allfeydd sydd wedi’u nodi, a sut mae llunio amserlen ar gyfer gosod.</w:t>
            </w:r>
          </w:p>
          <w:p w14:paraId="558454B0" w14:textId="55FD8A5E" w:rsidR="003C0D4A" w:rsidRDefault="003C0D4A" w:rsidP="00C241C4">
            <w:pPr>
              <w:pStyle w:val="Normalbulletlist"/>
            </w:pPr>
            <w:r>
              <w:t>Bydd dysgwyr yn gwybod sut mae gosod y cydrannau canlynol yn unol â chyfarwyddiadau’r gwneuthurwr, gofynion y diwydiant a rheoliadau a safonau cyfredol:</w:t>
            </w:r>
          </w:p>
          <w:p w14:paraId="50B1B8D5" w14:textId="77777777" w:rsidR="003C0D4A" w:rsidRDefault="003C0D4A" w:rsidP="00C241C4">
            <w:pPr>
              <w:pStyle w:val="Normalbulletsublist"/>
            </w:pPr>
            <w:r>
              <w:t>sestonau</w:t>
            </w:r>
          </w:p>
          <w:p w14:paraId="4D0C9580" w14:textId="77777777" w:rsidR="003C0D4A" w:rsidRDefault="003C0D4A" w:rsidP="00C241C4">
            <w:pPr>
              <w:pStyle w:val="Normalbulletsublist"/>
            </w:pPr>
            <w:r>
              <w:t>baddonau</w:t>
            </w:r>
          </w:p>
          <w:p w14:paraId="76D02C55" w14:textId="52CBE90E" w:rsidR="003C0D4A" w:rsidRDefault="00F825CE" w:rsidP="00C241C4">
            <w:pPr>
              <w:pStyle w:val="Normalbulletsublist"/>
            </w:pPr>
            <w:r>
              <w:lastRenderedPageBreak/>
              <w:t>sinc golchi dwylo</w:t>
            </w:r>
          </w:p>
          <w:p w14:paraId="2B41BB1B" w14:textId="3FA01B0D" w:rsidR="003C0D4A" w:rsidRDefault="00EE0418" w:rsidP="00C241C4">
            <w:pPr>
              <w:pStyle w:val="Normalbulletsublist"/>
            </w:pPr>
            <w:r>
              <w:t>toiled</w:t>
            </w:r>
          </w:p>
          <w:p w14:paraId="41233349" w14:textId="78E21D1A" w:rsidR="003C0D4A" w:rsidRDefault="003C0D4A" w:rsidP="00C241C4">
            <w:pPr>
              <w:pStyle w:val="Normalbulletsublist"/>
            </w:pPr>
            <w:r>
              <w:t>pibellau plastig a chopr.</w:t>
            </w:r>
          </w:p>
          <w:p w14:paraId="7A8108F4" w14:textId="7C3AA5C0" w:rsidR="003C0D4A" w:rsidRPr="00CD50CC" w:rsidRDefault="003C0D4A" w:rsidP="00C241C4">
            <w:pPr>
              <w:pStyle w:val="Normalbulletlist"/>
            </w:pPr>
            <w:r>
              <w:t>Bydd dysgwyr yn ymwybodol o sut mae cysylltu pibellau dŵr oer â chydrannau gan ddefnyddio pibellau plastig a chopr..</w:t>
            </w:r>
          </w:p>
        </w:tc>
      </w:tr>
      <w:tr w:rsidR="003C0D4A" w:rsidRPr="00D979B1" w14:paraId="5BB0DAFA" w14:textId="77777777" w:rsidTr="00106031">
        <w:tc>
          <w:tcPr>
            <w:tcW w:w="3627" w:type="dxa"/>
            <w:vMerge w:val="restart"/>
            <w:tcMar>
              <w:top w:w="108" w:type="dxa"/>
              <w:bottom w:w="108" w:type="dxa"/>
            </w:tcMar>
          </w:tcPr>
          <w:p w14:paraId="34E2C95B" w14:textId="27930442" w:rsidR="003C0D4A" w:rsidRPr="00CD50CC" w:rsidRDefault="003C0D4A" w:rsidP="003C0D4A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  <w:r>
              <w:lastRenderedPageBreak/>
              <w:t>Deall y gweithdrefnau profi priodol ar gyfer cadarnhau cadernid y system</w:t>
            </w: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7B53754E" w14:textId="1CE11691" w:rsidR="003C0D4A" w:rsidRDefault="003C0D4A" w:rsidP="003C0D4A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Archwiliad gweledol o system dŵr oer i gadarnhau ei bod yn barod i gael ei phrofi o ran ei chadernid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32F73AC5" w14:textId="38E18870" w:rsidR="00B60BBA" w:rsidRDefault="00B60BBA" w:rsidP="00B60BBA">
            <w:pPr>
              <w:pStyle w:val="Normalbulletlist"/>
            </w:pPr>
            <w:r>
              <w:t>Bydd dysgwyr yn gwybod beth yw’r broses a’r rhesymau dros gynnal archwiliad gweledol cyn llenwi system dŵr oer â dŵr ac yn ymwybodol o ar rai o’r mathau o broblemau y gallai’r archwiliad eu datgelu.</w:t>
            </w:r>
          </w:p>
          <w:p w14:paraId="19B76E35" w14:textId="3F3BF5D9" w:rsidR="0097440B" w:rsidRPr="00CD50CC" w:rsidRDefault="008316DB" w:rsidP="00B60BBA">
            <w:pPr>
              <w:pStyle w:val="Normalbulletlist"/>
            </w:pPr>
            <w:r>
              <w:t>Bydd dysgwyr yn gallu esbonio’r camau sy’n cael eu cymryd yn ystod archwiliad gweledol i gadarnhau bod system dŵr oer yn barod i gael prawf cadernid fel a ganlyn:</w:t>
            </w:r>
          </w:p>
          <w:p w14:paraId="2D0B9CD4" w14:textId="1A8A4238" w:rsidR="0097440B" w:rsidRDefault="0097440B" w:rsidP="00C241C4">
            <w:pPr>
              <w:pStyle w:val="Normalbulletsublist"/>
            </w:pPr>
            <w:r>
              <w:t>gwneud yn siŵr bod yr holl uniadau wedi cael eu gwneud yn gywir</w:t>
            </w:r>
          </w:p>
          <w:p w14:paraId="318C45FC" w14:textId="451B20CE" w:rsidR="0097440B" w:rsidRDefault="0097440B" w:rsidP="00C241C4">
            <w:pPr>
              <w:pStyle w:val="Normalbulletsublist"/>
            </w:pPr>
            <w:r>
              <w:t>gwneud yn siŵr bod yr holl bibellau’n ddiogel</w:t>
            </w:r>
          </w:p>
          <w:p w14:paraId="6D65ADA2" w14:textId="20EE4EE4" w:rsidR="0097440B" w:rsidRDefault="0097440B" w:rsidP="00C241C4">
            <w:pPr>
              <w:pStyle w:val="Normalbulletsublist"/>
            </w:pPr>
            <w:r>
              <w:t>gwneud yn siŵr bod y gosodiad yn cydymffurfio â’r rheoliadau</w:t>
            </w:r>
          </w:p>
          <w:p w14:paraId="70C31EED" w14:textId="71554D41" w:rsidR="0097440B" w:rsidRDefault="0097440B" w:rsidP="00C241C4">
            <w:pPr>
              <w:pStyle w:val="Normalbulletsublist"/>
            </w:pPr>
            <w:r>
              <w:t>gwneud yn siŵr bod unrhyw bennau agored pibellau wedi cael eu ffitio â chapiau pen</w:t>
            </w:r>
          </w:p>
          <w:p w14:paraId="08866CB4" w14:textId="77777777" w:rsidR="0097440B" w:rsidRDefault="0097440B" w:rsidP="00C241C4">
            <w:pPr>
              <w:pStyle w:val="Normalbulletsublist"/>
            </w:pPr>
            <w:r>
              <w:t>gwneud yn siŵr bod unrhyw sestonau wedi’u cynnal</w:t>
            </w:r>
          </w:p>
          <w:p w14:paraId="2804D995" w14:textId="77777777" w:rsidR="0097440B" w:rsidRDefault="0097440B" w:rsidP="00C241C4">
            <w:pPr>
              <w:pStyle w:val="Normalbulletsublist"/>
            </w:pPr>
            <w:r>
              <w:t>gwneud yn siŵr bod falfiau gwasanaeth wedi’u gosod yn gywir</w:t>
            </w:r>
          </w:p>
          <w:p w14:paraId="5D1BF8B4" w14:textId="77777777" w:rsidR="0097440B" w:rsidRDefault="0097440B" w:rsidP="00C241C4">
            <w:pPr>
              <w:pStyle w:val="Normalbulletsublist"/>
            </w:pPr>
            <w:r>
              <w:t>gwneud yn siŵr bod falfiau draenio wedi’u cau</w:t>
            </w:r>
          </w:p>
          <w:p w14:paraId="1520E77C" w14:textId="4E1731BD" w:rsidR="0097440B" w:rsidRDefault="0097440B" w:rsidP="00C241C4">
            <w:pPr>
              <w:pStyle w:val="Normalbulletsublist"/>
            </w:pPr>
            <w:r>
              <w:t>gwneud yn siŵr bod cysylltiadau tapiau a thanciau wedi’u tynhau’n llwyr</w:t>
            </w:r>
          </w:p>
          <w:p w14:paraId="7851419C" w14:textId="77DA558C" w:rsidR="0097440B" w:rsidRDefault="0097440B" w:rsidP="00C241C4">
            <w:pPr>
              <w:pStyle w:val="Normalbulletsublist"/>
            </w:pPr>
            <w:r>
              <w:t>edrych y tu mewn i unrhyw sestonau sydd wedi’u gosod i wneud yn siŵr nad oes unrhyw falurion ynddynt.</w:t>
            </w:r>
          </w:p>
          <w:p w14:paraId="4BC83BF4" w14:textId="3721F1C8" w:rsidR="003C0D4A" w:rsidRPr="00CD50CC" w:rsidRDefault="001A33D0" w:rsidP="00C241C4">
            <w:pPr>
              <w:pStyle w:val="Normalbulletlist"/>
            </w:pPr>
            <w:r>
              <w:t>Bydd dysgwyr yn gwybod y dylid cywiro unrhyw broblemau, fel diffyg clipio pibellau a falfiau gwasanaeth sydd ar goll neu wedi’u gosod yn anghywir, cyn dechrau profi.</w:t>
            </w:r>
          </w:p>
        </w:tc>
      </w:tr>
      <w:tr w:rsidR="003C0D4A" w:rsidRPr="00D979B1" w14:paraId="40487BF5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1CA72C80" w14:textId="77777777" w:rsidR="003C0D4A" w:rsidRPr="00CD50CC" w:rsidRDefault="003C0D4A" w:rsidP="003C0D4A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5462DA01" w14:textId="0415356F" w:rsidR="003C0D4A" w:rsidRDefault="003C0D4A" w:rsidP="003C0D4A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Prawf cadernid yn unol â gofynion y diwydiant o ran cydrannau a phibellau systemau dŵr oer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6B6301CD" w14:textId="6ADC10BA" w:rsidR="00B60BBA" w:rsidRDefault="00B60BBA" w:rsidP="00B60BBA">
            <w:pPr>
              <w:pStyle w:val="Normalbulletlist"/>
            </w:pPr>
            <w:r>
              <w:t>Bydd dysgwyr yn gwybod pa gyfarpar a ddefnyddir ar gyfer profi gwasgedd a phrawf cadernid y Safon Brydeinig gan gynnwys amser sefydlogi ar gyfer pibellau anhyblyg a phlastig.</w:t>
            </w:r>
          </w:p>
          <w:p w14:paraId="011C3126" w14:textId="2C456498" w:rsidR="005C22F1" w:rsidRDefault="005C22F1" w:rsidP="00C241C4">
            <w:pPr>
              <w:pStyle w:val="Normalbulletlist"/>
            </w:pPr>
            <w:r>
              <w:t>Bydd dysgwyr yn gallu disgrifio prawf cadernid yn unol â gofynion y diwydiant ar gydrannau a phibellau systemau dŵr oer, fel a ganlyn:</w:t>
            </w:r>
          </w:p>
          <w:p w14:paraId="31964204" w14:textId="77777777" w:rsidR="005C22F1" w:rsidRDefault="005C22F1" w:rsidP="00C241C4">
            <w:pPr>
              <w:pStyle w:val="Normalbulletsublist"/>
            </w:pPr>
            <w:r>
              <w:t>archwiliad gweledol</w:t>
            </w:r>
          </w:p>
          <w:p w14:paraId="6C6F6AAB" w14:textId="64796F78" w:rsidR="005C22F1" w:rsidRDefault="005C22F1" w:rsidP="00C241C4">
            <w:pPr>
              <w:pStyle w:val="Normalbulletsublist"/>
            </w:pPr>
            <w:r>
              <w:t>hysbysu'r preswylwyr</w:t>
            </w:r>
          </w:p>
          <w:p w14:paraId="095C17F3" w14:textId="77777777" w:rsidR="005C22F1" w:rsidRDefault="005C22F1" w:rsidP="00C241C4">
            <w:pPr>
              <w:pStyle w:val="Normalbulletsublist"/>
            </w:pPr>
            <w:r>
              <w:t>llenwi cychwynnol</w:t>
            </w:r>
          </w:p>
          <w:p w14:paraId="2D0F7DDA" w14:textId="77777777" w:rsidR="005C22F1" w:rsidRDefault="005C22F1" w:rsidP="00C241C4">
            <w:pPr>
              <w:pStyle w:val="Normalbulletsublist"/>
            </w:pPr>
            <w:r>
              <w:t>sefydlogi</w:t>
            </w:r>
          </w:p>
          <w:p w14:paraId="465BCCFE" w14:textId="177A8D15" w:rsidR="005C22F1" w:rsidRDefault="005C22F1" w:rsidP="00C241C4">
            <w:pPr>
              <w:pStyle w:val="Normalbulletsublist"/>
            </w:pPr>
            <w:r>
              <w:t>profi i'r pwysau sydd ei angen</w:t>
            </w:r>
          </w:p>
          <w:p w14:paraId="4AD3F9F9" w14:textId="53832C7B" w:rsidR="005C22F1" w:rsidRDefault="005C22F1" w:rsidP="00C241C4">
            <w:pPr>
              <w:pStyle w:val="Normalbulletsublist"/>
            </w:pPr>
            <w:r>
              <w:t>chwilio am ollyngiadau</w:t>
            </w:r>
          </w:p>
          <w:p w14:paraId="4129AD28" w14:textId="0222E69B" w:rsidR="005C22F1" w:rsidRDefault="005C22F1" w:rsidP="00C241C4">
            <w:pPr>
              <w:pStyle w:val="Normalbulletsublist"/>
            </w:pPr>
            <w:r>
              <w:t>gwirio pwysedd ar ôl y prawf</w:t>
            </w:r>
          </w:p>
          <w:p w14:paraId="76E4C05A" w14:textId="30D22076" w:rsidR="005C22F1" w:rsidRDefault="005C22F1" w:rsidP="00C241C4">
            <w:pPr>
              <w:pStyle w:val="Normalbulletsublist"/>
            </w:pPr>
            <w:r>
              <w:t>cwblhau dogfennau a hysbysu yn ôl yr angen.</w:t>
            </w:r>
          </w:p>
          <w:p w14:paraId="0C2852C1" w14:textId="6A4E39F5" w:rsidR="005C22F1" w:rsidRPr="00C241C4" w:rsidRDefault="005C22F1" w:rsidP="00C241C4">
            <w:pPr>
              <w:pStyle w:val="Normalbulletlist"/>
            </w:pPr>
            <w:r>
              <w:t>Bydd dysgwyr yn dod yn ymwybodol o’r cyfarpar a ddefnyddir a’r mathau o brofion ar gyfer pibellau anhyblyg a phlastig, gan gynnwys gwasgedd profion a hyd profion fel y nodir yn y Rheoliadau Dŵr a’r Safonau Prydeinig priodol.</w:t>
            </w:r>
          </w:p>
          <w:p w14:paraId="2564D3A6" w14:textId="1710F581" w:rsidR="005C22F1" w:rsidRPr="00C241C4" w:rsidRDefault="005C22F1" w:rsidP="00C241C4">
            <w:pPr>
              <w:pStyle w:val="Normalbulletlist"/>
            </w:pPr>
            <w:r>
              <w:t>Bydd dysgwyr yn cael gwybod am y gofynion ar gyfer llifolchi system dŵr oer ar ôl profi cadernid.</w:t>
            </w:r>
          </w:p>
          <w:p w14:paraId="6F523858" w14:textId="087F7359" w:rsidR="003C0D4A" w:rsidRPr="00CD50CC" w:rsidRDefault="005C22F1" w:rsidP="00C241C4">
            <w:pPr>
              <w:pStyle w:val="Normalbulletlist"/>
            </w:pPr>
            <w:r>
              <w:t>Bydd dysgwyr yn gwybod sut mae defnyddio cyfarpar prawf hydrolig.</w:t>
            </w:r>
          </w:p>
        </w:tc>
      </w:tr>
    </w:tbl>
    <w:p w14:paraId="3E3F30D3" w14:textId="77777777" w:rsidR="0098637D" w:rsidRPr="00E26CCE" w:rsidRDefault="0098637D" w:rsidP="00E26CCE"/>
    <w:sectPr w:rsidR="0098637D" w:rsidRPr="00E26CCE" w:rsidSect="006C0843">
      <w:type w:val="continuous"/>
      <w:pgSz w:w="16840" w:h="11901" w:orient="landscape"/>
      <w:pgMar w:top="2155" w:right="1191" w:bottom="1247" w:left="1134" w:header="567" w:footer="567" w:gutter="0"/>
      <w:cols w:space="72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9CF9CC" w14:textId="77777777" w:rsidR="00952369" w:rsidRDefault="00952369">
      <w:pPr>
        <w:spacing w:before="0" w:after="0"/>
      </w:pPr>
      <w:r>
        <w:separator/>
      </w:r>
    </w:p>
  </w:endnote>
  <w:endnote w:type="continuationSeparator" w:id="0">
    <w:p w14:paraId="0ABDC336" w14:textId="77777777" w:rsidR="00952369" w:rsidRDefault="00952369">
      <w:pPr>
        <w:spacing w:before="0" w:after="0"/>
      </w:pPr>
      <w:r>
        <w:continuationSeparator/>
      </w:r>
    </w:p>
  </w:endnote>
  <w:endnote w:type="continuationNotice" w:id="1">
    <w:p w14:paraId="0DBAD8A0" w14:textId="77777777" w:rsidR="00952369" w:rsidRDefault="00952369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Grande">
    <w:altName w:val="Arial"/>
    <w:charset w:val="00"/>
    <w:family w:val="swiss"/>
    <w:pitch w:val="variable"/>
    <w:sig w:usb0="E1000AEF" w:usb1="5000A1FF" w:usb2="00000000" w:usb3="00000000" w:csb0="000001B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F96269" w14:textId="77777777" w:rsidR="002D57B2" w:rsidRDefault="002D57B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A3D967" w14:textId="622212B1" w:rsidR="008C49CA" w:rsidRPr="00041DCF" w:rsidRDefault="008C365C" w:rsidP="00041DCF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 xml:space="preserve">Hawlfraint © </w:t>
    </w:r>
    <w:r>
      <w:t>2021 EAL. Cedwir pob hawl.</w:t>
    </w:r>
    <w:r>
      <w:tab/>
      <w:t xml:space="preserve">Tudalen </w:t>
    </w:r>
    <w:r w:rsidR="00041DCF">
      <w:fldChar w:fldCharType="begin"/>
    </w:r>
    <w:r w:rsidR="00041DCF">
      <w:instrText xml:space="preserve"> PAGE   \* MERGEFORMAT </w:instrText>
    </w:r>
    <w:r w:rsidR="00041DCF">
      <w:fldChar w:fldCharType="separate"/>
    </w:r>
    <w:r w:rsidR="00041DCF">
      <w:t>1</w:t>
    </w:r>
    <w:r w:rsidR="00041DCF">
      <w:rPr>
        <w:rFonts w:cs="Arial"/>
      </w:rPr>
      <w:fldChar w:fldCharType="end"/>
    </w:r>
    <w:r>
      <w:t xml:space="preserve"> o </w:t>
    </w:r>
    <w:fldSimple w:instr=" NUMPAGES   \* MERGEFORMAT ">
      <w:r w:rsidR="00041DCF">
        <w:t>3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B942AC" w14:textId="77777777" w:rsidR="002D57B2" w:rsidRDefault="002D57B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3A466A" w14:textId="77777777" w:rsidR="00952369" w:rsidRDefault="00952369">
      <w:pPr>
        <w:spacing w:before="0" w:after="0"/>
      </w:pPr>
      <w:r>
        <w:separator/>
      </w:r>
    </w:p>
  </w:footnote>
  <w:footnote w:type="continuationSeparator" w:id="0">
    <w:p w14:paraId="774967E0" w14:textId="77777777" w:rsidR="00952369" w:rsidRDefault="00952369">
      <w:pPr>
        <w:spacing w:before="0" w:after="0"/>
      </w:pPr>
      <w:r>
        <w:continuationSeparator/>
      </w:r>
    </w:p>
  </w:footnote>
  <w:footnote w:type="continuationNotice" w:id="1">
    <w:p w14:paraId="161E38A7" w14:textId="77777777" w:rsidR="00952369" w:rsidRDefault="00952369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D6A082" w14:textId="77777777" w:rsidR="002D57B2" w:rsidRDefault="002D57B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BEFB5A" w14:textId="65857688" w:rsidR="00657E0F" w:rsidRPr="00AB366F" w:rsidRDefault="00657E0F" w:rsidP="00657E0F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noProof/>
        <w:sz w:val="28"/>
        <w:szCs w:val="22"/>
      </w:rPr>
      <w:drawing>
        <wp:anchor distT="0" distB="0" distL="114300" distR="114300" simplePos="0" relativeHeight="251658240" behindDoc="0" locked="1" layoutInCell="1" allowOverlap="1" wp14:anchorId="2F23AB02" wp14:editId="06642D11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1" name="Picture 1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b/>
        <w:sz w:val="28"/>
      </w:rPr>
      <w:t>Building Services Engineering (Level 3)</w:t>
    </w:r>
  </w:p>
  <w:p w14:paraId="1A87A6D0" w14:textId="6E671CCC" w:rsidR="008C49CA" w:rsidRPr="00AC3BFD" w:rsidRDefault="00657E0F" w:rsidP="00AB366F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58241" behindDoc="0" locked="1" layoutInCell="1" allowOverlap="1" wp14:anchorId="4C21A7A3" wp14:editId="4228F67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9216000" cy="0"/>
              <wp:effectExtent l="0" t="0" r="17145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216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52EB3F87" id="Straight Connector 11" o:spid="_x0000_s1026" style="position:absolute;z-index:251658241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725.65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307PH: Canllawiau darparu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E8850A" w14:textId="77777777" w:rsidR="002D57B2" w:rsidRDefault="002D57B2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979B8E" w14:textId="77777777" w:rsidR="008C49CA" w:rsidRDefault="008C49CA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D474036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C44DFA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B2D65BD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B220FBAE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4EC07F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2DED98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8E0C76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57EEAC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9CE83E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9BA0B6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3C67EB"/>
    <w:multiLevelType w:val="multilevel"/>
    <w:tmpl w:val="CF103A7A"/>
    <w:lvl w:ilvl="0">
      <w:start w:val="1"/>
      <w:numFmt w:val="decimal"/>
      <w:lvlText w:val="1.%1"/>
      <w:lvlJc w:val="left"/>
      <w:pPr>
        <w:ind w:left="360" w:hanging="360"/>
      </w:pPr>
      <w:rPr>
        <w:rFonts w:hint="default"/>
        <w:b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04EB4BD4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12" w15:restartNumberingAfterBreak="0">
    <w:nsid w:val="09F813C3"/>
    <w:multiLevelType w:val="multilevel"/>
    <w:tmpl w:val="FB1E39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94" w:hanging="79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13" w15:restartNumberingAfterBreak="0">
    <w:nsid w:val="10F35EE8"/>
    <w:multiLevelType w:val="multilevel"/>
    <w:tmpl w:val="311090F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11D679A2"/>
    <w:multiLevelType w:val="hybridMultilevel"/>
    <w:tmpl w:val="510A5A9E"/>
    <w:lvl w:ilvl="0" w:tplc="D7CA0F78">
      <w:start w:val="1"/>
      <w:numFmt w:val="bullet"/>
      <w:pStyle w:val="Normalbulletsublis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3236081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16" w15:restartNumberingAfterBreak="0">
    <w:nsid w:val="16556274"/>
    <w:multiLevelType w:val="hybridMultilevel"/>
    <w:tmpl w:val="8DA801B2"/>
    <w:lvl w:ilvl="0" w:tplc="05BEA9E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CA17B83"/>
    <w:multiLevelType w:val="multilevel"/>
    <w:tmpl w:val="CF103A7A"/>
    <w:lvl w:ilvl="0">
      <w:start w:val="1"/>
      <w:numFmt w:val="decimal"/>
      <w:lvlText w:val="1.%1"/>
      <w:lvlJc w:val="left"/>
      <w:pPr>
        <w:ind w:left="360" w:hanging="360"/>
      </w:pPr>
      <w:rPr>
        <w:rFonts w:hint="default"/>
        <w:b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2597391A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19" w15:restartNumberingAfterBreak="0">
    <w:nsid w:val="27A063F2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20" w15:restartNumberingAfterBreak="0">
    <w:nsid w:val="2BFA6420"/>
    <w:multiLevelType w:val="multilevel"/>
    <w:tmpl w:val="45BCCD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4320"/>
      </w:pPr>
      <w:rPr>
        <w:rFonts w:hint="default"/>
      </w:rPr>
    </w:lvl>
  </w:abstractNum>
  <w:abstractNum w:abstractNumId="21" w15:restartNumberingAfterBreak="0">
    <w:nsid w:val="2F022C33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22" w15:restartNumberingAfterBreak="0">
    <w:nsid w:val="38EF5AF3"/>
    <w:multiLevelType w:val="multilevel"/>
    <w:tmpl w:val="0809001F"/>
    <w:numStyleLink w:val="111111"/>
  </w:abstractNum>
  <w:abstractNum w:abstractNumId="23" w15:restartNumberingAfterBreak="0">
    <w:nsid w:val="3D842095"/>
    <w:multiLevelType w:val="hybridMultilevel"/>
    <w:tmpl w:val="95160772"/>
    <w:lvl w:ilvl="0" w:tplc="D03E6C14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A0276B3"/>
    <w:multiLevelType w:val="multilevel"/>
    <w:tmpl w:val="45BCCD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4320"/>
      </w:pPr>
      <w:rPr>
        <w:rFonts w:hint="default"/>
      </w:rPr>
    </w:lvl>
  </w:abstractNum>
  <w:abstractNum w:abstractNumId="25" w15:restartNumberingAfterBreak="0">
    <w:nsid w:val="4C6B6565"/>
    <w:multiLevelType w:val="multilevel"/>
    <w:tmpl w:val="CF103A7A"/>
    <w:lvl w:ilvl="0">
      <w:start w:val="1"/>
      <w:numFmt w:val="decimal"/>
      <w:lvlText w:val="1.%1"/>
      <w:lvlJc w:val="left"/>
      <w:pPr>
        <w:ind w:left="360" w:hanging="360"/>
      </w:pPr>
      <w:rPr>
        <w:rFonts w:hint="default"/>
        <w:b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4CC740D5"/>
    <w:multiLevelType w:val="multilevel"/>
    <w:tmpl w:val="0809001F"/>
    <w:numStyleLink w:val="111111"/>
  </w:abstractNum>
  <w:abstractNum w:abstractNumId="27" w15:restartNumberingAfterBreak="0">
    <w:nsid w:val="4DFC70CF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504" w:hanging="504"/>
      </w:pPr>
    </w:lvl>
    <w:lvl w:ilvl="3">
      <w:start w:val="1"/>
      <w:numFmt w:val="decimal"/>
      <w:lvlText w:val="%1.%2.%3.%4."/>
      <w:lvlJc w:val="left"/>
      <w:pPr>
        <w:ind w:left="136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51420C6D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29" w15:restartNumberingAfterBreak="0">
    <w:nsid w:val="578B3DE1"/>
    <w:multiLevelType w:val="hybridMultilevel"/>
    <w:tmpl w:val="4EBE1FCA"/>
    <w:lvl w:ilvl="0" w:tplc="2564D1E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7B50191"/>
    <w:multiLevelType w:val="hybridMultilevel"/>
    <w:tmpl w:val="68CAA07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A5701DD"/>
    <w:multiLevelType w:val="multilevel"/>
    <w:tmpl w:val="D334F1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32" w15:restartNumberingAfterBreak="0">
    <w:nsid w:val="5D6B17BE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60B54469"/>
    <w:multiLevelType w:val="multilevel"/>
    <w:tmpl w:val="C7A48810"/>
    <w:lvl w:ilvl="0">
      <w:start w:val="1"/>
      <w:numFmt w:val="lowerLetter"/>
      <w:lvlText w:val="%1."/>
      <w:lvlJc w:val="left"/>
      <w:pPr>
        <w:ind w:left="360" w:hanging="360"/>
      </w:pPr>
      <w:rPr>
        <w:rFonts w:hint="default"/>
        <w:b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625B7DA3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35" w15:restartNumberingAfterBreak="0">
    <w:nsid w:val="6E325343"/>
    <w:multiLevelType w:val="multilevel"/>
    <w:tmpl w:val="0809001F"/>
    <w:numStyleLink w:val="111111"/>
  </w:abstractNum>
  <w:abstractNum w:abstractNumId="36" w15:restartNumberingAfterBreak="0">
    <w:nsid w:val="75C02769"/>
    <w:multiLevelType w:val="multilevel"/>
    <w:tmpl w:val="CF103A7A"/>
    <w:lvl w:ilvl="0">
      <w:start w:val="1"/>
      <w:numFmt w:val="decimal"/>
      <w:lvlText w:val="1.%1"/>
      <w:lvlJc w:val="left"/>
      <w:pPr>
        <w:ind w:left="360" w:hanging="360"/>
      </w:pPr>
      <w:rPr>
        <w:rFonts w:hint="default"/>
        <w:b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797A081B"/>
    <w:multiLevelType w:val="multilevel"/>
    <w:tmpl w:val="45BCCD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4320"/>
      </w:pPr>
      <w:rPr>
        <w:rFonts w:hint="default"/>
      </w:rPr>
    </w:lvl>
  </w:abstractNum>
  <w:num w:numId="1">
    <w:abstractNumId w:val="14"/>
  </w:num>
  <w:num w:numId="2">
    <w:abstractNumId w:val="16"/>
  </w:num>
  <w:num w:numId="3">
    <w:abstractNumId w:val="23"/>
  </w:num>
  <w:num w:numId="4">
    <w:abstractNumId w:val="8"/>
  </w:num>
  <w:num w:numId="5">
    <w:abstractNumId w:val="3"/>
  </w:num>
  <w:num w:numId="6">
    <w:abstractNumId w:val="13"/>
  </w:num>
  <w:num w:numId="7">
    <w:abstractNumId w:val="36"/>
  </w:num>
  <w:num w:numId="8">
    <w:abstractNumId w:val="33"/>
  </w:num>
  <w:num w:numId="9">
    <w:abstractNumId w:val="29"/>
  </w:num>
  <w:num w:numId="10">
    <w:abstractNumId w:val="9"/>
  </w:num>
  <w:num w:numId="11">
    <w:abstractNumId w:val="7"/>
  </w:num>
  <w:num w:numId="12">
    <w:abstractNumId w:val="6"/>
  </w:num>
  <w:num w:numId="13">
    <w:abstractNumId w:val="5"/>
  </w:num>
  <w:num w:numId="14">
    <w:abstractNumId w:val="4"/>
  </w:num>
  <w:num w:numId="15">
    <w:abstractNumId w:val="2"/>
  </w:num>
  <w:num w:numId="16">
    <w:abstractNumId w:val="1"/>
  </w:num>
  <w:num w:numId="17">
    <w:abstractNumId w:val="0"/>
  </w:num>
  <w:num w:numId="18">
    <w:abstractNumId w:val="10"/>
  </w:num>
  <w:num w:numId="19">
    <w:abstractNumId w:val="17"/>
  </w:num>
  <w:num w:numId="20">
    <w:abstractNumId w:val="25"/>
  </w:num>
  <w:num w:numId="21">
    <w:abstractNumId w:val="27"/>
  </w:num>
  <w:num w:numId="22">
    <w:abstractNumId w:val="32"/>
  </w:num>
  <w:num w:numId="23">
    <w:abstractNumId w:val="26"/>
  </w:num>
  <w:num w:numId="24">
    <w:abstractNumId w:val="22"/>
  </w:num>
  <w:num w:numId="25">
    <w:abstractNumId w:val="35"/>
  </w:num>
  <w:num w:numId="26">
    <w:abstractNumId w:val="24"/>
  </w:num>
  <w:num w:numId="27">
    <w:abstractNumId w:val="37"/>
  </w:num>
  <w:num w:numId="28">
    <w:abstractNumId w:val="20"/>
  </w:num>
  <w:num w:numId="29">
    <w:abstractNumId w:val="11"/>
  </w:num>
  <w:num w:numId="30">
    <w:abstractNumId w:val="34"/>
  </w:num>
  <w:num w:numId="31">
    <w:abstractNumId w:val="21"/>
  </w:num>
  <w:num w:numId="32">
    <w:abstractNumId w:val="28"/>
  </w:num>
  <w:num w:numId="33">
    <w:abstractNumId w:val="15"/>
  </w:num>
  <w:num w:numId="34">
    <w:abstractNumId w:val="19"/>
  </w:num>
  <w:num w:numId="35">
    <w:abstractNumId w:val="18"/>
  </w:num>
  <w:num w:numId="36">
    <w:abstractNumId w:val="31"/>
  </w:num>
  <w:num w:numId="37">
    <w:abstractNumId w:val="12"/>
  </w:num>
  <w:num w:numId="38">
    <w:abstractNumId w:val="3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displayBackgroundShape/>
  <w:embedSystemFonts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10093"/>
    <w:rsid w:val="00011D71"/>
    <w:rsid w:val="00014527"/>
    <w:rsid w:val="0001652F"/>
    <w:rsid w:val="000168DD"/>
    <w:rsid w:val="000207C7"/>
    <w:rsid w:val="00024B39"/>
    <w:rsid w:val="00034BE1"/>
    <w:rsid w:val="000355F3"/>
    <w:rsid w:val="00041B17"/>
    <w:rsid w:val="00041DCF"/>
    <w:rsid w:val="000462D0"/>
    <w:rsid w:val="00052405"/>
    <w:rsid w:val="00052D44"/>
    <w:rsid w:val="00056809"/>
    <w:rsid w:val="00057311"/>
    <w:rsid w:val="00057DDE"/>
    <w:rsid w:val="00060A3D"/>
    <w:rsid w:val="000625C1"/>
    <w:rsid w:val="0006383A"/>
    <w:rsid w:val="00066B32"/>
    <w:rsid w:val="00072C7A"/>
    <w:rsid w:val="00072E70"/>
    <w:rsid w:val="00076DCD"/>
    <w:rsid w:val="00077B8F"/>
    <w:rsid w:val="0008737F"/>
    <w:rsid w:val="00094A1D"/>
    <w:rsid w:val="000A7B23"/>
    <w:rsid w:val="000B475D"/>
    <w:rsid w:val="000C4DB9"/>
    <w:rsid w:val="000E1D56"/>
    <w:rsid w:val="000E3286"/>
    <w:rsid w:val="000E4B1A"/>
    <w:rsid w:val="000E7C90"/>
    <w:rsid w:val="000F1280"/>
    <w:rsid w:val="000F364F"/>
    <w:rsid w:val="00100DE4"/>
    <w:rsid w:val="00101610"/>
    <w:rsid w:val="00102645"/>
    <w:rsid w:val="00106031"/>
    <w:rsid w:val="00106685"/>
    <w:rsid w:val="0010686C"/>
    <w:rsid w:val="00124431"/>
    <w:rsid w:val="00126511"/>
    <w:rsid w:val="00130C38"/>
    <w:rsid w:val="00131F45"/>
    <w:rsid w:val="00134922"/>
    <w:rsid w:val="001361A6"/>
    <w:rsid w:val="0013775F"/>
    <w:rsid w:val="00143276"/>
    <w:rsid w:val="00143BEA"/>
    <w:rsid w:val="001458A0"/>
    <w:rsid w:val="0014766C"/>
    <w:rsid w:val="0015090F"/>
    <w:rsid w:val="00153EEC"/>
    <w:rsid w:val="001670B2"/>
    <w:rsid w:val="00167EB7"/>
    <w:rsid w:val="0017259D"/>
    <w:rsid w:val="00173FA0"/>
    <w:rsid w:val="001759B2"/>
    <w:rsid w:val="00183375"/>
    <w:rsid w:val="00194C52"/>
    <w:rsid w:val="00195896"/>
    <w:rsid w:val="00197A45"/>
    <w:rsid w:val="001A2CA8"/>
    <w:rsid w:val="001A33D0"/>
    <w:rsid w:val="001A7852"/>
    <w:rsid w:val="001A7C68"/>
    <w:rsid w:val="001B4FD3"/>
    <w:rsid w:val="001B7A00"/>
    <w:rsid w:val="001C0CA5"/>
    <w:rsid w:val="001C6028"/>
    <w:rsid w:val="001D2C30"/>
    <w:rsid w:val="001E1554"/>
    <w:rsid w:val="001E3FDA"/>
    <w:rsid w:val="001E6D3F"/>
    <w:rsid w:val="001F60AD"/>
    <w:rsid w:val="001F702F"/>
    <w:rsid w:val="002031AA"/>
    <w:rsid w:val="002046B1"/>
    <w:rsid w:val="00204C47"/>
    <w:rsid w:val="00205182"/>
    <w:rsid w:val="0023255B"/>
    <w:rsid w:val="00234254"/>
    <w:rsid w:val="002414DF"/>
    <w:rsid w:val="00242F05"/>
    <w:rsid w:val="00260A53"/>
    <w:rsid w:val="00273525"/>
    <w:rsid w:val="002864DB"/>
    <w:rsid w:val="00292B7F"/>
    <w:rsid w:val="002A24D9"/>
    <w:rsid w:val="002A4F81"/>
    <w:rsid w:val="002C03EB"/>
    <w:rsid w:val="002C4BB3"/>
    <w:rsid w:val="002C7C2F"/>
    <w:rsid w:val="002D1BF8"/>
    <w:rsid w:val="002D44D0"/>
    <w:rsid w:val="002D57B2"/>
    <w:rsid w:val="002E4B7C"/>
    <w:rsid w:val="002F145D"/>
    <w:rsid w:val="002F2A70"/>
    <w:rsid w:val="002F6938"/>
    <w:rsid w:val="00312073"/>
    <w:rsid w:val="00320025"/>
    <w:rsid w:val="00320ABF"/>
    <w:rsid w:val="00321A9E"/>
    <w:rsid w:val="003266AB"/>
    <w:rsid w:val="00337DF5"/>
    <w:rsid w:val="00342F12"/>
    <w:rsid w:val="00347370"/>
    <w:rsid w:val="00354B98"/>
    <w:rsid w:val="003553A4"/>
    <w:rsid w:val="00357D6F"/>
    <w:rsid w:val="003729D3"/>
    <w:rsid w:val="00372FB3"/>
    <w:rsid w:val="00376CB6"/>
    <w:rsid w:val="00377B38"/>
    <w:rsid w:val="00382151"/>
    <w:rsid w:val="0039338F"/>
    <w:rsid w:val="003933F6"/>
    <w:rsid w:val="00396404"/>
    <w:rsid w:val="003B7788"/>
    <w:rsid w:val="003C0D4A"/>
    <w:rsid w:val="003C415E"/>
    <w:rsid w:val="003C7823"/>
    <w:rsid w:val="003D0F8E"/>
    <w:rsid w:val="003D246E"/>
    <w:rsid w:val="003D3210"/>
    <w:rsid w:val="003D3556"/>
    <w:rsid w:val="003E5619"/>
    <w:rsid w:val="003F03B9"/>
    <w:rsid w:val="004057E7"/>
    <w:rsid w:val="0041389A"/>
    <w:rsid w:val="00414556"/>
    <w:rsid w:val="00414843"/>
    <w:rsid w:val="0042309D"/>
    <w:rsid w:val="004231B0"/>
    <w:rsid w:val="0043593D"/>
    <w:rsid w:val="004377FE"/>
    <w:rsid w:val="004464F1"/>
    <w:rsid w:val="0045095C"/>
    <w:rsid w:val="004523E2"/>
    <w:rsid w:val="004525E4"/>
    <w:rsid w:val="00453CB6"/>
    <w:rsid w:val="0045628E"/>
    <w:rsid w:val="00457D67"/>
    <w:rsid w:val="0046039E"/>
    <w:rsid w:val="00462E9F"/>
    <w:rsid w:val="00464277"/>
    <w:rsid w:val="00466297"/>
    <w:rsid w:val="00477CF5"/>
    <w:rsid w:val="00487FD9"/>
    <w:rsid w:val="0049074B"/>
    <w:rsid w:val="004954BD"/>
    <w:rsid w:val="004A2268"/>
    <w:rsid w:val="004A4AC8"/>
    <w:rsid w:val="004B6360"/>
    <w:rsid w:val="004B6E5D"/>
    <w:rsid w:val="004C705A"/>
    <w:rsid w:val="004D0BA5"/>
    <w:rsid w:val="004D0BD8"/>
    <w:rsid w:val="004D5DED"/>
    <w:rsid w:val="004D7D3F"/>
    <w:rsid w:val="004E191A"/>
    <w:rsid w:val="004F02CB"/>
    <w:rsid w:val="004F6C06"/>
    <w:rsid w:val="004F7EE7"/>
    <w:rsid w:val="00507EBD"/>
    <w:rsid w:val="00517D08"/>
    <w:rsid w:val="00527C24"/>
    <w:rsid w:val="005329BB"/>
    <w:rsid w:val="00552896"/>
    <w:rsid w:val="00560E3A"/>
    <w:rsid w:val="00564AED"/>
    <w:rsid w:val="0056783E"/>
    <w:rsid w:val="00570E11"/>
    <w:rsid w:val="00576C26"/>
    <w:rsid w:val="00577ED7"/>
    <w:rsid w:val="0058088A"/>
    <w:rsid w:val="00582A25"/>
    <w:rsid w:val="00582E73"/>
    <w:rsid w:val="005A08E7"/>
    <w:rsid w:val="005A4843"/>
    <w:rsid w:val="005A503B"/>
    <w:rsid w:val="005B48BC"/>
    <w:rsid w:val="005B5287"/>
    <w:rsid w:val="005C22F1"/>
    <w:rsid w:val="005F56E3"/>
    <w:rsid w:val="00600C48"/>
    <w:rsid w:val="00613AB3"/>
    <w:rsid w:val="0061455B"/>
    <w:rsid w:val="00626FFC"/>
    <w:rsid w:val="00631BA2"/>
    <w:rsid w:val="006325CE"/>
    <w:rsid w:val="00635630"/>
    <w:rsid w:val="00641F5D"/>
    <w:rsid w:val="0064540A"/>
    <w:rsid w:val="00650C60"/>
    <w:rsid w:val="00654DCC"/>
    <w:rsid w:val="00657E0F"/>
    <w:rsid w:val="00672BED"/>
    <w:rsid w:val="00676E51"/>
    <w:rsid w:val="00681CD2"/>
    <w:rsid w:val="0068717A"/>
    <w:rsid w:val="006A34C8"/>
    <w:rsid w:val="006A5B56"/>
    <w:rsid w:val="006A5F1B"/>
    <w:rsid w:val="006B23A9"/>
    <w:rsid w:val="006C0843"/>
    <w:rsid w:val="006C30B1"/>
    <w:rsid w:val="006C49C2"/>
    <w:rsid w:val="006C55EA"/>
    <w:rsid w:val="006D0A75"/>
    <w:rsid w:val="006D4994"/>
    <w:rsid w:val="006D6596"/>
    <w:rsid w:val="006D6FE2"/>
    <w:rsid w:val="006E67F0"/>
    <w:rsid w:val="006E7C99"/>
    <w:rsid w:val="006F6E93"/>
    <w:rsid w:val="007018C7"/>
    <w:rsid w:val="00704B0B"/>
    <w:rsid w:val="0070647C"/>
    <w:rsid w:val="0071471E"/>
    <w:rsid w:val="00715647"/>
    <w:rsid w:val="00715D86"/>
    <w:rsid w:val="00726E76"/>
    <w:rsid w:val="007317D2"/>
    <w:rsid w:val="00733A39"/>
    <w:rsid w:val="00740CD9"/>
    <w:rsid w:val="0074470F"/>
    <w:rsid w:val="00756D14"/>
    <w:rsid w:val="00771FE5"/>
    <w:rsid w:val="00772D58"/>
    <w:rsid w:val="00777D67"/>
    <w:rsid w:val="00786B9F"/>
    <w:rsid w:val="00786E7D"/>
    <w:rsid w:val="00787BE0"/>
    <w:rsid w:val="0079118A"/>
    <w:rsid w:val="00794A55"/>
    <w:rsid w:val="00795475"/>
    <w:rsid w:val="007A5093"/>
    <w:rsid w:val="007A693A"/>
    <w:rsid w:val="007B05C4"/>
    <w:rsid w:val="007B50CD"/>
    <w:rsid w:val="007B57ED"/>
    <w:rsid w:val="007B6C9E"/>
    <w:rsid w:val="007D0058"/>
    <w:rsid w:val="007D2D1E"/>
    <w:rsid w:val="007D40A8"/>
    <w:rsid w:val="007D44C3"/>
    <w:rsid w:val="007D4E53"/>
    <w:rsid w:val="008005D4"/>
    <w:rsid w:val="00801706"/>
    <w:rsid w:val="00806E8B"/>
    <w:rsid w:val="00812680"/>
    <w:rsid w:val="008316DB"/>
    <w:rsid w:val="0084095B"/>
    <w:rsid w:val="00841064"/>
    <w:rsid w:val="008440AD"/>
    <w:rsid w:val="00847CC6"/>
    <w:rsid w:val="00850408"/>
    <w:rsid w:val="00850A03"/>
    <w:rsid w:val="00851DE1"/>
    <w:rsid w:val="00866831"/>
    <w:rsid w:val="008727BE"/>
    <w:rsid w:val="00880EAA"/>
    <w:rsid w:val="00885ED3"/>
    <w:rsid w:val="00886270"/>
    <w:rsid w:val="00886574"/>
    <w:rsid w:val="008900A3"/>
    <w:rsid w:val="008A163B"/>
    <w:rsid w:val="008A4FC4"/>
    <w:rsid w:val="008B030B"/>
    <w:rsid w:val="008C365C"/>
    <w:rsid w:val="008C49CA"/>
    <w:rsid w:val="008D37DF"/>
    <w:rsid w:val="008F2236"/>
    <w:rsid w:val="00905483"/>
    <w:rsid w:val="00905996"/>
    <w:rsid w:val="009348DD"/>
    <w:rsid w:val="00937262"/>
    <w:rsid w:val="00940531"/>
    <w:rsid w:val="0094112A"/>
    <w:rsid w:val="00941327"/>
    <w:rsid w:val="009445D3"/>
    <w:rsid w:val="00952369"/>
    <w:rsid w:val="00954257"/>
    <w:rsid w:val="00954ECD"/>
    <w:rsid w:val="00956368"/>
    <w:rsid w:val="00962BD3"/>
    <w:rsid w:val="009674B7"/>
    <w:rsid w:val="009674DC"/>
    <w:rsid w:val="009741D2"/>
    <w:rsid w:val="0097440B"/>
    <w:rsid w:val="0098637D"/>
    <w:rsid w:val="0098732F"/>
    <w:rsid w:val="0099094F"/>
    <w:rsid w:val="009949E1"/>
    <w:rsid w:val="009A272A"/>
    <w:rsid w:val="009A30A5"/>
    <w:rsid w:val="009B0BB4"/>
    <w:rsid w:val="009B0EE5"/>
    <w:rsid w:val="009B1757"/>
    <w:rsid w:val="009B2E04"/>
    <w:rsid w:val="009B740D"/>
    <w:rsid w:val="009C0CB2"/>
    <w:rsid w:val="009D0107"/>
    <w:rsid w:val="009D56CC"/>
    <w:rsid w:val="009D7058"/>
    <w:rsid w:val="009E0787"/>
    <w:rsid w:val="009E1280"/>
    <w:rsid w:val="009F1EE2"/>
    <w:rsid w:val="009F28B1"/>
    <w:rsid w:val="00A01D0B"/>
    <w:rsid w:val="00A1277C"/>
    <w:rsid w:val="00A16377"/>
    <w:rsid w:val="00A4547F"/>
    <w:rsid w:val="00A616D2"/>
    <w:rsid w:val="00A63F2B"/>
    <w:rsid w:val="00A70489"/>
    <w:rsid w:val="00A71800"/>
    <w:rsid w:val="00A80D87"/>
    <w:rsid w:val="00AA08E6"/>
    <w:rsid w:val="00AA3CAD"/>
    <w:rsid w:val="00AA66B6"/>
    <w:rsid w:val="00AB0153"/>
    <w:rsid w:val="00AB366F"/>
    <w:rsid w:val="00AC3BFD"/>
    <w:rsid w:val="00AC50A1"/>
    <w:rsid w:val="00AC59B7"/>
    <w:rsid w:val="00AD248E"/>
    <w:rsid w:val="00AD7E70"/>
    <w:rsid w:val="00AE64CD"/>
    <w:rsid w:val="00AF03BF"/>
    <w:rsid w:val="00AF252C"/>
    <w:rsid w:val="00AF7A4F"/>
    <w:rsid w:val="00B016BE"/>
    <w:rsid w:val="00B0190D"/>
    <w:rsid w:val="00B01B83"/>
    <w:rsid w:val="00B064BC"/>
    <w:rsid w:val="00B13391"/>
    <w:rsid w:val="00B27B25"/>
    <w:rsid w:val="00B37386"/>
    <w:rsid w:val="00B455A1"/>
    <w:rsid w:val="00B532A0"/>
    <w:rsid w:val="00B5343E"/>
    <w:rsid w:val="00B60BBA"/>
    <w:rsid w:val="00B66ECB"/>
    <w:rsid w:val="00B7082E"/>
    <w:rsid w:val="00B74F03"/>
    <w:rsid w:val="00B752E1"/>
    <w:rsid w:val="00B772B2"/>
    <w:rsid w:val="00B8782A"/>
    <w:rsid w:val="00B93185"/>
    <w:rsid w:val="00B948D9"/>
    <w:rsid w:val="00B966B9"/>
    <w:rsid w:val="00B9709E"/>
    <w:rsid w:val="00BB4071"/>
    <w:rsid w:val="00BB53D5"/>
    <w:rsid w:val="00BC11D0"/>
    <w:rsid w:val="00BC28B4"/>
    <w:rsid w:val="00BC6E48"/>
    <w:rsid w:val="00BD12F2"/>
    <w:rsid w:val="00BD1647"/>
    <w:rsid w:val="00BD2993"/>
    <w:rsid w:val="00BD5BAD"/>
    <w:rsid w:val="00BD66E2"/>
    <w:rsid w:val="00BE0E94"/>
    <w:rsid w:val="00BF0FE3"/>
    <w:rsid w:val="00BF20EA"/>
    <w:rsid w:val="00BF3408"/>
    <w:rsid w:val="00BF7512"/>
    <w:rsid w:val="00C03465"/>
    <w:rsid w:val="00C241C4"/>
    <w:rsid w:val="00C25745"/>
    <w:rsid w:val="00C269AC"/>
    <w:rsid w:val="00C325E2"/>
    <w:rsid w:val="00C344FE"/>
    <w:rsid w:val="00C41BC8"/>
    <w:rsid w:val="00C43CA6"/>
    <w:rsid w:val="00C5184C"/>
    <w:rsid w:val="00C573C2"/>
    <w:rsid w:val="00C629D1"/>
    <w:rsid w:val="00C6602A"/>
    <w:rsid w:val="00C70232"/>
    <w:rsid w:val="00C85C02"/>
    <w:rsid w:val="00C90208"/>
    <w:rsid w:val="00C9464D"/>
    <w:rsid w:val="00CA2BFF"/>
    <w:rsid w:val="00CA4288"/>
    <w:rsid w:val="00CA60F6"/>
    <w:rsid w:val="00CB165E"/>
    <w:rsid w:val="00CC1C2A"/>
    <w:rsid w:val="00CC5BEE"/>
    <w:rsid w:val="00CD30B9"/>
    <w:rsid w:val="00CD50CC"/>
    <w:rsid w:val="00CD6122"/>
    <w:rsid w:val="00CE4328"/>
    <w:rsid w:val="00CE6DC5"/>
    <w:rsid w:val="00CF7F32"/>
    <w:rsid w:val="00D04BE6"/>
    <w:rsid w:val="00D0659B"/>
    <w:rsid w:val="00D129BC"/>
    <w:rsid w:val="00D14B60"/>
    <w:rsid w:val="00D2283E"/>
    <w:rsid w:val="00D245EE"/>
    <w:rsid w:val="00D306FB"/>
    <w:rsid w:val="00D33FC2"/>
    <w:rsid w:val="00D44A96"/>
    <w:rsid w:val="00D45288"/>
    <w:rsid w:val="00D56D7A"/>
    <w:rsid w:val="00D60A1A"/>
    <w:rsid w:val="00D74087"/>
    <w:rsid w:val="00D7542B"/>
    <w:rsid w:val="00D76422"/>
    <w:rsid w:val="00D80CE5"/>
    <w:rsid w:val="00D8348D"/>
    <w:rsid w:val="00D92020"/>
    <w:rsid w:val="00D93C78"/>
    <w:rsid w:val="00D979B1"/>
    <w:rsid w:val="00DA0DF9"/>
    <w:rsid w:val="00DB3BF5"/>
    <w:rsid w:val="00DB52F5"/>
    <w:rsid w:val="00DB619E"/>
    <w:rsid w:val="00DC642B"/>
    <w:rsid w:val="00DD5FA7"/>
    <w:rsid w:val="00DE02A5"/>
    <w:rsid w:val="00DE2CD9"/>
    <w:rsid w:val="00DE572B"/>
    <w:rsid w:val="00DE647C"/>
    <w:rsid w:val="00DF0116"/>
    <w:rsid w:val="00DF022A"/>
    <w:rsid w:val="00DF4F8B"/>
    <w:rsid w:val="00DF5AEE"/>
    <w:rsid w:val="00E00D02"/>
    <w:rsid w:val="00E01DFB"/>
    <w:rsid w:val="00E031BB"/>
    <w:rsid w:val="00E2563B"/>
    <w:rsid w:val="00E26CCE"/>
    <w:rsid w:val="00E37BD5"/>
    <w:rsid w:val="00E40A0C"/>
    <w:rsid w:val="00E42302"/>
    <w:rsid w:val="00E509FC"/>
    <w:rsid w:val="00E55D71"/>
    <w:rsid w:val="00E56577"/>
    <w:rsid w:val="00E6073F"/>
    <w:rsid w:val="00E62C26"/>
    <w:rsid w:val="00E766BE"/>
    <w:rsid w:val="00E77982"/>
    <w:rsid w:val="00E9125A"/>
    <w:rsid w:val="00E92EFF"/>
    <w:rsid w:val="00E95CA3"/>
    <w:rsid w:val="00EA0C4C"/>
    <w:rsid w:val="00EA1B1B"/>
    <w:rsid w:val="00EA62A6"/>
    <w:rsid w:val="00EB55DE"/>
    <w:rsid w:val="00ED5C52"/>
    <w:rsid w:val="00EE0418"/>
    <w:rsid w:val="00EE4B87"/>
    <w:rsid w:val="00EF33B4"/>
    <w:rsid w:val="00EF6580"/>
    <w:rsid w:val="00EF75E5"/>
    <w:rsid w:val="00F0168F"/>
    <w:rsid w:val="00F02C9D"/>
    <w:rsid w:val="00F03C3F"/>
    <w:rsid w:val="00F160AE"/>
    <w:rsid w:val="00F162BA"/>
    <w:rsid w:val="00F17BE9"/>
    <w:rsid w:val="00F23F4A"/>
    <w:rsid w:val="00F30345"/>
    <w:rsid w:val="00F32675"/>
    <w:rsid w:val="00F36D7E"/>
    <w:rsid w:val="00F418EF"/>
    <w:rsid w:val="00F42FC2"/>
    <w:rsid w:val="00F52A5C"/>
    <w:rsid w:val="00F66B99"/>
    <w:rsid w:val="00F825CE"/>
    <w:rsid w:val="00F84658"/>
    <w:rsid w:val="00F8683A"/>
    <w:rsid w:val="00F93080"/>
    <w:rsid w:val="00F959E2"/>
    <w:rsid w:val="00FA0B2B"/>
    <w:rsid w:val="00FA0E83"/>
    <w:rsid w:val="00FA1C3D"/>
    <w:rsid w:val="00FA1E0E"/>
    <w:rsid w:val="00FA2636"/>
    <w:rsid w:val="00FA3C6F"/>
    <w:rsid w:val="00FA5DEC"/>
    <w:rsid w:val="00FB3136"/>
    <w:rsid w:val="00FB44A4"/>
    <w:rsid w:val="00FC1E92"/>
    <w:rsid w:val="00FC4EBE"/>
    <w:rsid w:val="00FD198C"/>
    <w:rsid w:val="00FD2E3F"/>
    <w:rsid w:val="00FD6F22"/>
    <w:rsid w:val="00FD6FE5"/>
    <w:rsid w:val="00FE0913"/>
    <w:rsid w:val="00FE1E19"/>
    <w:rsid w:val="00FE3EEB"/>
    <w:rsid w:val="00FE6C8B"/>
    <w:rsid w:val="00FF0827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7437AE8"/>
  <w15:docId w15:val="{704CE722-A034-4BA8-8C48-ACD9DAB293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85C02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D0BA5"/>
    <w:pPr>
      <w:spacing w:before="0" w:after="360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qFormat/>
    <w:rsid w:val="001A7C68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205182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4D0BA5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character" w:customStyle="1" w:styleId="Heading3Char">
    <w:name w:val="Heading 3 Char"/>
    <w:link w:val="Heading3"/>
    <w:rsid w:val="00205182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paragraph" w:customStyle="1" w:styleId="Unittitle">
    <w:name w:val="Unit title"/>
    <w:basedOn w:val="Normal"/>
    <w:rsid w:val="00342F12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Normalbulletlist">
    <w:name w:val="Normal bullet list"/>
    <w:basedOn w:val="Normal"/>
    <w:rsid w:val="00205182"/>
    <w:pPr>
      <w:numPr>
        <w:numId w:val="2"/>
      </w:numPr>
      <w:spacing w:before="0" w:after="0"/>
    </w:pPr>
    <w:rPr>
      <w:rFonts w:eastAsia="Times New Roman"/>
      <w:bCs/>
    </w:rPr>
  </w:style>
  <w:style w:type="paragraph" w:customStyle="1" w:styleId="Normalnumberedlist">
    <w:name w:val="Normal numbered list"/>
    <w:basedOn w:val="Normal"/>
    <w:qFormat/>
    <w:rsid w:val="006E67F0"/>
    <w:pPr>
      <w:numPr>
        <w:numId w:val="3"/>
      </w:numPr>
      <w:spacing w:before="0" w:after="0"/>
    </w:pPr>
  </w:style>
  <w:style w:type="character" w:customStyle="1" w:styleId="Heading2Char">
    <w:name w:val="Heading 2 Char"/>
    <w:link w:val="Heading2"/>
    <w:rsid w:val="001A7C68"/>
    <w:rPr>
      <w:rFonts w:ascii="Arial" w:eastAsia="Times New Roman" w:hAnsi="Arial"/>
      <w:b/>
      <w:bCs/>
      <w:sz w:val="26"/>
    </w:rPr>
  </w:style>
  <w:style w:type="character" w:styleId="Hyperlink">
    <w:name w:val="Hyperlink"/>
    <w:rsid w:val="00E26CCE"/>
    <w:rPr>
      <w:color w:val="0000FF"/>
      <w:u w:val="single"/>
    </w:rPr>
  </w:style>
  <w:style w:type="character" w:styleId="FollowedHyperlink">
    <w:name w:val="FollowedHyperlink"/>
    <w:rsid w:val="00E26CCE"/>
    <w:rPr>
      <w:color w:val="800080"/>
      <w:u w:val="single"/>
    </w:rPr>
  </w:style>
  <w:style w:type="paragraph" w:customStyle="1" w:styleId="Normalbulletsublist">
    <w:name w:val="Normal bullet sublist"/>
    <w:basedOn w:val="Normal"/>
    <w:rsid w:val="002E4B7C"/>
    <w:pPr>
      <w:numPr>
        <w:numId w:val="1"/>
      </w:numPr>
      <w:spacing w:before="0" w:after="0"/>
      <w:ind w:left="568" w:hanging="284"/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5996"/>
    <w:rPr>
      <w:b/>
    </w:rPr>
  </w:style>
  <w:style w:type="paragraph" w:customStyle="1" w:styleId="Normalheadingblue">
    <w:name w:val="Normal heading blue"/>
    <w:basedOn w:val="Normal"/>
    <w:qFormat/>
    <w:rsid w:val="00205182"/>
    <w:rPr>
      <w:b/>
      <w:color w:val="0077E3"/>
    </w:rPr>
  </w:style>
  <w:style w:type="paragraph" w:styleId="Header">
    <w:name w:val="header"/>
    <w:basedOn w:val="Normal"/>
    <w:link w:val="HeaderChar"/>
    <w:rsid w:val="00E92EFF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E92EFF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EF6580"/>
    <w:pPr>
      <w:spacing w:before="0"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rsid w:val="00EF6580"/>
    <w:rPr>
      <w:rFonts w:ascii="Lucida Grande" w:hAnsi="Lucida Grande"/>
      <w:sz w:val="18"/>
      <w:szCs w:val="18"/>
    </w:rPr>
  </w:style>
  <w:style w:type="character" w:styleId="CommentReference">
    <w:name w:val="annotation reference"/>
    <w:basedOn w:val="DefaultParagraphFont"/>
    <w:semiHidden/>
    <w:unhideWhenUsed/>
    <w:rsid w:val="00786E7D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786E7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786E7D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786E7D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786E7D"/>
    <w:rPr>
      <w:rFonts w:ascii="Arial" w:hAnsi="Arial"/>
      <w:b/>
      <w:bCs/>
      <w:lang w:eastAsia="en-US"/>
    </w:rPr>
  </w:style>
  <w:style w:type="paragraph" w:styleId="ListNumber">
    <w:name w:val="List Number"/>
    <w:basedOn w:val="Normal"/>
    <w:rsid w:val="003553A4"/>
    <w:pPr>
      <w:numPr>
        <w:numId w:val="4"/>
      </w:numPr>
      <w:ind w:left="567" w:hanging="567"/>
      <w:contextualSpacing/>
    </w:pPr>
  </w:style>
  <w:style w:type="paragraph" w:styleId="ListParagraph">
    <w:name w:val="List Paragraph"/>
    <w:basedOn w:val="Normal"/>
    <w:rsid w:val="00464277"/>
    <w:pPr>
      <w:ind w:left="567"/>
      <w:contextualSpacing/>
    </w:pPr>
  </w:style>
  <w:style w:type="paragraph" w:styleId="ListNumber2">
    <w:name w:val="List Number 2"/>
    <w:basedOn w:val="Normal"/>
    <w:semiHidden/>
    <w:unhideWhenUsed/>
    <w:rsid w:val="003553A4"/>
    <w:pPr>
      <w:numPr>
        <w:numId w:val="5"/>
      </w:numPr>
      <w:ind w:left="567" w:hanging="567"/>
      <w:contextualSpacing/>
    </w:pPr>
  </w:style>
  <w:style w:type="paragraph" w:customStyle="1" w:styleId="Style1">
    <w:name w:val="Style1"/>
    <w:basedOn w:val="Normal"/>
    <w:qFormat/>
    <w:rsid w:val="009F1EE2"/>
    <w:pPr>
      <w:pBdr>
        <w:top w:val="single" w:sz="4" w:space="4" w:color="0077E3"/>
        <w:left w:val="single" w:sz="4" w:space="2" w:color="0077E3"/>
        <w:bottom w:val="single" w:sz="4" w:space="4" w:color="0077E3"/>
        <w:right w:val="single" w:sz="4" w:space="2" w:color="0077E3"/>
      </w:pBdr>
      <w:shd w:val="clear" w:color="auto" w:fill="0077E3"/>
      <w:spacing w:before="130" w:after="130"/>
    </w:pPr>
    <w:rPr>
      <w:b/>
      <w:bCs/>
      <w:color w:val="FFFFFF" w:themeColor="background1"/>
    </w:rPr>
  </w:style>
  <w:style w:type="numbering" w:styleId="111111">
    <w:name w:val="Outline List 2"/>
    <w:basedOn w:val="NoList"/>
    <w:semiHidden/>
    <w:unhideWhenUsed/>
    <w:rsid w:val="00B752E1"/>
    <w:pPr>
      <w:numPr>
        <w:numId w:val="21"/>
      </w:numPr>
    </w:pPr>
  </w:style>
  <w:style w:type="table" w:styleId="TableGrid">
    <w:name w:val="Table Grid"/>
    <w:basedOn w:val="TableNormal"/>
    <w:rsid w:val="004603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Light">
    <w:name w:val="Grid Table Light"/>
    <w:basedOn w:val="TableNormal"/>
    <w:uiPriority w:val="40"/>
    <w:rsid w:val="007A5093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NormalWeb">
    <w:name w:val="Normal (Web)"/>
    <w:basedOn w:val="Normal"/>
    <w:unhideWhenUsed/>
    <w:rsid w:val="002C03EB"/>
    <w:rPr>
      <w:rFonts w:ascii="Times New Roman" w:hAnsi="Times New Roman"/>
      <w:sz w:val="24"/>
    </w:rPr>
  </w:style>
  <w:style w:type="paragraph" w:customStyle="1" w:styleId="paragraph">
    <w:name w:val="paragraph"/>
    <w:basedOn w:val="Normal"/>
    <w:rsid w:val="002C03E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character" w:customStyle="1" w:styleId="normaltextrun">
    <w:name w:val="normaltextrun"/>
    <w:basedOn w:val="DefaultParagraphFont"/>
    <w:rsid w:val="002C03EB"/>
  </w:style>
  <w:style w:type="character" w:customStyle="1" w:styleId="eop">
    <w:name w:val="eop"/>
    <w:basedOn w:val="DefaultParagraphFont"/>
    <w:rsid w:val="002C03EB"/>
  </w:style>
  <w:style w:type="character" w:styleId="UnresolvedMention">
    <w:name w:val="Unresolved Mention"/>
    <w:basedOn w:val="DefaultParagraphFont"/>
    <w:uiPriority w:val="99"/>
    <w:semiHidden/>
    <w:unhideWhenUsed/>
    <w:rsid w:val="00FB44A4"/>
    <w:rPr>
      <w:color w:val="605E5C"/>
      <w:shd w:val="clear" w:color="auto" w:fill="E1DFDD"/>
    </w:rPr>
  </w:style>
  <w:style w:type="paragraph" w:styleId="Revision">
    <w:name w:val="Revision"/>
    <w:hidden/>
    <w:semiHidden/>
    <w:rsid w:val="00377B38"/>
    <w:rPr>
      <w:rFonts w:ascii="Arial" w:hAnsi="Arial"/>
      <w:sz w:val="22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677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hyperlink" Target="http://www.plasson.co.uk/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s://www.legislation.gov.uk/wsi/2017/1041/contents/made" TargetMode="Externa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hyperlink" Target="https://www.pegleryorkshire.co.uk/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s://d.docs.live.net/0654c38050dc99c9/Desktop/Just%20Content/C%5e0G%20Apprenticeship%20Delivery%20Guides/Apprenticeship%20-%20BSE/Plumbing%20and%20heating/2%20Edited%20units%20for%20review/Checked%20against%20HB%20and%20edited/BSI%20|%20Specifications%20for%20installations%20inside%20buildings%20conveying%20water%20for%20human%20consumption%20-%20Operation%20and%20maintenance" TargetMode="External"/><Relationship Id="rId20" Type="http://schemas.openxmlformats.org/officeDocument/2006/relationships/hyperlink" Target="https://www.wras.co.uk/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24" Type="http://schemas.openxmlformats.org/officeDocument/2006/relationships/fontTable" Target="fontTable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23" Type="http://schemas.openxmlformats.org/officeDocument/2006/relationships/header" Target="header4.xml"/><Relationship Id="rId10" Type="http://schemas.openxmlformats.org/officeDocument/2006/relationships/header" Target="header1.xml"/><Relationship Id="rId19" Type="http://schemas.openxmlformats.org/officeDocument/2006/relationships/hyperlink" Target="https://www.toolstation.com/plumbing/brassware-valves-taps/c183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Relationship Id="rId22" Type="http://schemas.openxmlformats.org/officeDocument/2006/relationships/hyperlink" Target="https://www.legislation.gov.uk/uksi/1999/1148/contents/made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12" ma:contentTypeDescription="Create a new document." ma:contentTypeScope="" ma:versionID="1b94826cab9739a9e02e477ffd81c17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8fa8fcfa163c06b0bcbad4597f6ddf3e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8443C8B-21AA-4AB0-9079-49B415F9549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EB42C75-A949-4600-8822-D5F3B8CB8B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9F62885-930C-4C06-BB6F-1E43C54BFFB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11</Pages>
  <Words>2349</Words>
  <Characters>13395</Characters>
  <Application>Microsoft Office Word</Application>
  <DocSecurity>0</DocSecurity>
  <Lines>111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15713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43</cp:revision>
  <cp:lastPrinted>2021-02-03T13:26:00Z</cp:lastPrinted>
  <dcterms:created xsi:type="dcterms:W3CDTF">2021-10-27T11:58:00Z</dcterms:created>
  <dcterms:modified xsi:type="dcterms:W3CDTF">2022-03-04T11:07:00Z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