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75EC24A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A5504">
        <w:t>3</w:t>
      </w:r>
      <w:r w:rsidR="00017D68">
        <w:t>1</w:t>
      </w:r>
      <w:r w:rsidR="003064CD">
        <w:t>9</w:t>
      </w:r>
      <w:r w:rsidR="00BA5504">
        <w:t>PH</w:t>
      </w:r>
      <w:r w:rsidR="00CC1C2A" w:rsidRPr="00CC1C2A">
        <w:t xml:space="preserve">: </w:t>
      </w:r>
      <w:r w:rsidR="00017D68">
        <w:t xml:space="preserve">Understand </w:t>
      </w:r>
      <w:r w:rsidR="00EA72EB">
        <w:t>sanitation</w:t>
      </w:r>
      <w:r w:rsidR="00017D68">
        <w:t xml:space="preserve"> system installation, commissioning, </w:t>
      </w:r>
      <w:r w:rsidR="00EE34DE">
        <w:t>service</w:t>
      </w:r>
      <w:r w:rsidR="00017D68">
        <w:t xml:space="preserve"> and maintenance technique</w:t>
      </w:r>
      <w:r w:rsidR="00EA72EB">
        <w:t>s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F125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E988C00" w14:textId="70B8C9C2" w:rsidR="00017D68" w:rsidRDefault="00017D68" w:rsidP="00017D68">
      <w:r>
        <w:t>The purpose of this unit is for learners to obtain trade experience in plumbing and heating installations.</w:t>
      </w:r>
    </w:p>
    <w:p w14:paraId="29327337" w14:textId="7C2114E7" w:rsidR="00017D68" w:rsidRDefault="00017D68" w:rsidP="00017D68">
      <w:r>
        <w:t xml:space="preserve">The purpose of this unit is for learners to explore </w:t>
      </w:r>
      <w:r w:rsidR="00EA72EB">
        <w:t>sanitation</w:t>
      </w:r>
      <w:r>
        <w:t xml:space="preserve"> systems within a domestic property and industrial and commercial building and the competences that underpin work on the different systems. Learners will have the opportunity to:</w:t>
      </w:r>
    </w:p>
    <w:p w14:paraId="6212C961" w14:textId="1C2BE4D2" w:rsidR="00EA72EB" w:rsidRDefault="00305029" w:rsidP="00EA72EB">
      <w:pPr>
        <w:pStyle w:val="Normalbulletlist"/>
      </w:pPr>
      <w:r>
        <w:t>i</w:t>
      </w:r>
      <w:r w:rsidR="00EA72EB">
        <w:t>nspect and pre-commission sanitation systems</w:t>
      </w:r>
    </w:p>
    <w:p w14:paraId="7DA8AF6E" w14:textId="5AF60C5A" w:rsidR="00EA72EB" w:rsidRDefault="00305029" w:rsidP="00EA72EB">
      <w:pPr>
        <w:pStyle w:val="Normalbulletlist"/>
      </w:pPr>
      <w:r>
        <w:t>d</w:t>
      </w:r>
      <w:r w:rsidR="00EA72EB">
        <w:t>ecommission sanitation systems</w:t>
      </w:r>
    </w:p>
    <w:p w14:paraId="732320E2" w14:textId="2C44BE26" w:rsidR="00EA72EB" w:rsidRDefault="00305029" w:rsidP="00EA72EB">
      <w:pPr>
        <w:pStyle w:val="Normalbulletlist"/>
      </w:pPr>
      <w:r>
        <w:t>i</w:t>
      </w:r>
      <w:r w:rsidR="00EA72EB">
        <w:t>nstall and test sanitation systems</w:t>
      </w:r>
    </w:p>
    <w:p w14:paraId="0101D586" w14:textId="643F8F65" w:rsidR="00EA72EB" w:rsidRDefault="00305029" w:rsidP="00EA72EB">
      <w:pPr>
        <w:pStyle w:val="Normalbulletlist"/>
      </w:pPr>
      <w:r>
        <w:t>c</w:t>
      </w:r>
      <w:r w:rsidR="00EA72EB">
        <w:t>ommission sanitation systems</w:t>
      </w:r>
    </w:p>
    <w:p w14:paraId="3A56BA95" w14:textId="756CFC7D" w:rsidR="00EA72EB" w:rsidRDefault="00305029" w:rsidP="00EA72EB">
      <w:pPr>
        <w:pStyle w:val="Normalbulletlist"/>
      </w:pPr>
      <w:r>
        <w:t>s</w:t>
      </w:r>
      <w:r w:rsidR="00EA72EB">
        <w:t>ervice and maintain sanitation systems</w:t>
      </w:r>
      <w:r>
        <w:t>.</w:t>
      </w:r>
    </w:p>
    <w:p w14:paraId="66C18D2F" w14:textId="711F4FB4" w:rsidR="00BA5504" w:rsidRPr="00017D68" w:rsidRDefault="00017D68" w:rsidP="00017D68">
      <w:r w:rsidRPr="00017D68">
        <w:t>This work will be in accordance with the current versions of the appropriate industry standards and regulations; the specification; industry</w:t>
      </w:r>
      <w:r w:rsidR="00893BD7">
        <w:t xml:space="preserve"> </w:t>
      </w:r>
      <w:r w:rsidRPr="00017D68">
        <w:t>recognised working practices; the working environment and the natural environment.</w:t>
      </w:r>
    </w:p>
    <w:p w14:paraId="7B31AD9E" w14:textId="77777777" w:rsidR="00BA5504" w:rsidRDefault="00BA5504" w:rsidP="00BA5504">
      <w:r>
        <w:t>Learners may be introduced to this unit by asking themselves questions such as:</w:t>
      </w:r>
    </w:p>
    <w:p w14:paraId="26DBF3FE" w14:textId="0829A616" w:rsidR="00017D68" w:rsidRDefault="00017D68" w:rsidP="00017D68">
      <w:pPr>
        <w:pStyle w:val="Normalbulletlist"/>
      </w:pPr>
      <w:r w:rsidRPr="00017D68">
        <w:t xml:space="preserve">What are complex </w:t>
      </w:r>
      <w:r w:rsidR="00EA72EB">
        <w:t>sanitation</w:t>
      </w:r>
      <w:r w:rsidR="00EA72EB" w:rsidRPr="00017D68">
        <w:t xml:space="preserve"> </w:t>
      </w:r>
      <w:r w:rsidRPr="00017D68">
        <w:t>systems?</w:t>
      </w:r>
    </w:p>
    <w:p w14:paraId="422111E1" w14:textId="39875FF1" w:rsidR="00017D68" w:rsidRDefault="00017D68" w:rsidP="00017D68">
      <w:pPr>
        <w:pStyle w:val="Normalbulletlist"/>
      </w:pPr>
      <w:r w:rsidRPr="00017D68">
        <w:t xml:space="preserve">What steps must you take to design a </w:t>
      </w:r>
      <w:r w:rsidR="00EA72EB">
        <w:t>sanitation</w:t>
      </w:r>
      <w:r w:rsidR="00EA72EB" w:rsidRPr="00017D68">
        <w:t xml:space="preserve"> </w:t>
      </w:r>
      <w:r w:rsidRPr="00017D68">
        <w:t xml:space="preserve">system including </w:t>
      </w:r>
      <w:r w:rsidR="00EA72EB">
        <w:t>sanitary appliances and pipework systems and components?</w:t>
      </w:r>
    </w:p>
    <w:p w14:paraId="3A19B2D9" w14:textId="77777777" w:rsidR="00EA72EB" w:rsidRDefault="00EA72EB" w:rsidP="00017D68">
      <w:pPr>
        <w:pStyle w:val="Normalbulletlist"/>
      </w:pPr>
      <w:r>
        <w:t>What steps are part of commissioning sanitary appliances and pipework systems and components?</w:t>
      </w:r>
    </w:p>
    <w:p w14:paraId="7BD6D8EB" w14:textId="526EA3CE" w:rsidR="00BA5504" w:rsidRDefault="00EA72EB" w:rsidP="00017D68">
      <w:pPr>
        <w:pStyle w:val="Normalbulletlist"/>
      </w:pPr>
      <w:r>
        <w:t>How do you service and maintain sanitary appliances and pipework systems and components</w:t>
      </w:r>
      <w:r w:rsidR="00017D68" w:rsidRPr="00017D68">
        <w:t>?</w:t>
      </w:r>
    </w:p>
    <w:p w14:paraId="798EF4FE" w14:textId="77777777" w:rsidR="00063C84" w:rsidRPr="00017D68" w:rsidRDefault="00063C84" w:rsidP="00063C84">
      <w:pPr>
        <w:pStyle w:val="Normalbulletlist"/>
        <w:numPr>
          <w:ilvl w:val="0"/>
          <w:numId w:val="0"/>
        </w:numPr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0369CEF" w14:textId="47CD20D1" w:rsidR="00017D68" w:rsidRDefault="00017D68" w:rsidP="00017D68">
      <w:pPr>
        <w:pStyle w:val="Normalnumberedlist"/>
      </w:pPr>
      <w:r>
        <w:t xml:space="preserve">Understand the applications, advantages and limitations of appliances, </w:t>
      </w:r>
      <w:r w:rsidR="00EE34DE">
        <w:t>components,</w:t>
      </w:r>
      <w:r>
        <w:t xml:space="preserve"> and accessories</w:t>
      </w:r>
    </w:p>
    <w:p w14:paraId="14A3BC8B" w14:textId="77777777" w:rsidR="00017D68" w:rsidRDefault="00017D68" w:rsidP="00017D68">
      <w:pPr>
        <w:pStyle w:val="Normalnumberedlist"/>
      </w:pPr>
      <w:r>
        <w:t>Understand the appropriate industry standards and regulations</w:t>
      </w:r>
    </w:p>
    <w:p w14:paraId="5986E2F2" w14:textId="77777777" w:rsidR="00017D68" w:rsidRDefault="00017D68" w:rsidP="00017D68">
      <w:pPr>
        <w:pStyle w:val="Normalnumberedlist"/>
      </w:pPr>
      <w:r>
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</w:r>
    </w:p>
    <w:p w14:paraId="5E0F2503" w14:textId="594195D0" w:rsidR="00017D68" w:rsidRDefault="008531DE" w:rsidP="00017D68">
      <w:pPr>
        <w:pStyle w:val="Normalnumberedlist"/>
      </w:pPr>
      <w:r>
        <w:t xml:space="preserve">Understand </w:t>
      </w:r>
      <w:r w:rsidR="00017D68">
        <w:t>the appropriate testing procedures for confirming the systems</w:t>
      </w:r>
      <w:r w:rsidR="00305029">
        <w:t>’</w:t>
      </w:r>
      <w:r w:rsidR="00017D68">
        <w:t xml:space="preserve"> integrity</w:t>
      </w:r>
    </w:p>
    <w:p w14:paraId="11AFEBE7" w14:textId="1EBD2AB8" w:rsidR="00017D68" w:rsidRDefault="008531DE" w:rsidP="00017D68">
      <w:pPr>
        <w:pStyle w:val="Normalnumberedlist"/>
      </w:pPr>
      <w:r>
        <w:t>Understand how to c</w:t>
      </w:r>
      <w:r w:rsidR="00017D68">
        <w:t>omplete relevant documentation in accordance with organisational procedures</w:t>
      </w:r>
    </w:p>
    <w:p w14:paraId="7A54595C" w14:textId="3D246FC9" w:rsidR="00017D68" w:rsidRDefault="00017D68" w:rsidP="00017D68">
      <w:pPr>
        <w:pStyle w:val="Normalnumberedlist"/>
      </w:pPr>
      <w:r>
        <w:t xml:space="preserve">Understand the methods for determining the type of size of appliances, </w:t>
      </w:r>
      <w:r w:rsidR="00EE34DE">
        <w:t>components,</w:t>
      </w:r>
      <w:r>
        <w:t xml:space="preserve"> and accessories</w:t>
      </w:r>
    </w:p>
    <w:p w14:paraId="077AF8A7" w14:textId="6ACD9DA0" w:rsidR="00017D68" w:rsidRDefault="008531DE" w:rsidP="00017D68">
      <w:pPr>
        <w:pStyle w:val="Normalnumberedlist"/>
      </w:pPr>
      <w:r>
        <w:t>Understand how to i</w:t>
      </w:r>
      <w:r w:rsidR="00017D68">
        <w:t xml:space="preserve">nterpret diagrams and drawings for the system to identify the planned location of the appliances, </w:t>
      </w:r>
      <w:r w:rsidR="00EE34DE">
        <w:t>components,</w:t>
      </w:r>
      <w:r w:rsidR="00017D68">
        <w:t xml:space="preserve"> and accessories</w:t>
      </w:r>
    </w:p>
    <w:p w14:paraId="5E1984EF" w14:textId="483B86D2" w:rsidR="00017D68" w:rsidRDefault="00017D68" w:rsidP="00017D68">
      <w:pPr>
        <w:pStyle w:val="Normalnumberedlist"/>
      </w:pPr>
      <w:r>
        <w:t xml:space="preserve">Understand </w:t>
      </w:r>
      <w:r w:rsidR="00FC432E">
        <w:t>how to interpret diagrams and drawings for the sanitation system to identify the planned location of the appliances, components and accessories</w:t>
      </w:r>
    </w:p>
    <w:p w14:paraId="5E0A1ED6" w14:textId="433001C8" w:rsidR="00017D68" w:rsidRDefault="008531DE" w:rsidP="00017D68">
      <w:pPr>
        <w:pStyle w:val="Normalnumberedlist"/>
      </w:pPr>
      <w:r>
        <w:lastRenderedPageBreak/>
        <w:t>Understand</w:t>
      </w:r>
      <w:r w:rsidR="00017D68">
        <w:t xml:space="preserve"> the visual and manual checks required to confirm that the appliances, </w:t>
      </w:r>
      <w:r w:rsidR="00EE34DE">
        <w:t>components,</w:t>
      </w:r>
      <w:r w:rsidR="00017D68">
        <w:t xml:space="preserve"> and accessories have been fixed, fitted and connected</w:t>
      </w:r>
    </w:p>
    <w:p w14:paraId="34AA1848" w14:textId="60F32F33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commissioning the </w:t>
      </w:r>
      <w:r w:rsidR="004A586D">
        <w:t xml:space="preserve">sanitation </w:t>
      </w:r>
      <w:r w:rsidR="00017D68">
        <w:t>system</w:t>
      </w:r>
    </w:p>
    <w:p w14:paraId="3F043753" w14:textId="6BB90A55" w:rsidR="00017D68" w:rsidRDefault="008531DE" w:rsidP="00017D68">
      <w:pPr>
        <w:pStyle w:val="Normalnumberedlist"/>
      </w:pPr>
      <w:r>
        <w:t>Understand</w:t>
      </w:r>
      <w:r w:rsidR="00017D68">
        <w:t xml:space="preserve"> the methods for determining the type of size of replacement appliances, </w:t>
      </w:r>
      <w:r w:rsidR="00EE34DE">
        <w:t>components,</w:t>
      </w:r>
      <w:r w:rsidR="00017D68">
        <w:t xml:space="preserve"> and accessories</w:t>
      </w:r>
    </w:p>
    <w:p w14:paraId="1AD6EF23" w14:textId="23E28F0E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servicing and maintaining appliances, </w:t>
      </w:r>
      <w:r w:rsidR="00EE34DE">
        <w:t>components,</w:t>
      </w:r>
      <w:r w:rsidR="00017D68">
        <w:t xml:space="preserve"> and accessories</w:t>
      </w:r>
    </w:p>
    <w:p w14:paraId="7C189787" w14:textId="1A828869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replacing/repairing the appliances, </w:t>
      </w:r>
      <w:r w:rsidR="00EE34DE">
        <w:t>components,</w:t>
      </w:r>
      <w:r w:rsidR="00017D68">
        <w:t xml:space="preserve"> and accessories</w:t>
      </w:r>
    </w:p>
    <w:p w14:paraId="3FD18037" w14:textId="70FB9994" w:rsidR="00DF022A" w:rsidRDefault="00017D68" w:rsidP="00BA5504">
      <w:pPr>
        <w:pStyle w:val="Normalnumberedlist"/>
      </w:pPr>
      <w:r>
        <w:t>Understand basic fault-finding techniques</w:t>
      </w:r>
    </w:p>
    <w:p w14:paraId="7F3FBFE4" w14:textId="77777777" w:rsidR="00DB7490" w:rsidRDefault="00DB7490" w:rsidP="002063A2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6135CA" w14:textId="2EAFEED2" w:rsidR="00BA5504" w:rsidRPr="00B34BC6" w:rsidRDefault="00BA5504" w:rsidP="00B34BC6">
      <w:pPr>
        <w:pStyle w:val="Normalheadingblack"/>
      </w:pPr>
      <w:r w:rsidRPr="00B34BC6">
        <w:rPr>
          <w:rStyle w:val="normaltextrun"/>
        </w:rPr>
        <w:t>Textbooks</w:t>
      </w:r>
    </w:p>
    <w:p w14:paraId="5CF7CEDD" w14:textId="77777777" w:rsidR="00A43946" w:rsidRDefault="00A43946" w:rsidP="00A43946">
      <w:pPr>
        <w:pStyle w:val="Normalbulletlist"/>
      </w:pPr>
      <w:r w:rsidRPr="00721231">
        <w:t>Maskrey</w:t>
      </w:r>
      <w:r>
        <w:t xml:space="preserve">, M. (2019) </w:t>
      </w:r>
      <w:r w:rsidRPr="000419F9">
        <w:rPr>
          <w:i/>
          <w:iCs/>
        </w:rPr>
        <w:t>The City &amp; Guilds Textbook: Plumbing Book 1 for the Level 3 Apprenticeship (9189), Level 2 Technical Certificate (8202) &amp; Level 2 Diploma (6035) (City &amp; Guilds Textbooks)</w:t>
      </w:r>
      <w:r w:rsidRPr="00527072">
        <w:t xml:space="preserve">. London: Hodder Education. </w:t>
      </w:r>
    </w:p>
    <w:p w14:paraId="29C7E966" w14:textId="77777777" w:rsidR="00A43946" w:rsidRDefault="00A43946" w:rsidP="00A43946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7551C438" w14:textId="77777777" w:rsidR="00A43946" w:rsidRPr="00D14648" w:rsidRDefault="00A43946" w:rsidP="00A43946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2E2F52DC" w14:textId="77777777" w:rsidR="001D1624" w:rsidRDefault="00A43946" w:rsidP="001D1624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219F6F46" w14:textId="77777777" w:rsidR="00E26250" w:rsidRDefault="00E26250" w:rsidP="001D1624">
      <w:pPr>
        <w:pStyle w:val="Normalheadingblack"/>
        <w:rPr>
          <w:rStyle w:val="normaltextrun"/>
        </w:rPr>
      </w:pPr>
    </w:p>
    <w:p w14:paraId="362D6450" w14:textId="3CBC5F43" w:rsidR="00BA5504" w:rsidRPr="00B34BC6" w:rsidRDefault="00BA5504" w:rsidP="001D1624">
      <w:pPr>
        <w:pStyle w:val="Normalheadingblack"/>
      </w:pPr>
      <w:r w:rsidRPr="00B34BC6">
        <w:rPr>
          <w:rStyle w:val="normaltextrun"/>
        </w:rPr>
        <w:t>Websites</w:t>
      </w:r>
    </w:p>
    <w:p w14:paraId="39E4A681" w14:textId="6D0DA567" w:rsidR="00DB7490" w:rsidRDefault="00E926E2" w:rsidP="00DB7490">
      <w:pPr>
        <w:pStyle w:val="Normalbulletlist"/>
      </w:pPr>
      <w:hyperlink r:id="rId13" w:history="1">
        <w:r w:rsidR="00EA1D9E">
          <w:rPr>
            <w:rStyle w:val="Hyperlink"/>
            <w:rFonts w:cs="Arial"/>
            <w:szCs w:val="22"/>
          </w:rPr>
          <w:t>Armitage Shanks | Bathrooms</w:t>
        </w:r>
      </w:hyperlink>
    </w:p>
    <w:p w14:paraId="1944CCA1" w14:textId="77777777" w:rsidR="00DB7490" w:rsidRPr="00004FEF" w:rsidRDefault="00E926E2" w:rsidP="00DB7490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4" w:history="1">
        <w:r w:rsidR="00DB7490" w:rsidRPr="00004FEF">
          <w:rPr>
            <w:rStyle w:val="Hyperlink"/>
            <w:rFonts w:cs="Arial"/>
            <w:szCs w:val="22"/>
          </w:rPr>
          <w:t>Floplast | Homepage</w:t>
        </w:r>
      </w:hyperlink>
    </w:p>
    <w:p w14:paraId="310B9E3D" w14:textId="3F8F5A67" w:rsidR="00E35958" w:rsidRPr="00A135B5" w:rsidRDefault="00E926E2" w:rsidP="00E35958">
      <w:pPr>
        <w:pStyle w:val="Normalbulletlist"/>
        <w:rPr>
          <w:rStyle w:val="eop"/>
        </w:rPr>
      </w:pPr>
      <w:hyperlink r:id="rId15" w:history="1">
        <w:r w:rsidR="009025C2">
          <w:rPr>
            <w:rStyle w:val="Hyperlink"/>
            <w:rFonts w:cs="Arial"/>
            <w:szCs w:val="22"/>
          </w:rPr>
          <w:t>Ideal Standard | Homepage</w:t>
        </w:r>
      </w:hyperlink>
    </w:p>
    <w:p w14:paraId="3D054BC9" w14:textId="77777777" w:rsidR="00DB7490" w:rsidRPr="00DB7490" w:rsidRDefault="00E926E2" w:rsidP="00DB7490">
      <w:pPr>
        <w:pStyle w:val="Normalbulletlist"/>
        <w:rPr>
          <w:rStyle w:val="Hyperlink"/>
          <w:color w:val="auto"/>
          <w:u w:val="none"/>
        </w:rPr>
      </w:pPr>
      <w:hyperlink r:id="rId16" w:history="1">
        <w:r w:rsidR="00DB7490">
          <w:rPr>
            <w:rStyle w:val="Hyperlink"/>
          </w:rPr>
          <w:t>McAlpine Plumbing | Homepage</w:t>
        </w:r>
      </w:hyperlink>
    </w:p>
    <w:p w14:paraId="6408C766" w14:textId="5AE9238A" w:rsidR="00DB7490" w:rsidRPr="009E79FF" w:rsidRDefault="00E926E2" w:rsidP="00DB7490">
      <w:pPr>
        <w:pStyle w:val="Normalbulletlist"/>
        <w:rPr>
          <w:rStyle w:val="normaltextrun"/>
        </w:rPr>
      </w:pPr>
      <w:hyperlink r:id="rId17" w:history="1">
        <w:r w:rsidR="00DB7490">
          <w:rPr>
            <w:rStyle w:val="Hyperlink"/>
          </w:rPr>
          <w:t>Planning Portal | Homepage</w:t>
        </w:r>
      </w:hyperlink>
    </w:p>
    <w:p w14:paraId="29A93208" w14:textId="798BF02A" w:rsidR="00E35958" w:rsidRPr="00A135B5" w:rsidRDefault="00E926E2" w:rsidP="00DB7490">
      <w:pPr>
        <w:pStyle w:val="Normalbulletlist"/>
        <w:rPr>
          <w:rStyle w:val="normaltextrun"/>
        </w:rPr>
      </w:pPr>
      <w:hyperlink r:id="rId18" w:history="1">
        <w:r w:rsidR="009025C2">
          <w:rPr>
            <w:rStyle w:val="Hyperlink"/>
          </w:rPr>
          <w:t>Polypipe | Homepage</w:t>
        </w:r>
      </w:hyperlink>
    </w:p>
    <w:p w14:paraId="48C36322" w14:textId="099EED7F" w:rsidR="00E35958" w:rsidRPr="00AA26D1" w:rsidRDefault="00E926E2" w:rsidP="00AA26D1">
      <w:pPr>
        <w:pStyle w:val="Normalbulletlist"/>
        <w:rPr>
          <w:rStyle w:val="eop"/>
        </w:rPr>
      </w:pPr>
      <w:hyperlink r:id="rId19" w:history="1">
        <w:r w:rsidR="009025C2">
          <w:rPr>
            <w:rStyle w:val="Hyperlink"/>
          </w:rPr>
          <w:t>Saniflo | Homepage</w:t>
        </w:r>
      </w:hyperlink>
      <w:r w:rsidR="009025C2">
        <w:rPr>
          <w:rStyle w:val="Hyperlink"/>
        </w:rPr>
        <w:t xml:space="preserve"> </w:t>
      </w:r>
    </w:p>
    <w:p w14:paraId="5230322F" w14:textId="77777777" w:rsidR="00E26250" w:rsidRDefault="00E26250" w:rsidP="00AA26D1">
      <w:pPr>
        <w:pStyle w:val="Normalheadingblack"/>
        <w:rPr>
          <w:rStyle w:val="eop"/>
          <w:rFonts w:cs="Arial"/>
          <w:szCs w:val="22"/>
        </w:rPr>
      </w:pPr>
    </w:p>
    <w:p w14:paraId="0ABEE419" w14:textId="7C7C936A" w:rsidR="00E35958" w:rsidRDefault="00403FC0" w:rsidP="00AA26D1">
      <w:pPr>
        <w:pStyle w:val="Normalheadingblack"/>
        <w:rPr>
          <w:rStyle w:val="eop"/>
          <w:rFonts w:cs="Arial"/>
          <w:szCs w:val="22"/>
        </w:rPr>
      </w:pPr>
      <w:r>
        <w:rPr>
          <w:rStyle w:val="eop"/>
          <w:rFonts w:cs="Arial"/>
          <w:szCs w:val="22"/>
        </w:rPr>
        <w:t>British Standards</w:t>
      </w:r>
    </w:p>
    <w:p w14:paraId="58FDE5BF" w14:textId="63B1B503" w:rsidR="00AA26D1" w:rsidRPr="0080751D" w:rsidRDefault="00AA26D1" w:rsidP="00AA26D1">
      <w:pPr>
        <w:pStyle w:val="Normalbulletlist"/>
      </w:pPr>
      <w:r w:rsidRPr="0051140B">
        <w:t>BS EN 12056</w:t>
      </w:r>
      <w:r>
        <w:t>-</w:t>
      </w:r>
      <w:r w:rsidRPr="0051140B">
        <w:t>2</w:t>
      </w:r>
      <w:r>
        <w:t>:2002.</w:t>
      </w:r>
      <w:r w:rsidRPr="0051140B">
        <w:t xml:space="preserve"> </w:t>
      </w:r>
      <w:r w:rsidRPr="0080751D">
        <w:rPr>
          <w:i/>
          <w:iCs/>
        </w:rPr>
        <w:t xml:space="preserve">Gravity </w:t>
      </w:r>
      <w:r w:rsidR="00D6710B">
        <w:rPr>
          <w:i/>
          <w:iCs/>
        </w:rPr>
        <w:t>D</w:t>
      </w:r>
      <w:r w:rsidRPr="0080751D">
        <w:rPr>
          <w:i/>
          <w:iCs/>
        </w:rPr>
        <w:t xml:space="preserve">rainage </w:t>
      </w:r>
      <w:r w:rsidR="00D6710B">
        <w:rPr>
          <w:i/>
          <w:iCs/>
        </w:rPr>
        <w:t>S</w:t>
      </w:r>
      <w:r w:rsidRPr="0080751D">
        <w:rPr>
          <w:i/>
          <w:iCs/>
        </w:rPr>
        <w:t xml:space="preserve">ystems </w:t>
      </w:r>
      <w:r w:rsidR="00D6710B">
        <w:rPr>
          <w:i/>
          <w:iCs/>
        </w:rPr>
        <w:t>I</w:t>
      </w:r>
      <w:r w:rsidRPr="0080751D">
        <w:rPr>
          <w:i/>
          <w:iCs/>
        </w:rPr>
        <w:t xml:space="preserve">nside </w:t>
      </w:r>
      <w:r w:rsidR="00D6710B">
        <w:rPr>
          <w:i/>
          <w:iCs/>
        </w:rPr>
        <w:t>B</w:t>
      </w:r>
      <w:r w:rsidRPr="0080751D">
        <w:rPr>
          <w:i/>
          <w:iCs/>
        </w:rPr>
        <w:t xml:space="preserve">uildings. Sanitary </w:t>
      </w:r>
      <w:r w:rsidR="00D6710B">
        <w:rPr>
          <w:i/>
          <w:iCs/>
        </w:rPr>
        <w:t>P</w:t>
      </w:r>
      <w:r w:rsidRPr="0080751D">
        <w:rPr>
          <w:i/>
          <w:iCs/>
        </w:rPr>
        <w:t xml:space="preserve">ipework, </w:t>
      </w:r>
      <w:r w:rsidR="00D6710B">
        <w:rPr>
          <w:i/>
          <w:iCs/>
        </w:rPr>
        <w:t>L</w:t>
      </w:r>
      <w:r w:rsidRPr="0080751D">
        <w:rPr>
          <w:i/>
          <w:iCs/>
        </w:rPr>
        <w:t xml:space="preserve">ayout and </w:t>
      </w:r>
      <w:r w:rsidR="00D6710B">
        <w:rPr>
          <w:i/>
          <w:iCs/>
        </w:rPr>
        <w:t>C</w:t>
      </w:r>
      <w:r w:rsidRPr="0080751D">
        <w:rPr>
          <w:i/>
          <w:iCs/>
        </w:rPr>
        <w:t>alculation</w:t>
      </w:r>
      <w:r w:rsidR="006B36F5">
        <w:rPr>
          <w:i/>
          <w:iCs/>
        </w:rPr>
        <w:t>.</w:t>
      </w:r>
    </w:p>
    <w:p w14:paraId="4E98C8F9" w14:textId="77777777" w:rsidR="00E26250" w:rsidRDefault="00E26250" w:rsidP="00AA26D1">
      <w:pPr>
        <w:pStyle w:val="Normalheadingblack"/>
      </w:pPr>
    </w:p>
    <w:p w14:paraId="58415744" w14:textId="1E02057A" w:rsidR="00E35958" w:rsidRPr="00664EE7" w:rsidRDefault="00AA26D1" w:rsidP="00AA26D1">
      <w:pPr>
        <w:pStyle w:val="Normalheadingblack"/>
      </w:pPr>
      <w:r>
        <w:t>Legislation</w:t>
      </w:r>
    </w:p>
    <w:p w14:paraId="18A0B4D6" w14:textId="77777777" w:rsidR="00444FC4" w:rsidRDefault="00444FC4" w:rsidP="00444FC4">
      <w:pPr>
        <w:pStyle w:val="Normalbulletlist"/>
      </w:pPr>
      <w:r w:rsidRPr="00D14648">
        <w:rPr>
          <w:i/>
          <w:iCs/>
        </w:rPr>
        <w:t>Building Regulations 2010 Approved Document A: Structure</w:t>
      </w:r>
      <w:r>
        <w:t>. Newcastle upon Tyne: NBS.</w:t>
      </w:r>
    </w:p>
    <w:p w14:paraId="68462BC3" w14:textId="5F3E9DAB" w:rsidR="00444FC4" w:rsidRDefault="00444FC4" w:rsidP="00444FC4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4420E7B4" w14:textId="3DA7AFA1" w:rsidR="005E3E89" w:rsidRPr="00270BA2" w:rsidRDefault="00DC3EF4" w:rsidP="00270BA2">
      <w:pPr>
        <w:pStyle w:val="Normalbulletlist"/>
        <w:rPr>
          <w:i/>
          <w:iCs/>
        </w:rPr>
      </w:pPr>
      <w:r w:rsidRPr="00270BA2">
        <w:rPr>
          <w:i/>
          <w:iCs/>
        </w:rPr>
        <w:t>Building Regulations 2010</w:t>
      </w:r>
      <w:r w:rsidR="00A8194C" w:rsidRPr="00270BA2">
        <w:rPr>
          <w:i/>
          <w:iCs/>
        </w:rPr>
        <w:t xml:space="preserve"> </w:t>
      </w:r>
      <w:r w:rsidRPr="00270BA2">
        <w:rPr>
          <w:i/>
          <w:iCs/>
        </w:rPr>
        <w:t xml:space="preserve">Approved Document F: </w:t>
      </w:r>
      <w:r w:rsidR="00F73A11">
        <w:rPr>
          <w:i/>
          <w:iCs/>
        </w:rPr>
        <w:t>V</w:t>
      </w:r>
      <w:r w:rsidRPr="00270BA2">
        <w:rPr>
          <w:i/>
          <w:iCs/>
        </w:rPr>
        <w:t>entilation (2010 edition incorporating 2010 and 2013 amendments)</w:t>
      </w:r>
      <w:r w:rsidR="00A82384" w:rsidRPr="00A82384">
        <w:t>.</w:t>
      </w:r>
      <w:r w:rsidRPr="00A82384">
        <w:t xml:space="preserve"> </w:t>
      </w:r>
      <w:r w:rsidR="005A2651" w:rsidRPr="00A82384">
        <w:t>Newcastle upon Tyne: NBS</w:t>
      </w:r>
      <w:r w:rsidR="005E3E89" w:rsidRPr="00A82384">
        <w:t>.</w:t>
      </w:r>
    </w:p>
    <w:p w14:paraId="0033A1AF" w14:textId="37D05DA4" w:rsidR="00DC3EF4" w:rsidRPr="00270BA2" w:rsidRDefault="00DC3EF4" w:rsidP="00F73A11">
      <w:pPr>
        <w:pStyle w:val="Normalbulletlist"/>
        <w:numPr>
          <w:ilvl w:val="0"/>
          <w:numId w:val="0"/>
        </w:numPr>
        <w:ind w:left="284"/>
      </w:pPr>
      <w:r w:rsidRPr="00270BA2">
        <w:t>ISBN 978</w:t>
      </w:r>
      <w:r w:rsidR="00447F65">
        <w:t>-</w:t>
      </w:r>
      <w:r w:rsidRPr="00270BA2">
        <w:t>1</w:t>
      </w:r>
      <w:r w:rsidR="00447F65">
        <w:t>-</w:t>
      </w:r>
      <w:r w:rsidRPr="00270BA2">
        <w:t>8594</w:t>
      </w:r>
      <w:r w:rsidR="00447F65">
        <w:t>-</w:t>
      </w:r>
      <w:r w:rsidRPr="00270BA2">
        <w:t>6679</w:t>
      </w:r>
      <w:r w:rsidR="00447F65">
        <w:t>-</w:t>
      </w:r>
      <w:r w:rsidRPr="00270BA2">
        <w:t>7</w:t>
      </w:r>
    </w:p>
    <w:p w14:paraId="709040C9" w14:textId="3BD8CED1" w:rsidR="00F73A11" w:rsidRPr="00270BA2" w:rsidRDefault="005E3E89" w:rsidP="00270BA2">
      <w:pPr>
        <w:pStyle w:val="Normalbulletlist"/>
        <w:rPr>
          <w:i/>
          <w:iCs/>
        </w:rPr>
      </w:pPr>
      <w:r w:rsidRPr="001B011A">
        <w:rPr>
          <w:i/>
          <w:iCs/>
        </w:rPr>
        <w:t xml:space="preserve">Building Regulations 2010 Approved Document </w:t>
      </w:r>
      <w:r w:rsidRPr="00270BA2">
        <w:rPr>
          <w:i/>
          <w:iCs/>
        </w:rPr>
        <w:t xml:space="preserve">G: </w:t>
      </w:r>
      <w:r w:rsidR="00F73A11" w:rsidRPr="00270BA2">
        <w:rPr>
          <w:i/>
          <w:iCs/>
        </w:rPr>
        <w:t>S</w:t>
      </w:r>
      <w:r w:rsidRPr="00270BA2">
        <w:rPr>
          <w:i/>
          <w:iCs/>
        </w:rPr>
        <w:t xml:space="preserve">anitation, </w:t>
      </w:r>
      <w:r w:rsidR="00D6710B">
        <w:rPr>
          <w:i/>
          <w:iCs/>
        </w:rPr>
        <w:t>H</w:t>
      </w:r>
      <w:r w:rsidRPr="00270BA2">
        <w:rPr>
          <w:i/>
          <w:iCs/>
        </w:rPr>
        <w:t xml:space="preserve">ot </w:t>
      </w:r>
      <w:r w:rsidR="00D6710B">
        <w:rPr>
          <w:i/>
          <w:iCs/>
        </w:rPr>
        <w:t>W</w:t>
      </w:r>
      <w:r w:rsidRPr="00270BA2">
        <w:rPr>
          <w:i/>
          <w:iCs/>
        </w:rPr>
        <w:t xml:space="preserve">ater </w:t>
      </w:r>
      <w:r w:rsidR="00D6710B">
        <w:rPr>
          <w:i/>
          <w:iCs/>
        </w:rPr>
        <w:t>S</w:t>
      </w:r>
      <w:r w:rsidRPr="00270BA2">
        <w:rPr>
          <w:i/>
          <w:iCs/>
        </w:rPr>
        <w:t xml:space="preserve">afety and </w:t>
      </w:r>
      <w:r w:rsidR="00D6710B">
        <w:rPr>
          <w:i/>
          <w:iCs/>
        </w:rPr>
        <w:t>W</w:t>
      </w:r>
      <w:r w:rsidRPr="00270BA2">
        <w:rPr>
          <w:i/>
          <w:iCs/>
        </w:rPr>
        <w:t xml:space="preserve">ater </w:t>
      </w:r>
      <w:r w:rsidR="00D6710B">
        <w:rPr>
          <w:i/>
          <w:iCs/>
        </w:rPr>
        <w:t>E</w:t>
      </w:r>
      <w:r w:rsidRPr="00270BA2">
        <w:rPr>
          <w:i/>
          <w:iCs/>
        </w:rPr>
        <w:t>fficiency</w:t>
      </w:r>
      <w:r w:rsidR="00C46ADB" w:rsidRPr="00C46ADB">
        <w:t>.</w:t>
      </w:r>
      <w:r w:rsidR="00F73A11" w:rsidRPr="00C46ADB">
        <w:t xml:space="preserve"> Newcastle upon Tyne: NBS.</w:t>
      </w:r>
    </w:p>
    <w:p w14:paraId="1350B27E" w14:textId="6F5D763E" w:rsidR="0014232C" w:rsidRPr="00270BA2" w:rsidRDefault="005E3E89" w:rsidP="00F73A11">
      <w:pPr>
        <w:pStyle w:val="Normalbulletlist"/>
        <w:numPr>
          <w:ilvl w:val="0"/>
          <w:numId w:val="0"/>
        </w:numPr>
        <w:ind w:left="284"/>
      </w:pPr>
      <w:r w:rsidRPr="00270BA2">
        <w:t>ISBN 978</w:t>
      </w:r>
      <w:r w:rsidR="00447F65">
        <w:t>-</w:t>
      </w:r>
      <w:r w:rsidRPr="00270BA2">
        <w:t>1</w:t>
      </w:r>
      <w:r w:rsidR="00447F65">
        <w:t>-</w:t>
      </w:r>
      <w:r w:rsidRPr="00270BA2">
        <w:t>8594</w:t>
      </w:r>
      <w:r w:rsidR="00447F65">
        <w:t>-</w:t>
      </w:r>
      <w:r w:rsidRPr="00270BA2">
        <w:t>6600</w:t>
      </w:r>
      <w:r w:rsidR="00447F65">
        <w:t>-</w:t>
      </w:r>
      <w:r w:rsidRPr="00270BA2">
        <w:t>1</w:t>
      </w:r>
    </w:p>
    <w:p w14:paraId="5DF3AE3B" w14:textId="77777777" w:rsidR="00AB623F" w:rsidRPr="007B5AE7" w:rsidRDefault="00AB623F" w:rsidP="00AB623F">
      <w:pPr>
        <w:pStyle w:val="Normalbulletlist"/>
        <w:rPr>
          <w:i/>
          <w:iCs/>
        </w:rPr>
      </w:pPr>
      <w:r w:rsidRPr="007B5AE7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7B5AE7">
        <w:rPr>
          <w:i/>
          <w:iCs/>
        </w:rPr>
        <w:t xml:space="preserve"> Approved Document </w:t>
      </w:r>
      <w:r>
        <w:rPr>
          <w:i/>
          <w:iCs/>
        </w:rPr>
        <w:t xml:space="preserve">H: </w:t>
      </w:r>
      <w:r w:rsidRPr="00AA5D04">
        <w:rPr>
          <w:i/>
          <w:iCs/>
        </w:rPr>
        <w:t>Drainage and Waste Disposal</w:t>
      </w:r>
      <w:r>
        <w:t>. Newcastle upon Tyne: NBS.</w:t>
      </w:r>
    </w:p>
    <w:p w14:paraId="68700431" w14:textId="0BEF5D72" w:rsidR="00AB623F" w:rsidRDefault="00AB623F" w:rsidP="00AB623F">
      <w:pPr>
        <w:pStyle w:val="Normalbulletlist"/>
        <w:numPr>
          <w:ilvl w:val="0"/>
          <w:numId w:val="0"/>
        </w:numPr>
        <w:ind w:left="284"/>
      </w:pPr>
      <w:r>
        <w:t>ISBN 978-1-8594-6599-8</w:t>
      </w:r>
    </w:p>
    <w:p w14:paraId="620061E1" w14:textId="37AFCCF8" w:rsidR="001D1624" w:rsidRPr="007B5AE7" w:rsidRDefault="001D1624" w:rsidP="001D1624">
      <w:pPr>
        <w:pStyle w:val="Normalbulletlist"/>
        <w:rPr>
          <w:i/>
          <w:iCs/>
        </w:rPr>
      </w:pPr>
      <w:r w:rsidRPr="007B5AE7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7B5AE7">
        <w:rPr>
          <w:i/>
          <w:iCs/>
        </w:rPr>
        <w:t xml:space="preserve"> Approved Document </w:t>
      </w:r>
      <w:r>
        <w:rPr>
          <w:i/>
          <w:iCs/>
        </w:rPr>
        <w:t xml:space="preserve">M: </w:t>
      </w:r>
      <w:r w:rsidR="00DE5438">
        <w:rPr>
          <w:i/>
          <w:iCs/>
        </w:rPr>
        <w:t>Access to and use of Buildings</w:t>
      </w:r>
      <w:r>
        <w:t>. Newcastle upon Tyne: NBS.</w:t>
      </w:r>
    </w:p>
    <w:p w14:paraId="43B7F132" w14:textId="355C3D10" w:rsidR="001D1624" w:rsidRDefault="001D1624" w:rsidP="001D1624">
      <w:pPr>
        <w:pStyle w:val="Normalbulletlist"/>
        <w:numPr>
          <w:ilvl w:val="0"/>
          <w:numId w:val="0"/>
        </w:numPr>
        <w:ind w:left="284"/>
      </w:pPr>
      <w:r>
        <w:t>ISBN 978-1-8594-6</w:t>
      </w:r>
      <w:r w:rsidR="00BF31E9">
        <w:t>747-3</w:t>
      </w:r>
    </w:p>
    <w:p w14:paraId="78E090C3" w14:textId="77777777" w:rsidR="001D1624" w:rsidRPr="00A63F2B" w:rsidRDefault="001D1624" w:rsidP="00AB623F">
      <w:pPr>
        <w:pStyle w:val="Normalbulletlist"/>
        <w:numPr>
          <w:ilvl w:val="0"/>
          <w:numId w:val="0"/>
        </w:numPr>
        <w:ind w:left="284"/>
      </w:pPr>
    </w:p>
    <w:p w14:paraId="5DBDB0C8" w14:textId="77777777" w:rsidR="00E35958" w:rsidRDefault="00E35958" w:rsidP="00E35958">
      <w:pPr>
        <w:pStyle w:val="Normalbulletlist"/>
        <w:numPr>
          <w:ilvl w:val="0"/>
          <w:numId w:val="0"/>
        </w:numPr>
        <w:ind w:left="284" w:hanging="284"/>
      </w:pPr>
    </w:p>
    <w:p w14:paraId="5133C3C5" w14:textId="77777777" w:rsidR="00E35958" w:rsidRDefault="00E35958" w:rsidP="00E35958">
      <w:pPr>
        <w:pStyle w:val="Normalbulletsublist"/>
        <w:numPr>
          <w:ilvl w:val="0"/>
          <w:numId w:val="0"/>
        </w:numPr>
        <w:ind w:left="568" w:hanging="284"/>
      </w:pPr>
    </w:p>
    <w:p w14:paraId="49EA319C" w14:textId="77777777" w:rsidR="00E35958" w:rsidRDefault="00E35958" w:rsidP="00E35958">
      <w:pPr>
        <w:pStyle w:val="Normalbulletsublist"/>
        <w:numPr>
          <w:ilvl w:val="0"/>
          <w:numId w:val="0"/>
        </w:numPr>
        <w:ind w:left="568" w:hanging="284"/>
      </w:pPr>
    </w:p>
    <w:p w14:paraId="387E0DBB" w14:textId="77777777" w:rsidR="00E35958" w:rsidRDefault="00E35958" w:rsidP="00E35958">
      <w:pPr>
        <w:pStyle w:val="Normalbulletsublist"/>
        <w:numPr>
          <w:ilvl w:val="0"/>
          <w:numId w:val="0"/>
        </w:numPr>
        <w:ind w:left="568" w:hanging="284"/>
      </w:pPr>
    </w:p>
    <w:p w14:paraId="2B2CDCA0" w14:textId="77777777" w:rsidR="003729D3" w:rsidRDefault="003729D3" w:rsidP="00B34BC6">
      <w:pPr>
        <w:spacing w:before="0" w:after="0" w:line="240" w:lineRule="auto"/>
        <w:rPr>
          <w:bCs/>
          <w:color w:val="FFFFFF" w:themeColor="background1"/>
        </w:rPr>
        <w:sectPr w:rsidR="003729D3" w:rsidSect="00C55950">
          <w:headerReference w:type="even" r:id="rId20"/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63C8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FA795FB" w:rsidR="00063C84" w:rsidRPr="00CD50CC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the applications, advantages and limitations of appliances, </w:t>
            </w:r>
            <w:r w:rsidR="00721BDE">
              <w:t>components,</w:t>
            </w:r>
            <w:r>
              <w:t xml:space="preserve"> and accessories in relation to the working environment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FE87E27" w:rsidR="00063C84" w:rsidRPr="00CD50CC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and layout features of sanitary appliances pipework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0FE6802" w14:textId="48ED221B" w:rsidR="008D6B15" w:rsidRDefault="008D6B15" w:rsidP="00B34BC6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</w:t>
            </w:r>
            <w:r w:rsidR="006B36F5">
              <w:rPr>
                <w:rFonts w:eastAsia="Cambria"/>
              </w:rPr>
              <w:t xml:space="preserve"> state the advantages and disadvantages and to be able to</w:t>
            </w:r>
            <w:r>
              <w:rPr>
                <w:rFonts w:eastAsia="Cambria"/>
              </w:rPr>
              <w:t xml:space="preserve"> i</w:t>
            </w:r>
            <w:r w:rsidRPr="001E55E8">
              <w:rPr>
                <w:rFonts w:eastAsia="Cambria"/>
              </w:rPr>
              <w:t>dentify types and layout features of sanitary appliances pipework systems</w:t>
            </w:r>
            <w:r w:rsidR="006B36F5">
              <w:rPr>
                <w:rFonts w:eastAsia="Cambria"/>
              </w:rPr>
              <w:t xml:space="preserve"> including</w:t>
            </w:r>
            <w:r>
              <w:rPr>
                <w:rFonts w:eastAsia="Cambria"/>
              </w:rPr>
              <w:t>:</w:t>
            </w:r>
          </w:p>
          <w:p w14:paraId="0AE8D3D2" w14:textId="77777777" w:rsidR="008D6B15" w:rsidRDefault="008D6B15" w:rsidP="00B34BC6">
            <w:pPr>
              <w:pStyle w:val="Normalbulletsublist"/>
            </w:pPr>
            <w:r>
              <w:t>primary ventilated stack system</w:t>
            </w:r>
          </w:p>
          <w:p w14:paraId="2112D085" w14:textId="77777777" w:rsidR="008D6B15" w:rsidRDefault="008D6B15" w:rsidP="00B34BC6">
            <w:pPr>
              <w:pStyle w:val="Normalbulletsublist"/>
            </w:pPr>
            <w:r>
              <w:t>secondary ventilated stack system</w:t>
            </w:r>
          </w:p>
          <w:p w14:paraId="69D63EC1" w14:textId="77777777" w:rsidR="008D6B15" w:rsidRDefault="008D6B15" w:rsidP="00B34BC6">
            <w:pPr>
              <w:pStyle w:val="Normalbulletsublist"/>
            </w:pPr>
            <w:r>
              <w:t>ventilated branch discharge system</w:t>
            </w:r>
          </w:p>
          <w:p w14:paraId="1B03683A" w14:textId="593EE999" w:rsidR="008D6B15" w:rsidRDefault="008D6B15" w:rsidP="00B34BC6">
            <w:pPr>
              <w:pStyle w:val="Normalbulletsublist"/>
            </w:pPr>
            <w:r>
              <w:t>stub stack system</w:t>
            </w:r>
            <w:r w:rsidR="00B34BC6">
              <w:t>.</w:t>
            </w:r>
          </w:p>
          <w:p w14:paraId="1DC6D296" w14:textId="65BE4BAD" w:rsidR="00EE0A34" w:rsidRPr="00EE0A34" w:rsidRDefault="00EE0A34" w:rsidP="00B34BC6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explain </w:t>
            </w:r>
            <w:r w:rsidRPr="00EE0A34">
              <w:rPr>
                <w:rFonts w:eastAsia="Cambria"/>
              </w:rPr>
              <w:t>the system layout features for</w:t>
            </w:r>
            <w:r>
              <w:rPr>
                <w:rFonts w:eastAsia="Cambria"/>
              </w:rPr>
              <w:t xml:space="preserve"> </w:t>
            </w:r>
            <w:r w:rsidRPr="00EE0A34">
              <w:rPr>
                <w:rFonts w:eastAsia="Cambria"/>
              </w:rPr>
              <w:t xml:space="preserve">discharge stacks (wetted portion) at the foot of the stack in buildings up to </w:t>
            </w:r>
            <w:r w:rsidR="00050D5E">
              <w:rPr>
                <w:rFonts w:eastAsia="Cambria"/>
              </w:rPr>
              <w:t>five</w:t>
            </w:r>
            <w:r w:rsidRPr="00EE0A34">
              <w:rPr>
                <w:rFonts w:eastAsia="Cambria"/>
              </w:rPr>
              <w:t xml:space="preserve"> storeys in height</w:t>
            </w:r>
            <w:r w:rsidR="00D15054">
              <w:rPr>
                <w:rFonts w:eastAsia="Cambria"/>
              </w:rPr>
              <w:t xml:space="preserve"> including:</w:t>
            </w:r>
          </w:p>
          <w:p w14:paraId="6F8985E7" w14:textId="6E31DBD0" w:rsidR="00EE0A34" w:rsidRPr="00EE0A34" w:rsidRDefault="0041207A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 xml:space="preserve">use and </w:t>
            </w:r>
            <w:r w:rsidR="00D15054">
              <w:rPr>
                <w:rFonts w:eastAsia="Cambria"/>
              </w:rPr>
              <w:t>t</w:t>
            </w:r>
            <w:r w:rsidR="00EE0A34" w:rsidRPr="00EE0A34">
              <w:rPr>
                <w:rFonts w:eastAsia="Cambria"/>
              </w:rPr>
              <w:t>ype of bend</w:t>
            </w:r>
          </w:p>
          <w:p w14:paraId="09E2DEB7" w14:textId="5F79FAE5" w:rsidR="00EE0A34" w:rsidRPr="00EE0A34" w:rsidRDefault="00D15054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p</w:t>
            </w:r>
            <w:r w:rsidR="00EE0A34" w:rsidRPr="00EE0A34">
              <w:rPr>
                <w:rFonts w:eastAsia="Cambria"/>
              </w:rPr>
              <w:t xml:space="preserve">roximity of </w:t>
            </w:r>
            <w:r w:rsidR="00721BDE" w:rsidRPr="00EE0A34">
              <w:rPr>
                <w:rFonts w:eastAsia="Cambria"/>
              </w:rPr>
              <w:t>low-level</w:t>
            </w:r>
            <w:r w:rsidR="00EE0A34" w:rsidRPr="00EE0A34">
              <w:rPr>
                <w:rFonts w:eastAsia="Cambria"/>
              </w:rPr>
              <w:t xml:space="preserve"> connections</w:t>
            </w:r>
            <w:r>
              <w:rPr>
                <w:rFonts w:eastAsia="Cambria"/>
              </w:rPr>
              <w:t>.</w:t>
            </w:r>
          </w:p>
          <w:p w14:paraId="5F86C641" w14:textId="0679A71E" w:rsidR="00EE0A34" w:rsidRPr="00EE0A34" w:rsidRDefault="00EE0A34" w:rsidP="006B36F5">
            <w:pPr>
              <w:pStyle w:val="Normalbulletlist"/>
              <w:rPr>
                <w:rFonts w:eastAsia="Cambria"/>
              </w:rPr>
            </w:pPr>
            <w:r w:rsidRPr="00EE0A34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EE0A34">
              <w:rPr>
                <w:rFonts w:eastAsia="Cambria"/>
              </w:rPr>
              <w:t xml:space="preserve"> be able to explain the system layout features for</w:t>
            </w:r>
            <w:r w:rsidR="00A715B1">
              <w:rPr>
                <w:rFonts w:eastAsia="Cambria"/>
              </w:rPr>
              <w:t>:</w:t>
            </w:r>
          </w:p>
          <w:p w14:paraId="13358B1B" w14:textId="04F1E42B" w:rsidR="006B36F5" w:rsidRDefault="006B36F5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t>discharge stacks (wetted portion)</w:t>
            </w:r>
          </w:p>
          <w:p w14:paraId="50709928" w14:textId="040CCEB1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EE0A34" w:rsidRPr="00EE0A34">
              <w:rPr>
                <w:rFonts w:eastAsia="Cambria"/>
              </w:rPr>
              <w:t>oil stack sizes based on WC outlet size</w:t>
            </w:r>
          </w:p>
          <w:p w14:paraId="0AB082CE" w14:textId="7A6216E4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EE0A34" w:rsidRPr="00EE0A34">
              <w:rPr>
                <w:rFonts w:eastAsia="Cambria"/>
              </w:rPr>
              <w:t>aste stack sizes serving waste appliances only</w:t>
            </w:r>
          </w:p>
          <w:p w14:paraId="3096C233" w14:textId="20152AAE" w:rsidR="00EE0A34" w:rsidRPr="00EE0A34" w:rsidRDefault="00A715B1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u</w:t>
            </w:r>
            <w:r w:rsidR="00EE0A34" w:rsidRPr="00EE0A34">
              <w:rPr>
                <w:rFonts w:eastAsia="Cambria"/>
              </w:rPr>
              <w:t>se of bends in the wetted portion of the stack</w:t>
            </w:r>
            <w:r>
              <w:rPr>
                <w:rFonts w:eastAsia="Cambria"/>
              </w:rPr>
              <w:t>.</w:t>
            </w:r>
          </w:p>
          <w:p w14:paraId="22A4DC32" w14:textId="0CC42676" w:rsidR="00EE0A34" w:rsidRPr="00EE0A34" w:rsidRDefault="00EE0A34" w:rsidP="00747D29">
            <w:pPr>
              <w:pStyle w:val="Normalbulletlist"/>
              <w:rPr>
                <w:rFonts w:eastAsia="Cambria"/>
              </w:rPr>
            </w:pPr>
            <w:r w:rsidRPr="00EE0A34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EE0A34">
              <w:rPr>
                <w:rFonts w:eastAsia="Cambria"/>
              </w:rPr>
              <w:t xml:space="preserve"> be able to explain the system layout features for branch discharge pipework.</w:t>
            </w:r>
          </w:p>
          <w:p w14:paraId="5A3F348E" w14:textId="4C4247D0" w:rsidR="000B0F62" w:rsidRDefault="000B0F62" w:rsidP="00EE0A34">
            <w:pPr>
              <w:pStyle w:val="Normalbulletlist"/>
              <w:rPr>
                <w:rFonts w:eastAsia="Cambria"/>
                <w:bCs w:val="0"/>
              </w:rPr>
            </w:pPr>
            <w:r w:rsidRPr="00EE0A34">
              <w:rPr>
                <w:rFonts w:eastAsia="Cambria"/>
              </w:rPr>
              <w:t xml:space="preserve">Learners </w:t>
            </w:r>
            <w:r>
              <w:rPr>
                <w:rFonts w:eastAsia="Cambria"/>
              </w:rPr>
              <w:t>to</w:t>
            </w:r>
            <w:r w:rsidRPr="00EE0A34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 xml:space="preserve">know the </w:t>
            </w:r>
            <w:r>
              <w:rPr>
                <w:rFonts w:eastAsia="Cambria"/>
                <w:bCs w:val="0"/>
              </w:rPr>
              <w:t>l</w:t>
            </w:r>
            <w:r w:rsidR="00EE0A34" w:rsidRPr="00EE0A34">
              <w:rPr>
                <w:rFonts w:eastAsia="Cambria"/>
                <w:bCs w:val="0"/>
              </w:rPr>
              <w:t>ayout of unventilated and ventilated branch discharge pipework</w:t>
            </w:r>
            <w:r>
              <w:rPr>
                <w:rFonts w:eastAsia="Cambria"/>
                <w:bCs w:val="0"/>
              </w:rPr>
              <w:t xml:space="preserve"> including:</w:t>
            </w:r>
          </w:p>
          <w:p w14:paraId="016F6DCB" w14:textId="64C4A59E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t>maximum length of pipework and pipework gradient</w:t>
            </w:r>
          </w:p>
          <w:p w14:paraId="2AD3B933" w14:textId="6712971B" w:rsidR="00EE0A34" w:rsidRPr="00EE0A34" w:rsidRDefault="000B0F62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EE0A34" w:rsidRPr="00EE0A34">
              <w:rPr>
                <w:rFonts w:eastAsia="Cambria"/>
              </w:rPr>
              <w:t>izes of branch discharge pipework for soil and waste appliances</w:t>
            </w:r>
          </w:p>
          <w:p w14:paraId="177492B4" w14:textId="4F3BD88D" w:rsidR="00EE0A34" w:rsidRPr="00EE0A34" w:rsidRDefault="000B0F62" w:rsidP="00747D29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u</w:t>
            </w:r>
            <w:r w:rsidR="00EE0A34" w:rsidRPr="00EE0A34">
              <w:rPr>
                <w:rFonts w:eastAsia="Cambria"/>
              </w:rPr>
              <w:t>se of traps and self-sealing valves in preventing noxious smells in buildings</w:t>
            </w:r>
            <w:r>
              <w:rPr>
                <w:rFonts w:eastAsia="Cambria"/>
              </w:rPr>
              <w:t>.</w:t>
            </w:r>
          </w:p>
          <w:p w14:paraId="1DDABFD9" w14:textId="25C9E6E2" w:rsidR="000B0F62" w:rsidRDefault="000B0F62" w:rsidP="00EE0A34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  <w:bCs w:val="0"/>
              </w:rPr>
              <w:t>Learners to know</w:t>
            </w:r>
            <w:r w:rsidR="006B36F5">
              <w:rPr>
                <w:rFonts w:eastAsia="Cambria"/>
                <w:bCs w:val="0"/>
              </w:rPr>
              <w:t xml:space="preserve"> methods of</w:t>
            </w:r>
            <w:r>
              <w:rPr>
                <w:rFonts w:eastAsia="Cambria"/>
                <w:bCs w:val="0"/>
              </w:rPr>
              <w:t>:</w:t>
            </w:r>
          </w:p>
          <w:p w14:paraId="6E2CB2B5" w14:textId="0C915056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t>ventilating branch discharge pipework</w:t>
            </w:r>
          </w:p>
          <w:p w14:paraId="43D0AB7F" w14:textId="14CBBEEF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t>connecting multiple waste appliances to branch discharge pipework</w:t>
            </w:r>
          </w:p>
          <w:p w14:paraId="3750125C" w14:textId="324929BB" w:rsidR="00EE0A34" w:rsidRPr="00EE0A34" w:rsidRDefault="00EE0A34" w:rsidP="00747D29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lastRenderedPageBreak/>
              <w:t>connecting branch discharge pipework into the main stack</w:t>
            </w:r>
            <w:r w:rsidR="000B0F62">
              <w:rPr>
                <w:rFonts w:eastAsia="Cambria"/>
              </w:rPr>
              <w:t>.</w:t>
            </w:r>
          </w:p>
          <w:p w14:paraId="15DD2A7E" w14:textId="290FC283" w:rsidR="00EE0A34" w:rsidRPr="00EE0A34" w:rsidRDefault="00EE0A34" w:rsidP="00B34BC6">
            <w:pPr>
              <w:pStyle w:val="Normalbulletlist"/>
              <w:rPr>
                <w:rFonts w:eastAsia="Cambria"/>
              </w:rPr>
            </w:pPr>
            <w:r w:rsidRPr="00EE0A34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EE0A34">
              <w:rPr>
                <w:rFonts w:eastAsia="Cambria"/>
              </w:rPr>
              <w:t xml:space="preserve"> be able to explain the system layout features for stack ventilation (dry portion of the stack).</w:t>
            </w:r>
          </w:p>
          <w:p w14:paraId="60B3D9CC" w14:textId="4DAB2A4B" w:rsidR="00EE0A34" w:rsidRPr="00EE0A34" w:rsidRDefault="00A31C83" w:rsidP="00EE0A34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  <w:bCs w:val="0"/>
              </w:rPr>
              <w:t>Learners to know the p</w:t>
            </w:r>
            <w:r w:rsidR="00EE0A34" w:rsidRPr="00EE0A34">
              <w:rPr>
                <w:rFonts w:eastAsia="Cambria"/>
                <w:bCs w:val="0"/>
              </w:rPr>
              <w:t>roximity of vent outlet to openable windows</w:t>
            </w:r>
            <w:r>
              <w:rPr>
                <w:rFonts w:eastAsia="Cambria"/>
                <w:bCs w:val="0"/>
              </w:rPr>
              <w:t>.</w:t>
            </w:r>
          </w:p>
          <w:p w14:paraId="6EB73F86" w14:textId="1CA35655" w:rsidR="00EE0A34" w:rsidRPr="00EE0A34" w:rsidRDefault="00A31C83" w:rsidP="00EE0A34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  <w:bCs w:val="0"/>
              </w:rPr>
              <w:t>Learners to be familiar with the u</w:t>
            </w:r>
            <w:r w:rsidR="00EE0A34" w:rsidRPr="00EE0A34">
              <w:rPr>
                <w:rFonts w:eastAsia="Cambria"/>
                <w:bCs w:val="0"/>
              </w:rPr>
              <w:t>se of air admittance valves</w:t>
            </w:r>
            <w:r>
              <w:rPr>
                <w:rFonts w:eastAsia="Cambria"/>
                <w:bCs w:val="0"/>
              </w:rPr>
              <w:t>.</w:t>
            </w:r>
          </w:p>
          <w:p w14:paraId="070CDE69" w14:textId="4133C163" w:rsidR="00EE0A34" w:rsidRPr="00EE0A34" w:rsidRDefault="00EE0A34" w:rsidP="00AB5D45">
            <w:pPr>
              <w:pStyle w:val="Normalbulletlist"/>
              <w:rPr>
                <w:rFonts w:eastAsia="Cambria"/>
              </w:rPr>
            </w:pPr>
            <w:r w:rsidRPr="00EE0A34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EE0A34">
              <w:rPr>
                <w:rFonts w:eastAsia="Cambria"/>
              </w:rPr>
              <w:t xml:space="preserve"> be able to explain the system layout features for systems and appliances located on the ground floor</w:t>
            </w:r>
            <w:r w:rsidR="00A31C83">
              <w:rPr>
                <w:rFonts w:eastAsia="Cambria"/>
              </w:rPr>
              <w:t xml:space="preserve"> including:</w:t>
            </w:r>
          </w:p>
          <w:p w14:paraId="13BD16D2" w14:textId="798EC9E1" w:rsidR="00EE0A34" w:rsidRP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EE0A34" w:rsidRPr="00EE0A34">
              <w:rPr>
                <w:rFonts w:eastAsia="Cambria"/>
              </w:rPr>
              <w:t>tub stack systems</w:t>
            </w:r>
          </w:p>
          <w:p w14:paraId="5821445D" w14:textId="75E3B18C" w:rsidR="00EE0A34" w:rsidRP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EE0A34" w:rsidRPr="00EE0A34">
              <w:rPr>
                <w:rFonts w:eastAsia="Cambria"/>
              </w:rPr>
              <w:t>aste appliance connections to gullies</w:t>
            </w:r>
          </w:p>
          <w:p w14:paraId="4B95FB9E" w14:textId="3B1F4EF5" w:rsidR="00EE0A34" w:rsidRDefault="00A31C83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w</w:t>
            </w:r>
            <w:r w:rsidR="00EE0A34" w:rsidRPr="00EE0A34">
              <w:rPr>
                <w:rFonts w:eastAsia="Cambria"/>
              </w:rPr>
              <w:t>aste appliance connections direct to drain</w:t>
            </w:r>
          </w:p>
          <w:p w14:paraId="52A1A5D3" w14:textId="403F0383" w:rsidR="00063C84" w:rsidRPr="00AB5D45" w:rsidRDefault="00EE0A34" w:rsidP="00AB5D45">
            <w:pPr>
              <w:pStyle w:val="Normalbulletsublist"/>
              <w:rPr>
                <w:rFonts w:eastAsia="Cambria"/>
              </w:rPr>
            </w:pPr>
            <w:r w:rsidRPr="00EE0A34">
              <w:rPr>
                <w:rFonts w:eastAsia="Cambria"/>
              </w:rPr>
              <w:t>WC connection direct to drain</w:t>
            </w:r>
            <w:r w:rsidR="00AB5D45">
              <w:rPr>
                <w:rFonts w:eastAsia="Cambria"/>
              </w:rPr>
              <w:t>.</w:t>
            </w:r>
          </w:p>
        </w:tc>
      </w:tr>
      <w:tr w:rsidR="00063C84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070FA937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sanitary appliances pipework systems, positioning fixing, connection and operation of components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AD187FD" w14:textId="77777777" w:rsidR="006B36F5" w:rsidRDefault="00043E29" w:rsidP="00AB5D45">
            <w:pPr>
              <w:pStyle w:val="Normalbulletlist"/>
            </w:pPr>
            <w:r>
              <w:t>Learners</w:t>
            </w:r>
            <w:r w:rsidR="006B36F5">
              <w:t xml:space="preserve"> to know maximum distances permitted in sanitary appliances pipework systems within dwellings.</w:t>
            </w:r>
          </w:p>
          <w:p w14:paraId="37BDFD4E" w14:textId="20B91488" w:rsidR="00043E29" w:rsidRDefault="006B36F5" w:rsidP="00AB5D45">
            <w:pPr>
              <w:pStyle w:val="Normalbulletlist"/>
            </w:pPr>
            <w:r>
              <w:t>Learners</w:t>
            </w:r>
            <w:r w:rsidR="00043E29">
              <w:t xml:space="preserve"> </w:t>
            </w:r>
            <w:r w:rsidR="00C21E4B">
              <w:t>to</w:t>
            </w:r>
            <w:r w:rsidR="00043E29">
              <w:t xml:space="preserve"> be able to describe the working principles of </w:t>
            </w:r>
            <w:r w:rsidR="00043E29" w:rsidRPr="00043E29">
              <w:t>sanitary appliances pipework systems</w:t>
            </w:r>
            <w:r w:rsidR="00043E29">
              <w:t>, positioning fixing, connection and operation of the following components:</w:t>
            </w:r>
          </w:p>
          <w:p w14:paraId="1B9771B2" w14:textId="77777777" w:rsidR="00EA7196" w:rsidRDefault="00EA7196" w:rsidP="00AB5D45">
            <w:pPr>
              <w:pStyle w:val="Normalbulletsublist"/>
            </w:pPr>
            <w:r>
              <w:t>bend 92.5 degree</w:t>
            </w:r>
          </w:p>
          <w:p w14:paraId="7DF629ED" w14:textId="77777777" w:rsidR="00EA7196" w:rsidRDefault="00EA7196" w:rsidP="00AB5D45">
            <w:pPr>
              <w:pStyle w:val="Normalbulletsublist"/>
            </w:pPr>
            <w:r>
              <w:t>bend 135 degree</w:t>
            </w:r>
          </w:p>
          <w:p w14:paraId="184DEF77" w14:textId="3A824FF2" w:rsidR="00EA7196" w:rsidRDefault="00EA7196" w:rsidP="00AB5D45">
            <w:pPr>
              <w:pStyle w:val="Normalbulletsublist"/>
            </w:pPr>
            <w:r>
              <w:t>bend (male</w:t>
            </w:r>
            <w:r w:rsidR="00AE4D17">
              <w:t>–</w:t>
            </w:r>
            <w:r>
              <w:t>female)</w:t>
            </w:r>
          </w:p>
          <w:p w14:paraId="559C3808" w14:textId="77777777" w:rsidR="00EA7196" w:rsidRDefault="00EA7196" w:rsidP="00AB5D45">
            <w:pPr>
              <w:pStyle w:val="Normalbulletsublist"/>
            </w:pPr>
            <w:r>
              <w:t>access bend</w:t>
            </w:r>
          </w:p>
          <w:p w14:paraId="733A58C4" w14:textId="77777777" w:rsidR="00EA7196" w:rsidRDefault="00EA7196" w:rsidP="00AB5D45">
            <w:pPr>
              <w:pStyle w:val="Normalbulletsublist"/>
            </w:pPr>
            <w:r>
              <w:t>offset bend</w:t>
            </w:r>
          </w:p>
          <w:p w14:paraId="311FE1B5" w14:textId="77777777" w:rsidR="00EA7196" w:rsidRDefault="00EA7196" w:rsidP="00AB5D45">
            <w:pPr>
              <w:pStyle w:val="Normalbulletsublist"/>
            </w:pPr>
            <w:r>
              <w:t>branch tee</w:t>
            </w:r>
          </w:p>
          <w:p w14:paraId="0FD21E57" w14:textId="77777777" w:rsidR="00EA7196" w:rsidRDefault="00EA7196" w:rsidP="00AB5D45">
            <w:pPr>
              <w:pStyle w:val="Normalbulletsublist"/>
            </w:pPr>
            <w:r>
              <w:t>boss</w:t>
            </w:r>
          </w:p>
          <w:p w14:paraId="382C0D68" w14:textId="77777777" w:rsidR="00EA7196" w:rsidRDefault="00EA7196" w:rsidP="00AB5D45">
            <w:pPr>
              <w:pStyle w:val="Normalbulletsublist"/>
            </w:pPr>
            <w:r>
              <w:t>boss socket</w:t>
            </w:r>
          </w:p>
          <w:p w14:paraId="07FD92FD" w14:textId="77777777" w:rsidR="00EA7196" w:rsidRDefault="00EA7196" w:rsidP="00AB5D45">
            <w:pPr>
              <w:pStyle w:val="Normalbulletsublist"/>
            </w:pPr>
            <w:r>
              <w:t>vent terminal</w:t>
            </w:r>
          </w:p>
          <w:p w14:paraId="6E9F0EC8" w14:textId="77777777" w:rsidR="00EA7196" w:rsidRDefault="00EA7196" w:rsidP="00AB5D45">
            <w:pPr>
              <w:pStyle w:val="Normalbulletsublist"/>
            </w:pPr>
            <w:r>
              <w:t>waste manifold</w:t>
            </w:r>
          </w:p>
          <w:p w14:paraId="3F0AAC4B" w14:textId="77777777" w:rsidR="00EA7196" w:rsidRDefault="00EA7196" w:rsidP="00AB5D45">
            <w:pPr>
              <w:pStyle w:val="Normalbulletsublist"/>
            </w:pPr>
            <w:r>
              <w:t>pan connectors</w:t>
            </w:r>
          </w:p>
          <w:p w14:paraId="392C6692" w14:textId="77777777" w:rsidR="00EA7196" w:rsidRDefault="00EA7196" w:rsidP="00AB5D45">
            <w:pPr>
              <w:pStyle w:val="Normalbulletsublist"/>
            </w:pPr>
            <w:r>
              <w:t>traps</w:t>
            </w:r>
          </w:p>
          <w:p w14:paraId="12872BE8" w14:textId="77777777" w:rsidR="00EA7196" w:rsidRDefault="00EA7196" w:rsidP="00AB5D45">
            <w:pPr>
              <w:pStyle w:val="Normalbulletsublist"/>
            </w:pPr>
            <w:r>
              <w:t>waterless trap</w:t>
            </w:r>
          </w:p>
          <w:p w14:paraId="750ADA9F" w14:textId="77777777" w:rsidR="00EA7196" w:rsidRDefault="00EA7196" w:rsidP="00AB5D45">
            <w:pPr>
              <w:pStyle w:val="Normalbulletsublist"/>
            </w:pPr>
            <w:r>
              <w:lastRenderedPageBreak/>
              <w:t>air admittance valve</w:t>
            </w:r>
          </w:p>
          <w:p w14:paraId="1C661FB3" w14:textId="77777777" w:rsidR="00EA7196" w:rsidRDefault="00EA7196" w:rsidP="00AB5D45">
            <w:pPr>
              <w:pStyle w:val="Normalbulletsublist"/>
            </w:pPr>
            <w:r>
              <w:t>clips/brackets</w:t>
            </w:r>
          </w:p>
          <w:p w14:paraId="012C85CC" w14:textId="77777777" w:rsidR="00EA7196" w:rsidRDefault="00EA7196" w:rsidP="00AB5D45">
            <w:pPr>
              <w:pStyle w:val="Normalbulletsublist"/>
            </w:pPr>
            <w:r>
              <w:t>coupler</w:t>
            </w:r>
          </w:p>
          <w:p w14:paraId="22C34207" w14:textId="77777777" w:rsidR="00EA7196" w:rsidRDefault="00EA7196" w:rsidP="00AB5D45">
            <w:pPr>
              <w:pStyle w:val="Normalbulletsublist"/>
            </w:pPr>
            <w:r>
              <w:t>socket plug</w:t>
            </w:r>
          </w:p>
          <w:p w14:paraId="09CA1113" w14:textId="77777777" w:rsidR="00EA7196" w:rsidRDefault="00EA7196" w:rsidP="00AB5D45">
            <w:pPr>
              <w:pStyle w:val="Normalbulletsublist"/>
            </w:pPr>
            <w:r>
              <w:t>socket rodding access</w:t>
            </w:r>
          </w:p>
          <w:p w14:paraId="46A14F0B" w14:textId="3441C271" w:rsidR="00063C84" w:rsidRPr="00CD50CC" w:rsidRDefault="00EA7196" w:rsidP="00AB5D45">
            <w:pPr>
              <w:pStyle w:val="Normalbulletsublist"/>
            </w:pPr>
            <w:r>
              <w:t>floor gullies</w:t>
            </w:r>
            <w:r w:rsidR="00AB5D45">
              <w:t>.</w:t>
            </w:r>
          </w:p>
        </w:tc>
      </w:tr>
      <w:tr w:rsidR="00063C84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703F8B2A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expansion and contraction in sanitary appliances and pipework systems and negative effects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55FBC7" w14:textId="59CD467C" w:rsidR="00063C84" w:rsidRPr="00CD50CC" w:rsidRDefault="00466799" w:rsidP="00AB5D45">
            <w:pPr>
              <w:pStyle w:val="Normalbulletlist"/>
            </w:pPr>
            <w:r>
              <w:t xml:space="preserve">Learners </w:t>
            </w:r>
            <w:r w:rsidR="00FD4D44">
              <w:t xml:space="preserve">to </w:t>
            </w:r>
            <w:r>
              <w:t>develop their understanding of expansion and contraction of</w:t>
            </w:r>
            <w:r w:rsidR="003136E8">
              <w:t xml:space="preserve"> sani</w:t>
            </w:r>
            <w:r w:rsidR="00C13A6A">
              <w:t>tary appliances</w:t>
            </w:r>
            <w:r>
              <w:t xml:space="preserve"> pipework and </w:t>
            </w:r>
            <w:r w:rsidR="00747D29">
              <w:t xml:space="preserve">to know </w:t>
            </w:r>
            <w:r w:rsidR="006B36F5">
              <w:t xml:space="preserve">the </w:t>
            </w:r>
            <w:r>
              <w:t>measures to take when installing pipework in different situations</w:t>
            </w:r>
            <w:r w:rsidR="00141CAE">
              <w:t xml:space="preserve"> including expansion fittings.</w:t>
            </w:r>
          </w:p>
        </w:tc>
      </w:tr>
      <w:tr w:rsidR="00063C84" w:rsidRPr="00D979B1" w14:paraId="057AD14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FF1EC4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4C28C8" w14:textId="476C957D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different types of sanitary appliances and components used in dwellings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5783AC" w14:textId="35BEB696" w:rsidR="00684248" w:rsidRDefault="00FD4D44" w:rsidP="005C2009">
            <w:pPr>
              <w:pStyle w:val="Normalbulletlist"/>
            </w:pPr>
            <w:r>
              <w:t>Learners to be able to e</w:t>
            </w:r>
            <w:r w:rsidR="00684248">
              <w:t>xplain the purpose of sanitary appliances used in dwellings</w:t>
            </w:r>
            <w:r w:rsidR="005C2009">
              <w:t xml:space="preserve"> and to be able to identify the different types</w:t>
            </w:r>
            <w:r w:rsidR="00684248">
              <w:t>.</w:t>
            </w:r>
          </w:p>
          <w:p w14:paraId="65631B4C" w14:textId="3315F04B" w:rsidR="00684248" w:rsidRDefault="00684248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able to </w:t>
            </w:r>
            <w:r w:rsidR="007267EF">
              <w:t>explain</w:t>
            </w:r>
            <w:r>
              <w:t xml:space="preserve"> the working principles of </w:t>
            </w:r>
            <w:r w:rsidR="00936C07">
              <w:t xml:space="preserve">the following </w:t>
            </w:r>
            <w:r>
              <w:t>sanitary appliances</w:t>
            </w:r>
            <w:r w:rsidR="007267EF">
              <w:t xml:space="preserve"> and components:</w:t>
            </w:r>
          </w:p>
          <w:p w14:paraId="0A7EFA47" w14:textId="77777777" w:rsidR="007267EF" w:rsidRDefault="007267EF" w:rsidP="00AB5D45">
            <w:pPr>
              <w:pStyle w:val="Normalbulletsublist"/>
            </w:pPr>
            <w:r>
              <w:t>conventional WC</w:t>
            </w:r>
          </w:p>
          <w:p w14:paraId="116137BE" w14:textId="77777777" w:rsidR="007267EF" w:rsidRDefault="007267EF" w:rsidP="00AB5D45">
            <w:pPr>
              <w:pStyle w:val="Normalbulletsublist"/>
            </w:pPr>
            <w:r>
              <w:t>flushing cisterns (automatic and manual)</w:t>
            </w:r>
          </w:p>
          <w:p w14:paraId="188E89A8" w14:textId="77777777" w:rsidR="007267EF" w:rsidRDefault="007267EF" w:rsidP="00AB5D45">
            <w:pPr>
              <w:pStyle w:val="Normalbulletsublist"/>
            </w:pPr>
            <w:r>
              <w:t>waste disposal units</w:t>
            </w:r>
          </w:p>
          <w:p w14:paraId="37BA198A" w14:textId="77777777" w:rsidR="007267EF" w:rsidRDefault="007267EF" w:rsidP="00AB5D45">
            <w:pPr>
              <w:pStyle w:val="Normalbulletsublist"/>
            </w:pPr>
            <w:r>
              <w:t>baths</w:t>
            </w:r>
          </w:p>
          <w:p w14:paraId="630A62BB" w14:textId="32DF3326" w:rsidR="007267EF" w:rsidRDefault="007267EF" w:rsidP="00AB5D45">
            <w:pPr>
              <w:pStyle w:val="Normalbulletsublist"/>
            </w:pPr>
            <w:r>
              <w:t>bidets</w:t>
            </w:r>
          </w:p>
          <w:p w14:paraId="7DAE3038" w14:textId="77777777" w:rsidR="007267EF" w:rsidRDefault="007267EF" w:rsidP="00AB5D45">
            <w:pPr>
              <w:pStyle w:val="Normalbulletsublist"/>
            </w:pPr>
            <w:r>
              <w:t>wash hand basins</w:t>
            </w:r>
          </w:p>
          <w:p w14:paraId="6837F864" w14:textId="77777777" w:rsidR="007267EF" w:rsidRDefault="007267EF" w:rsidP="00AB5D45">
            <w:pPr>
              <w:pStyle w:val="Normalbulletsublist"/>
            </w:pPr>
            <w:r>
              <w:t>shower tray</w:t>
            </w:r>
          </w:p>
          <w:p w14:paraId="726CE6A3" w14:textId="6BB040A4" w:rsidR="007267EF" w:rsidRDefault="007267EF" w:rsidP="00AB5D45">
            <w:pPr>
              <w:pStyle w:val="Normalbulletsublist"/>
            </w:pPr>
            <w:r>
              <w:t>bath/shower screens and cubicles</w:t>
            </w:r>
          </w:p>
          <w:p w14:paraId="47641944" w14:textId="77777777" w:rsidR="007267EF" w:rsidRDefault="007267EF" w:rsidP="00AB5D45">
            <w:pPr>
              <w:pStyle w:val="Normalbulletsublist"/>
            </w:pPr>
            <w:r>
              <w:t>sinks</w:t>
            </w:r>
          </w:p>
          <w:p w14:paraId="78D1C597" w14:textId="77777777" w:rsidR="007267EF" w:rsidRDefault="007267EF" w:rsidP="00AB5D45">
            <w:pPr>
              <w:pStyle w:val="Normalbulletsublist"/>
            </w:pPr>
            <w:r>
              <w:t>urinals</w:t>
            </w:r>
          </w:p>
          <w:p w14:paraId="750798EF" w14:textId="77777777" w:rsidR="007267EF" w:rsidRDefault="007267EF" w:rsidP="00AB5D45">
            <w:pPr>
              <w:pStyle w:val="Normalbulletsublist"/>
            </w:pPr>
            <w:r>
              <w:t>WC macerators</w:t>
            </w:r>
          </w:p>
          <w:p w14:paraId="39CECF3A" w14:textId="5A29935D" w:rsidR="007267EF" w:rsidRDefault="00721BDE" w:rsidP="00AB5D45">
            <w:pPr>
              <w:pStyle w:val="Normalbulletsublist"/>
            </w:pPr>
            <w:r>
              <w:t>wastewater</w:t>
            </w:r>
            <w:r w:rsidR="007267EF">
              <w:t xml:space="preserve"> lifters used in domestic dwellings</w:t>
            </w:r>
          </w:p>
          <w:p w14:paraId="59C569DB" w14:textId="63ACB3C9" w:rsidR="00063C84" w:rsidRPr="00CD50CC" w:rsidRDefault="007267EF" w:rsidP="0037139B">
            <w:pPr>
              <w:pStyle w:val="Normalbulletsublist"/>
            </w:pPr>
            <w:r>
              <w:t xml:space="preserve">sink </w:t>
            </w:r>
            <w:r w:rsidR="00166F77">
              <w:t>waste disposals</w:t>
            </w:r>
            <w:r w:rsidR="00E2228F">
              <w:t>.</w:t>
            </w:r>
          </w:p>
        </w:tc>
      </w:tr>
      <w:tr w:rsidR="00063C84" w:rsidRPr="00D979B1" w14:paraId="410EDADA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2BB9467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5CDDE0BA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that lead to trap seal loss in sanitary pipework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891D28A" w14:textId="15EBAA43" w:rsidR="00063C84" w:rsidRPr="00CD50CC" w:rsidRDefault="00E52F05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able to s</w:t>
            </w:r>
            <w:r w:rsidRPr="00E52F05">
              <w:t>tate the factors that lead to trap seal loss in sanitary pipework systems</w:t>
            </w:r>
            <w:r w:rsidR="006B36F5">
              <w:t xml:space="preserve"> including</w:t>
            </w:r>
            <w:r>
              <w:t>:</w:t>
            </w:r>
          </w:p>
          <w:p w14:paraId="5D46BFEA" w14:textId="737A088C" w:rsidR="00E52F05" w:rsidRDefault="00936C07" w:rsidP="00AB5D45">
            <w:pPr>
              <w:pStyle w:val="Normalbulletsublist"/>
            </w:pPr>
            <w:r>
              <w:t>s</w:t>
            </w:r>
            <w:r w:rsidR="004631F3">
              <w:t>elf-</w:t>
            </w:r>
            <w:r>
              <w:t>s</w:t>
            </w:r>
            <w:r w:rsidR="004631F3">
              <w:t>iphonage</w:t>
            </w:r>
          </w:p>
          <w:p w14:paraId="32CEC94B" w14:textId="287E4E95" w:rsidR="00DB3585" w:rsidRDefault="00936C07" w:rsidP="00AB5D45">
            <w:pPr>
              <w:pStyle w:val="Normalbulletsublist"/>
            </w:pPr>
            <w:r>
              <w:t>i</w:t>
            </w:r>
            <w:r w:rsidR="00DB3585">
              <w:t>nduced siphonage</w:t>
            </w:r>
          </w:p>
          <w:p w14:paraId="62D4C374" w14:textId="109962EE" w:rsidR="00DB3585" w:rsidRDefault="00936C07" w:rsidP="00AB5D45">
            <w:pPr>
              <w:pStyle w:val="Normalbulletsublist"/>
            </w:pPr>
            <w:r>
              <w:t>w</w:t>
            </w:r>
            <w:r w:rsidR="00DB3585">
              <w:t>avering out</w:t>
            </w:r>
          </w:p>
          <w:p w14:paraId="4868FBB5" w14:textId="6774EBCC" w:rsidR="00DB3585" w:rsidRDefault="00936C07" w:rsidP="00AB5D45">
            <w:pPr>
              <w:pStyle w:val="Normalbulletsublist"/>
            </w:pPr>
            <w:r>
              <w:t>e</w:t>
            </w:r>
            <w:r w:rsidR="00DB3585">
              <w:t>vaporation</w:t>
            </w:r>
          </w:p>
          <w:p w14:paraId="72B7B3FC" w14:textId="2BA6DD98" w:rsidR="00DB3585" w:rsidRDefault="00936C07" w:rsidP="00AB5D45">
            <w:pPr>
              <w:pStyle w:val="Normalbulletsublist"/>
            </w:pPr>
            <w:r>
              <w:t>l</w:t>
            </w:r>
            <w:r w:rsidR="00840E92">
              <w:t>eaks</w:t>
            </w:r>
          </w:p>
          <w:p w14:paraId="42D0D5A5" w14:textId="4F386606" w:rsidR="00840E92" w:rsidRDefault="00936C07" w:rsidP="00AB5D45">
            <w:pPr>
              <w:pStyle w:val="Normalbulletsublist"/>
            </w:pPr>
            <w:r>
              <w:t>m</w:t>
            </w:r>
            <w:r w:rsidR="00840E92">
              <w:t>omentum</w:t>
            </w:r>
          </w:p>
          <w:p w14:paraId="4E2C313A" w14:textId="41AED271" w:rsidR="00DB3585" w:rsidRDefault="00936C07" w:rsidP="00AB5D45">
            <w:pPr>
              <w:pStyle w:val="Normalbulletsublist"/>
            </w:pPr>
            <w:r>
              <w:t>c</w:t>
            </w:r>
            <w:r w:rsidR="004631F3">
              <w:t>apillary action</w:t>
            </w:r>
            <w:r w:rsidR="00AB5D45">
              <w:t>.</w:t>
            </w:r>
          </w:p>
          <w:p w14:paraId="501B440F" w14:textId="3B8FD813" w:rsidR="00E52F05" w:rsidRPr="00CD50CC" w:rsidRDefault="00936C07" w:rsidP="00AB5D45">
            <w:pPr>
              <w:pStyle w:val="Normalbulletlist"/>
            </w:pPr>
            <w:r>
              <w:t xml:space="preserve">Learners to know </w:t>
            </w:r>
            <w:r w:rsidR="00E52F05">
              <w:t xml:space="preserve">how to combat </w:t>
            </w:r>
            <w:r w:rsidR="00DB3585">
              <w:t>trap seal loss and the negative effects of trap seal loss.</w:t>
            </w:r>
          </w:p>
        </w:tc>
      </w:tr>
      <w:tr w:rsidR="00063C84" w:rsidRPr="00D979B1" w14:paraId="2AACD874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29BB2C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FE4A45" w14:textId="477ACE9E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greywater recycling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0C46C3E" w14:textId="18613229" w:rsidR="00577DB1" w:rsidRPr="00AB5D45" w:rsidRDefault="00577DB1" w:rsidP="00AB5D45">
            <w:pPr>
              <w:pStyle w:val="Normalbulletlist"/>
            </w:pPr>
            <w:r w:rsidRPr="00AB5D45">
              <w:t xml:space="preserve">Learners </w:t>
            </w:r>
            <w:r w:rsidR="00C21E4B">
              <w:t>to</w:t>
            </w:r>
            <w:r w:rsidRPr="00AB5D45">
              <w:t xml:space="preserve"> be able to describe the basic operating principles of greywater reuse</w:t>
            </w:r>
            <w:r w:rsidR="00E964D5">
              <w:t>/recycling</w:t>
            </w:r>
            <w:r w:rsidRPr="00AB5D45">
              <w:t xml:space="preserve"> systems.</w:t>
            </w:r>
          </w:p>
          <w:p w14:paraId="1D1F4536" w14:textId="46FCCCA1" w:rsidR="00577DB1" w:rsidRPr="00AB5D45" w:rsidRDefault="00577DB1" w:rsidP="00AB5D45">
            <w:pPr>
              <w:pStyle w:val="Normalbulletlist"/>
            </w:pPr>
            <w:r w:rsidRPr="00AB5D45">
              <w:t xml:space="preserve">Learners </w:t>
            </w:r>
            <w:r w:rsidR="00956B9C">
              <w:t>to</w:t>
            </w:r>
            <w:r w:rsidR="00956B9C" w:rsidRPr="00AB5D45">
              <w:t xml:space="preserve"> </w:t>
            </w:r>
            <w:r w:rsidRPr="00AB5D45">
              <w:t>be able to identify the permitted uses of greywater in properties</w:t>
            </w:r>
            <w:r w:rsidR="00185CF3">
              <w:t xml:space="preserve"> such as</w:t>
            </w:r>
            <w:r w:rsidRPr="00AB5D45">
              <w:t xml:space="preserve"> flushing toilets, washing cars etc.</w:t>
            </w:r>
          </w:p>
          <w:p w14:paraId="32741741" w14:textId="6B43167A" w:rsidR="00063C84" w:rsidRPr="00CD50CC" w:rsidRDefault="00577DB1" w:rsidP="00AB5D45">
            <w:pPr>
              <w:pStyle w:val="Normalbulletlist"/>
            </w:pPr>
            <w:r w:rsidRPr="00AB5D45">
              <w:t xml:space="preserve">Learners </w:t>
            </w:r>
            <w:r w:rsidR="00956B9C">
              <w:t>to</w:t>
            </w:r>
            <w:r w:rsidR="00956B9C" w:rsidRPr="00AB5D45">
              <w:t xml:space="preserve"> </w:t>
            </w:r>
            <w:r w:rsidRPr="00AB5D45">
              <w:t>be able to describe the purpose of components used within greywater reuse systems</w:t>
            </w:r>
            <w:r w:rsidR="00AB5D45" w:rsidRPr="00AB5D45">
              <w:t>.</w:t>
            </w:r>
          </w:p>
        </w:tc>
      </w:tr>
      <w:tr w:rsidR="00063C84" w:rsidRPr="00D979B1" w14:paraId="4D7E8BCF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4F9DA80" w14:textId="77777777" w:rsidR="00063C84" w:rsidRDefault="00063C84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0401C72" w14:textId="1B22AAC9" w:rsidR="00063C84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suitability of below ground drainage systems to receive </w:t>
            </w:r>
            <w:r w:rsidR="00721BDE">
              <w:t>wastewater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AEAEC7" w14:textId="63CE1FE4" w:rsidR="00C15815" w:rsidRDefault="00956B9C" w:rsidP="00AB5D45">
            <w:pPr>
              <w:pStyle w:val="Normalbulletlist"/>
            </w:pPr>
            <w:r>
              <w:t>Learners to know</w:t>
            </w:r>
            <w:r w:rsidR="00E04EB4">
              <w:t xml:space="preserve"> </w:t>
            </w:r>
            <w:r w:rsidR="00E04EB4" w:rsidRPr="00E76C38">
              <w:t>the suitability of below ground drainage systems to receive</w:t>
            </w:r>
            <w:r w:rsidR="00E04EB4">
              <w:t xml:space="preserve"> </w:t>
            </w:r>
            <w:r w:rsidR="00E04EB4" w:rsidRPr="00E76C38">
              <w:t>wastewater</w:t>
            </w:r>
            <w:r w:rsidR="00E04EB4">
              <w:t xml:space="preserve"> including</w:t>
            </w:r>
            <w:r w:rsidR="00C15815">
              <w:t>:</w:t>
            </w:r>
          </w:p>
          <w:p w14:paraId="3AFB52E1" w14:textId="45655C4D" w:rsidR="00C15815" w:rsidRDefault="00E04EB4" w:rsidP="00C15815">
            <w:pPr>
              <w:pStyle w:val="Normalbulletsublist"/>
            </w:pPr>
            <w:r>
              <w:t>combined drainage systems</w:t>
            </w:r>
          </w:p>
          <w:p w14:paraId="6E684350" w14:textId="71DA2A5E" w:rsidR="00C15815" w:rsidRDefault="00E04EB4" w:rsidP="00C15815">
            <w:pPr>
              <w:pStyle w:val="Normalbulletsublist"/>
            </w:pPr>
            <w:r>
              <w:t>separate drainage systems</w:t>
            </w:r>
          </w:p>
          <w:p w14:paraId="4D9C9701" w14:textId="6EBDD319" w:rsidR="00C15815" w:rsidRDefault="00E04EB4" w:rsidP="00C15815">
            <w:pPr>
              <w:pStyle w:val="Normalbulletsublist"/>
            </w:pPr>
            <w:r>
              <w:t>partially separate drainage systems</w:t>
            </w:r>
          </w:p>
          <w:p w14:paraId="10C550DE" w14:textId="75803CD9" w:rsidR="00C15815" w:rsidRDefault="00E04EB4" w:rsidP="00C15815">
            <w:pPr>
              <w:pStyle w:val="Normalbulletsublist"/>
            </w:pPr>
            <w:r>
              <w:t>soakaway</w:t>
            </w:r>
          </w:p>
          <w:p w14:paraId="56D24B4D" w14:textId="75AA553A" w:rsidR="00C15815" w:rsidRDefault="00721BDE" w:rsidP="00C15815">
            <w:pPr>
              <w:pStyle w:val="Normalbulletsublist"/>
            </w:pPr>
            <w:r>
              <w:t>cesspit</w:t>
            </w:r>
            <w:r w:rsidR="00E04EB4">
              <w:t xml:space="preserve"> and</w:t>
            </w:r>
          </w:p>
          <w:p w14:paraId="17756CDF" w14:textId="7CBC172E" w:rsidR="00063C84" w:rsidRDefault="00E04EB4" w:rsidP="00C15815">
            <w:pPr>
              <w:pStyle w:val="Normalbulletsublist"/>
            </w:pPr>
            <w:r>
              <w:t>septic tanks</w:t>
            </w:r>
            <w:r w:rsidR="00AB5D45">
              <w:t>.</w:t>
            </w:r>
          </w:p>
          <w:p w14:paraId="0FD2827D" w14:textId="51F534F0" w:rsidR="004E5F2C" w:rsidRDefault="004E5F2C" w:rsidP="00AB5D45">
            <w:pPr>
              <w:pStyle w:val="Normalbulletlist"/>
            </w:pPr>
            <w:r>
              <w:t xml:space="preserve">Learners to understand </w:t>
            </w:r>
            <w:r w:rsidR="008623A7">
              <w:t>types of wastewater, including foul, soil, waste and condensate water.</w:t>
            </w:r>
          </w:p>
          <w:p w14:paraId="369000E1" w14:textId="65AF4D42" w:rsidR="00D80315" w:rsidRPr="00CD50CC" w:rsidRDefault="00D80315" w:rsidP="00AB5D45">
            <w:pPr>
              <w:pStyle w:val="Normalbulletlist"/>
            </w:pPr>
            <w:r w:rsidRPr="00D80315">
              <w:lastRenderedPageBreak/>
              <w:t xml:space="preserve">Learners </w:t>
            </w:r>
            <w:r>
              <w:t xml:space="preserve">to </w:t>
            </w:r>
            <w:r w:rsidRPr="00D80315">
              <w:t>be able to state where these devices are sited in relation to industry standards and how faults affect the safety of these systems.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industry standards and regulations relevant to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decommissioning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installing and testing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commissioning</w:t>
            </w:r>
          </w:p>
          <w:p w14:paraId="6DBDEBE5" w14:textId="77777777" w:rsidR="004F768B" w:rsidRDefault="004F768B" w:rsidP="004F768B">
            <w:pPr>
              <w:pStyle w:val="Normalbulletsublist"/>
            </w:pPr>
            <w:r>
              <w:t>service and maintenance</w:t>
            </w:r>
          </w:p>
          <w:p w14:paraId="6F7632F3" w14:textId="63032215" w:rsidR="004F768B" w:rsidRPr="00CD50CC" w:rsidRDefault="004F768B" w:rsidP="004F768B">
            <w:pPr>
              <w:pStyle w:val="Normalbulletsublist"/>
              <w:numPr>
                <w:ilvl w:val="0"/>
                <w:numId w:val="0"/>
              </w:numPr>
              <w:ind w:left="284"/>
            </w:pPr>
            <w:r>
              <w:t xml:space="preserve">of </w:t>
            </w:r>
            <w:r w:rsidR="00063C84">
              <w:t xml:space="preserve">sanitary appliances and pipework </w:t>
            </w:r>
            <w:r>
              <w:t>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AC5863C" w:rsidR="004F768B" w:rsidRPr="00CD50CC" w:rsidRDefault="00063C8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testing and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B5E518" w14:textId="77777777" w:rsidR="00025150" w:rsidRDefault="008B46BC" w:rsidP="00AB5D45">
            <w:pPr>
              <w:pStyle w:val="Normalbulletlist"/>
            </w:pPr>
            <w:r w:rsidRPr="008F00C8">
              <w:t xml:space="preserve">Learners </w:t>
            </w:r>
            <w:r w:rsidR="00C21E4B">
              <w:t>to</w:t>
            </w:r>
            <w:r w:rsidRPr="008F00C8">
              <w:t xml:space="preserve"> be able to identify the information sources</w:t>
            </w:r>
            <w:r w:rsidR="00025150">
              <w:t xml:space="preserve"> available to them while working on sanitary appliances and pipework systems.</w:t>
            </w:r>
          </w:p>
          <w:p w14:paraId="709DDC6A" w14:textId="7FB03F96" w:rsidR="008B46BC" w:rsidRDefault="00025150" w:rsidP="00AB5D45">
            <w:pPr>
              <w:pStyle w:val="Normalbulletlist"/>
            </w:pPr>
            <w:r w:rsidRPr="008F00C8">
              <w:t xml:space="preserve">Learners </w:t>
            </w:r>
            <w:r>
              <w:t>to</w:t>
            </w:r>
            <w:r w:rsidRPr="008F00C8">
              <w:t xml:space="preserve"> </w:t>
            </w:r>
            <w:r>
              <w:t>know</w:t>
            </w:r>
            <w:r w:rsidRPr="008F00C8">
              <w:t xml:space="preserve"> the information </w:t>
            </w:r>
            <w:r w:rsidR="008B46BC" w:rsidRPr="008F00C8">
              <w:t xml:space="preserve">required to complete testing and commissioning of </w:t>
            </w:r>
            <w:r w:rsidR="008B46BC">
              <w:t xml:space="preserve">hot </w:t>
            </w:r>
            <w:r w:rsidR="008B46BC" w:rsidRPr="008F00C8">
              <w:t>water systems</w:t>
            </w:r>
            <w:r>
              <w:t xml:space="preserve"> in accordance with</w:t>
            </w:r>
            <w:r w:rsidR="008B46BC" w:rsidRPr="008F00C8">
              <w:t>:</w:t>
            </w:r>
          </w:p>
          <w:p w14:paraId="70554702" w14:textId="22948563" w:rsidR="007F0FCC" w:rsidRPr="007F0FCC" w:rsidRDefault="00E4580A" w:rsidP="00AB5D45">
            <w:pPr>
              <w:pStyle w:val="Normalbulletsublist"/>
            </w:pPr>
            <w:r w:rsidRPr="00B17B9B">
              <w:t xml:space="preserve">Building </w:t>
            </w:r>
            <w:r>
              <w:t>Regulations</w:t>
            </w:r>
            <w:r w:rsidR="00CD1913">
              <w:t xml:space="preserve"> 2010</w:t>
            </w:r>
            <w:r w:rsidRPr="007F0FCC">
              <w:t xml:space="preserve"> </w:t>
            </w:r>
            <w:r w:rsidR="007F0FCC" w:rsidRPr="007F0FCC">
              <w:t>Approved Document G</w:t>
            </w:r>
            <w:r w:rsidR="00C77076">
              <w:t>:</w:t>
            </w:r>
            <w:r w:rsidR="007F0FCC" w:rsidRPr="007F0FCC">
              <w:t xml:space="preserve"> Sanitation, hot water safety and water efficiency</w:t>
            </w:r>
          </w:p>
          <w:p w14:paraId="3C1C849B" w14:textId="0478F805" w:rsidR="004F768B" w:rsidRPr="00C44762" w:rsidRDefault="007F0FCC" w:rsidP="00AB5D45">
            <w:pPr>
              <w:pStyle w:val="Normalbulletsublist"/>
            </w:pPr>
            <w:r w:rsidRPr="007F0FCC">
              <w:rPr>
                <w:rFonts w:eastAsia="Cambria"/>
              </w:rPr>
              <w:t>BS EN 12056</w:t>
            </w:r>
            <w:r w:rsidR="00251312">
              <w:rPr>
                <w:rFonts w:eastAsia="Cambria"/>
              </w:rPr>
              <w:t>-2:2000</w:t>
            </w:r>
            <w:r w:rsidR="00956B9C">
              <w:rPr>
                <w:rFonts w:eastAsia="Cambria"/>
              </w:rPr>
              <w:t>.</w:t>
            </w:r>
            <w:r w:rsidRPr="007F0FCC">
              <w:rPr>
                <w:rFonts w:eastAsia="Cambria"/>
              </w:rPr>
              <w:t xml:space="preserve"> Gravity drainage systems inside buildings</w:t>
            </w:r>
          </w:p>
          <w:p w14:paraId="05948667" w14:textId="36CDEF6C" w:rsidR="00C44762" w:rsidRPr="00CD50CC" w:rsidRDefault="008A3E8C" w:rsidP="00AB5D45">
            <w:pPr>
              <w:pStyle w:val="Normalbulletsublist"/>
            </w:pPr>
            <w:r>
              <w:t>M</w:t>
            </w:r>
            <w:r w:rsidR="00C44762">
              <w:t>anufacturer</w:t>
            </w:r>
            <w:r>
              <w:t>s</w:t>
            </w:r>
            <w:r w:rsidR="00AE4D17">
              <w:t>’</w:t>
            </w:r>
            <w:r w:rsidR="00C44762">
              <w:t xml:space="preserve"> technical instructions</w:t>
            </w:r>
            <w:r w:rsidR="00AB5D45">
              <w:t>.</w:t>
            </w:r>
          </w:p>
        </w:tc>
      </w:tr>
      <w:tr w:rsidR="00990BF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990BFB" w:rsidRPr="00CD50CC" w:rsidRDefault="00990BFB" w:rsidP="00990BF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990BFB" w:rsidRPr="00CD50CC" w:rsidRDefault="00990BFB" w:rsidP="00990BF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What may be communicated to the client through the progress of a job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F969DD" w14:textId="71A7F4CD" w:rsidR="00990BFB" w:rsidRDefault="00990BFB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information that may be communicated to the client throughout the progress of a job</w:t>
            </w:r>
            <w:r w:rsidR="00251312">
              <w:t xml:space="preserve"> including</w:t>
            </w:r>
            <w:r>
              <w:t>:</w:t>
            </w:r>
          </w:p>
          <w:p w14:paraId="255F1376" w14:textId="56AF93C6" w:rsidR="00990BFB" w:rsidRDefault="00251312" w:rsidP="00AB5D45">
            <w:pPr>
              <w:pStyle w:val="Normalbulletsublist"/>
            </w:pPr>
            <w:r>
              <w:t>s</w:t>
            </w:r>
            <w:r w:rsidR="00990BFB">
              <w:t>tart and finish times</w:t>
            </w:r>
          </w:p>
          <w:p w14:paraId="4B7A56FB" w14:textId="28C4FCF4" w:rsidR="00990BFB" w:rsidRDefault="00251312" w:rsidP="00AB5D45">
            <w:pPr>
              <w:pStyle w:val="Normalbulletsublist"/>
            </w:pPr>
            <w:r>
              <w:t>c</w:t>
            </w:r>
            <w:r w:rsidR="00990BFB">
              <w:t>hanges to specifications</w:t>
            </w:r>
          </w:p>
          <w:p w14:paraId="2F67AF1B" w14:textId="2828F74E" w:rsidR="00990BFB" w:rsidRDefault="00251312" w:rsidP="00AB5D45">
            <w:pPr>
              <w:pStyle w:val="Normalbulletsublist"/>
            </w:pPr>
            <w:r>
              <w:t>a</w:t>
            </w:r>
            <w:r w:rsidR="00990BFB">
              <w:t>lternative sources whilst systems are being decommissioned</w:t>
            </w:r>
          </w:p>
          <w:p w14:paraId="37B56312" w14:textId="46A43CEF" w:rsidR="00990BFB" w:rsidRDefault="00251312" w:rsidP="00AB5D45">
            <w:pPr>
              <w:pStyle w:val="Normalbulletsublist"/>
            </w:pPr>
            <w:r>
              <w:t>c</w:t>
            </w:r>
            <w:r w:rsidR="00990BFB">
              <w:t>onfirming the location of components</w:t>
            </w:r>
          </w:p>
          <w:p w14:paraId="44A66F39" w14:textId="2F32963C" w:rsidR="00990BFB" w:rsidRDefault="00251312" w:rsidP="00AB5D45">
            <w:pPr>
              <w:pStyle w:val="Normalbulletsublist"/>
            </w:pPr>
            <w:r>
              <w:t>r</w:t>
            </w:r>
            <w:r w:rsidR="00990BFB">
              <w:t>equesting valuable items are removed whilst installation work is undertaken</w:t>
            </w:r>
          </w:p>
          <w:p w14:paraId="4005B4B3" w14:textId="42BA472D" w:rsidR="00990BFB" w:rsidRDefault="00251312" w:rsidP="00AB5D45">
            <w:pPr>
              <w:pStyle w:val="Normalbulletsublist"/>
            </w:pPr>
            <w:r>
              <w:t>i</w:t>
            </w:r>
            <w:r w:rsidR="00990BFB">
              <w:t>nformation regarding delivery orders/deliveries</w:t>
            </w:r>
          </w:p>
          <w:p w14:paraId="21D44DF4" w14:textId="7F4958D8" w:rsidR="00990BFB" w:rsidRDefault="00251312" w:rsidP="00AB5D45">
            <w:pPr>
              <w:pStyle w:val="Normalbulletsublist"/>
            </w:pPr>
            <w:r>
              <w:t>d</w:t>
            </w:r>
            <w:r w:rsidR="00990BFB">
              <w:t>elays to progress</w:t>
            </w:r>
            <w:r w:rsidR="00AB5D45">
              <w:t>.</w:t>
            </w:r>
          </w:p>
          <w:p w14:paraId="68BF49A1" w14:textId="1566CE84" w:rsidR="00990BFB" w:rsidRDefault="00B50EF6" w:rsidP="00AB5D45">
            <w:pPr>
              <w:pStyle w:val="Normalbulletlist"/>
            </w:pPr>
            <w:r>
              <w:t>Learners to be able to e</w:t>
            </w:r>
            <w:r w:rsidR="00990BFB">
              <w:t>xplain suitable communication methods</w:t>
            </w:r>
            <w:r>
              <w:t xml:space="preserve"> including</w:t>
            </w:r>
            <w:r w:rsidR="00990BFB">
              <w:t>:</w:t>
            </w:r>
          </w:p>
          <w:p w14:paraId="0D7883FA" w14:textId="7388C8A6" w:rsidR="00990BFB" w:rsidRDefault="00B50EF6" w:rsidP="00AB5D45">
            <w:pPr>
              <w:pStyle w:val="Normalbulletsublist"/>
            </w:pPr>
            <w:r>
              <w:t>v</w:t>
            </w:r>
            <w:r w:rsidR="00990BFB">
              <w:t>erbal communication</w:t>
            </w:r>
          </w:p>
          <w:p w14:paraId="636BC32B" w14:textId="240D4DFC" w:rsidR="00990BFB" w:rsidRDefault="00B50EF6" w:rsidP="00AB5D45">
            <w:pPr>
              <w:pStyle w:val="Normalbulletsublist"/>
            </w:pPr>
            <w:r>
              <w:t>w</w:t>
            </w:r>
            <w:r w:rsidR="00990BFB">
              <w:t>ritten communication</w:t>
            </w:r>
          </w:p>
          <w:p w14:paraId="382B2F0D" w14:textId="7D72801C" w:rsidR="00990BFB" w:rsidRDefault="00B50EF6" w:rsidP="00AB5D45">
            <w:pPr>
              <w:pStyle w:val="Normalbulletsublist"/>
            </w:pPr>
            <w:r>
              <w:t>e</w:t>
            </w:r>
            <w:r w:rsidR="00990BFB">
              <w:t>mails</w:t>
            </w:r>
          </w:p>
          <w:p w14:paraId="21CF31F4" w14:textId="2D758095" w:rsidR="00990BFB" w:rsidRPr="00CD50CC" w:rsidRDefault="00B50EF6" w:rsidP="00AB5D45">
            <w:pPr>
              <w:pStyle w:val="Normalbulletsublist"/>
            </w:pPr>
            <w:r>
              <w:lastRenderedPageBreak/>
              <w:t>t</w:t>
            </w:r>
            <w:r w:rsidR="00990BFB">
              <w:t>ext message</w:t>
            </w:r>
            <w:r>
              <w:t>s</w:t>
            </w:r>
            <w:r w:rsidR="00AB5D45">
              <w:t>.</w:t>
            </w:r>
          </w:p>
        </w:tc>
      </w:tr>
      <w:tr w:rsidR="00DB5C4B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communication that may be required with the site management team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84F3EC" w14:textId="63F5CF1D" w:rsidR="00DB5C4B" w:rsidRDefault="00DB5C4B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types of communication that may be required with the site management team</w:t>
            </w:r>
            <w:r w:rsidR="00B50EF6">
              <w:t xml:space="preserve"> including</w:t>
            </w:r>
            <w:r>
              <w:t>:</w:t>
            </w:r>
          </w:p>
          <w:p w14:paraId="188E6C5E" w14:textId="05E1F68E" w:rsidR="00DB5C4B" w:rsidRDefault="00B50EF6" w:rsidP="00AB5D45">
            <w:pPr>
              <w:pStyle w:val="Normalbulletsublist"/>
            </w:pPr>
            <w:r>
              <w:t>a</w:t>
            </w:r>
            <w:r w:rsidR="00DB5C4B">
              <w:t>rchitect</w:t>
            </w:r>
          </w:p>
          <w:p w14:paraId="2AE01E81" w14:textId="60907CAE" w:rsidR="00DB5C4B" w:rsidRDefault="00DB5C4B" w:rsidP="00AB5D45">
            <w:pPr>
              <w:pStyle w:val="Normalbulletsublist"/>
            </w:pPr>
            <w:r>
              <w:t>quantity surveyor</w:t>
            </w:r>
            <w:r w:rsidR="00B50EF6">
              <w:t xml:space="preserve"> (QS)</w:t>
            </w:r>
          </w:p>
          <w:p w14:paraId="72FEF1DC" w14:textId="77777777" w:rsidR="00DB5C4B" w:rsidRDefault="00DB5C4B" w:rsidP="00AB5D45">
            <w:pPr>
              <w:pStyle w:val="Normalbulletsublist"/>
            </w:pPr>
            <w:r>
              <w:t>buyer/estimator</w:t>
            </w:r>
          </w:p>
          <w:p w14:paraId="39916B33" w14:textId="77777777" w:rsidR="00DB5C4B" w:rsidRDefault="00DB5C4B" w:rsidP="00AB5D45">
            <w:pPr>
              <w:pStyle w:val="Normalbulletsublist"/>
            </w:pPr>
            <w:r>
              <w:t>surveyor</w:t>
            </w:r>
          </w:p>
          <w:p w14:paraId="1ACA5B1F" w14:textId="77777777" w:rsidR="00DB5C4B" w:rsidRDefault="00DB5C4B" w:rsidP="00AB5D45">
            <w:pPr>
              <w:pStyle w:val="Normalbulletsublist"/>
            </w:pPr>
            <w:r>
              <w:t>project manager/clerk of works</w:t>
            </w:r>
          </w:p>
          <w:p w14:paraId="601674B3" w14:textId="77777777" w:rsidR="00DB5C4B" w:rsidRDefault="00DB5C4B" w:rsidP="00AB5D45">
            <w:pPr>
              <w:pStyle w:val="Normalbulletsublist"/>
            </w:pPr>
            <w:r>
              <w:t>structural engineer</w:t>
            </w:r>
          </w:p>
          <w:p w14:paraId="5887D8F5" w14:textId="77777777" w:rsidR="00DB5C4B" w:rsidRDefault="00DB5C4B" w:rsidP="00AB5D45">
            <w:pPr>
              <w:pStyle w:val="Normalbulletsublist"/>
            </w:pPr>
            <w:r>
              <w:t>building services engineer</w:t>
            </w:r>
          </w:p>
          <w:p w14:paraId="6E9B185A" w14:textId="77777777" w:rsidR="00DB5C4B" w:rsidRDefault="00DB5C4B" w:rsidP="00AB5D45">
            <w:pPr>
              <w:pStyle w:val="Normalbulletsublist"/>
            </w:pPr>
            <w:r>
              <w:t>contracts manager</w:t>
            </w:r>
          </w:p>
          <w:p w14:paraId="1F2D95E9" w14:textId="49126E7D" w:rsidR="00DB5C4B" w:rsidRDefault="00DB5C4B" w:rsidP="00AB5D45">
            <w:pPr>
              <w:pStyle w:val="Normalbulletsublist"/>
            </w:pPr>
            <w:r>
              <w:t>construction manager</w:t>
            </w:r>
            <w:r w:rsidR="00AB5D45">
              <w:t>.</w:t>
            </w:r>
          </w:p>
          <w:p w14:paraId="32DCE1AA" w14:textId="0FD2AB46" w:rsidR="00DB5C4B" w:rsidRDefault="00953CB7" w:rsidP="00AB5D45">
            <w:pPr>
              <w:pStyle w:val="Normalbulletlist"/>
            </w:pPr>
            <w:r>
              <w:t>Learners to be able to e</w:t>
            </w:r>
            <w:r w:rsidR="00DB5C4B">
              <w:t>xplain suitable communication methods</w:t>
            </w:r>
            <w:r>
              <w:t xml:space="preserve"> such as communicating with the clerk of works to confirm sanitary appliance positioning</w:t>
            </w:r>
            <w:r w:rsidR="000350D4">
              <w:t>, including by</w:t>
            </w:r>
            <w:r w:rsidR="00DB5C4B">
              <w:t>:</w:t>
            </w:r>
          </w:p>
          <w:p w14:paraId="5EC9FE50" w14:textId="7A4D4807" w:rsidR="00DB5C4B" w:rsidRDefault="00953CB7" w:rsidP="00AB5D45">
            <w:pPr>
              <w:pStyle w:val="Normalbulletsublist"/>
            </w:pPr>
            <w:r>
              <w:t>v</w:t>
            </w:r>
            <w:r w:rsidR="00DB5C4B">
              <w:t>erbal communication</w:t>
            </w:r>
          </w:p>
          <w:p w14:paraId="062E2ED0" w14:textId="2001596C" w:rsidR="00DB5C4B" w:rsidRDefault="00953CB7" w:rsidP="00AB5D45">
            <w:pPr>
              <w:pStyle w:val="Normalbulletsublist"/>
            </w:pPr>
            <w:r>
              <w:t>w</w:t>
            </w:r>
            <w:r w:rsidR="00DB5C4B">
              <w:t>ritten communication</w:t>
            </w:r>
          </w:p>
          <w:p w14:paraId="34C69CAF" w14:textId="5120BDB9" w:rsidR="00DB5C4B" w:rsidRDefault="00953CB7" w:rsidP="00AB5D45">
            <w:pPr>
              <w:pStyle w:val="Normalbulletsublist"/>
            </w:pPr>
            <w:r>
              <w:t>e</w:t>
            </w:r>
            <w:r w:rsidR="00DB5C4B">
              <w:t>mails</w:t>
            </w:r>
          </w:p>
          <w:p w14:paraId="2B36DE57" w14:textId="2D6D42F3" w:rsidR="00DB5C4B" w:rsidRPr="00CD50CC" w:rsidRDefault="00953CB7" w:rsidP="00747D29">
            <w:pPr>
              <w:pStyle w:val="Normalbulletsublist"/>
            </w:pPr>
            <w:r>
              <w:t>t</w:t>
            </w:r>
            <w:r w:rsidR="00DB5C4B">
              <w:t>ext message</w:t>
            </w:r>
            <w:r>
              <w:t>s</w:t>
            </w:r>
            <w:r w:rsidR="000350D4">
              <w:t>.</w:t>
            </w:r>
          </w:p>
        </w:tc>
      </w:tr>
      <w:tr w:rsidR="00DB5C4B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complying with company policies and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ED05887" w:rsidR="00DB5C4B" w:rsidRPr="00CD50CC" w:rsidRDefault="000D6290" w:rsidP="00AB5D45">
            <w:pPr>
              <w:pStyle w:val="Normalbulletlist"/>
            </w:pPr>
            <w:r>
              <w:t xml:space="preserve">Learners to be able to </w:t>
            </w:r>
            <w:r>
              <w:rPr>
                <w:rFonts w:eastAsia="Cambria"/>
              </w:rPr>
              <w:t>d</w:t>
            </w:r>
            <w:r w:rsidR="00CC4398" w:rsidRPr="00CC4398">
              <w:rPr>
                <w:rFonts w:eastAsia="Cambria"/>
              </w:rPr>
              <w:t xml:space="preserve">iscuss the importance of complying with company </w:t>
            </w:r>
            <w:r w:rsidR="00721BDE" w:rsidRPr="00CC4398">
              <w:rPr>
                <w:rFonts w:eastAsia="Cambria"/>
              </w:rPr>
              <w:t>policies</w:t>
            </w:r>
            <w:r w:rsidR="00CC4398" w:rsidRPr="00CC4398">
              <w:rPr>
                <w:rFonts w:eastAsia="Cambria"/>
              </w:rPr>
              <w:t xml:space="preserve"> and procedures and the consequences of not adhering to them</w:t>
            </w:r>
            <w:r w:rsidR="008A3E8C">
              <w:rPr>
                <w:rFonts w:eastAsia="Cambria"/>
              </w:rPr>
              <w:t>,</w:t>
            </w:r>
            <w:r w:rsidR="00CC4398" w:rsidRPr="00CC4398">
              <w:rPr>
                <w:rFonts w:eastAsia="Cambria"/>
              </w:rPr>
              <w:t xml:space="preserve"> for example, not complying with company health and safety policies could result in disciplinary action.</w:t>
            </w:r>
          </w:p>
        </w:tc>
      </w:tr>
      <w:tr w:rsidR="00DB5C4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DB5C4B" w:rsidRPr="00CD50CC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impact when materials are not delivered on time against the work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517BAE" w14:textId="610009E8" w:rsidR="0064329E" w:rsidRDefault="000D6290" w:rsidP="00AB5D45">
            <w:pPr>
              <w:pStyle w:val="Normalbulletlist"/>
            </w:pPr>
            <w:r>
              <w:t>Learners to be able to e</w:t>
            </w:r>
            <w:r w:rsidR="0064329E">
              <w:t>xplain t</w:t>
            </w:r>
            <w:r w:rsidR="0064329E" w:rsidRPr="00AC5B37">
              <w:t>he impact when materials are not delivered on time</w:t>
            </w:r>
            <w:r w:rsidR="008A3E8C">
              <w:t xml:space="preserve"> such as</w:t>
            </w:r>
            <w:r w:rsidR="0064329E">
              <w:t>:</w:t>
            </w:r>
          </w:p>
          <w:p w14:paraId="6102924F" w14:textId="5988FCE5" w:rsidR="0064329E" w:rsidRDefault="000D6290" w:rsidP="00AB5D45">
            <w:pPr>
              <w:pStyle w:val="Normalbulletsublist"/>
            </w:pPr>
            <w:r>
              <w:t>d</w:t>
            </w:r>
            <w:r w:rsidR="0064329E" w:rsidRPr="00B74ABA">
              <w:t>elays in completion</w:t>
            </w:r>
          </w:p>
          <w:p w14:paraId="3AB3C135" w14:textId="775AC171" w:rsidR="0064329E" w:rsidRDefault="000D6290" w:rsidP="00AB5D45">
            <w:pPr>
              <w:pStyle w:val="Normalbulletsublist"/>
            </w:pPr>
            <w:r>
              <w:t>e</w:t>
            </w:r>
            <w:r w:rsidR="0064329E" w:rsidRPr="00B74ABA">
              <w:t>ffect on the work programme</w:t>
            </w:r>
            <w:r w:rsidR="0064329E">
              <w:t xml:space="preserve"> on other trades</w:t>
            </w:r>
          </w:p>
          <w:p w14:paraId="4F5689D0" w14:textId="6FBC0D99" w:rsidR="00DB5C4B" w:rsidRDefault="000D6290" w:rsidP="00AB5D45">
            <w:pPr>
              <w:pStyle w:val="Normalbulletsublist"/>
            </w:pPr>
            <w:r>
              <w:lastRenderedPageBreak/>
              <w:t>d</w:t>
            </w:r>
            <w:r w:rsidR="0064329E">
              <w:t>elays affecting other deliveries</w:t>
            </w:r>
            <w:r w:rsidR="00AB5D45">
              <w:t>.</w:t>
            </w:r>
          </w:p>
          <w:p w14:paraId="5AC099BF" w14:textId="60050997" w:rsidR="00025150" w:rsidRPr="00CD50CC" w:rsidRDefault="00025150" w:rsidP="00747D29">
            <w:pPr>
              <w:pStyle w:val="Normalbulletlist"/>
            </w:pPr>
            <w:r>
              <w:t xml:space="preserve">Learners to identify any changes to the work programme and </w:t>
            </w:r>
            <w:r w:rsidR="008A3E8C">
              <w:t xml:space="preserve">to know </w:t>
            </w:r>
            <w:r>
              <w:t>how to respond to these changes.</w:t>
            </w:r>
          </w:p>
        </w:tc>
      </w:tr>
      <w:tr w:rsidR="00DB5C4B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DB5C4B" w:rsidRPr="00CD50CC" w:rsidRDefault="00DB5C4B" w:rsidP="00DB5C4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DB5C4B" w:rsidRDefault="00DB5C4B" w:rsidP="00DB5C4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which affect working time allocation to work activities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2A5283" w14:textId="49E11A25" w:rsidR="00A26067" w:rsidRDefault="00A26067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factors </w:t>
            </w:r>
            <w:r w:rsidR="00406EF3">
              <w:t xml:space="preserve">that </w:t>
            </w:r>
            <w:r>
              <w:t>affect working time allocation to work activities</w:t>
            </w:r>
            <w:r w:rsidR="008A3E8C">
              <w:t xml:space="preserve"> including</w:t>
            </w:r>
            <w:r>
              <w:t>:</w:t>
            </w:r>
          </w:p>
          <w:p w14:paraId="42AC1B65" w14:textId="1C62A909" w:rsidR="00A26067" w:rsidRDefault="000D6290" w:rsidP="00AB5D45">
            <w:pPr>
              <w:pStyle w:val="Normalbulletsublist"/>
            </w:pPr>
            <w:r>
              <w:t>m</w:t>
            </w:r>
            <w:r w:rsidR="00A26067">
              <w:t>aterial availability</w:t>
            </w:r>
          </w:p>
          <w:p w14:paraId="5FA3C72F" w14:textId="0FFB7AE4" w:rsidR="00A26067" w:rsidRDefault="000D6290" w:rsidP="00AB5D45">
            <w:pPr>
              <w:pStyle w:val="Normalbulletsublist"/>
            </w:pPr>
            <w:r>
              <w:t>l</w:t>
            </w:r>
            <w:r w:rsidR="00A26067">
              <w:t>abour requirements</w:t>
            </w:r>
          </w:p>
          <w:p w14:paraId="291D3995" w14:textId="3DA62E48" w:rsidR="00A26067" w:rsidRDefault="000D6290" w:rsidP="00AB5D45">
            <w:pPr>
              <w:pStyle w:val="Normalbulletsublist"/>
            </w:pPr>
            <w:r>
              <w:t>s</w:t>
            </w:r>
            <w:r w:rsidR="00A26067">
              <w:t>taff experience</w:t>
            </w:r>
          </w:p>
          <w:p w14:paraId="6136C4FF" w14:textId="2B4A5580" w:rsidR="00A26067" w:rsidRDefault="000D6290" w:rsidP="00AB5D45">
            <w:pPr>
              <w:pStyle w:val="Normalbulletsublist"/>
            </w:pPr>
            <w:r>
              <w:t>d</w:t>
            </w:r>
            <w:r w:rsidR="00A26067">
              <w:t>elivery requirements</w:t>
            </w:r>
          </w:p>
          <w:p w14:paraId="0D304980" w14:textId="5DBEE511" w:rsidR="00A26067" w:rsidRDefault="000D6290" w:rsidP="00AB5D45">
            <w:pPr>
              <w:pStyle w:val="Normalbulletsublist"/>
            </w:pPr>
            <w:r>
              <w:t>l</w:t>
            </w:r>
            <w:r w:rsidR="00A26067">
              <w:t>abour availability</w:t>
            </w:r>
          </w:p>
          <w:p w14:paraId="10806555" w14:textId="7F66A7A5" w:rsidR="00A26067" w:rsidRDefault="000D6290" w:rsidP="00AB5D45">
            <w:pPr>
              <w:pStyle w:val="Normalbulletsublist"/>
            </w:pPr>
            <w:r>
              <w:t>w</w:t>
            </w:r>
            <w:r w:rsidR="00A26067">
              <w:t>eather</w:t>
            </w:r>
          </w:p>
          <w:p w14:paraId="16CC8B33" w14:textId="77777777" w:rsidR="003467C3" w:rsidRDefault="000D6290" w:rsidP="00AB5D45">
            <w:pPr>
              <w:pStyle w:val="Normalbulletsublist"/>
            </w:pPr>
            <w:r>
              <w:t>e</w:t>
            </w:r>
            <w:r w:rsidR="00A26067">
              <w:t>nvironmental</w:t>
            </w:r>
          </w:p>
          <w:p w14:paraId="2510C8EE" w14:textId="23745382" w:rsidR="00DB5C4B" w:rsidRPr="00CD50CC" w:rsidRDefault="003467C3" w:rsidP="00AB5D45">
            <w:pPr>
              <w:pStyle w:val="Normalbulletsublist"/>
            </w:pPr>
            <w:r>
              <w:t>client deadlines</w:t>
            </w:r>
            <w:r w:rsidR="00AB5D45">
              <w:t>.</w:t>
            </w:r>
          </w:p>
        </w:tc>
      </w:tr>
      <w:tr w:rsidR="00110710" w:rsidRPr="00D979B1" w14:paraId="2C9C32BB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654FB670" w14:textId="5BB4D4E2" w:rsidR="00110710" w:rsidRPr="00CD50CC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appropriate testing procedures for confirming the systems</w:t>
            </w:r>
            <w:r w:rsidR="00406EF3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0257EE0A" w:rsidR="00110710" w:rsidRPr="00CD50CC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sanitary appliances and pipework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961D77" w14:textId="6B8D89D3" w:rsidR="00110710" w:rsidRDefault="00110710" w:rsidP="00AB5D45">
            <w:pPr>
              <w:pStyle w:val="Normalbulletlist"/>
            </w:pPr>
            <w:r w:rsidRPr="00293162">
              <w:t xml:space="preserve">Learners </w:t>
            </w:r>
            <w:r w:rsidR="00C21E4B">
              <w:t>to</w:t>
            </w:r>
            <w:r w:rsidRPr="00293162">
              <w:t xml:space="preserve"> be able to describe a soundness test 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central heating</w:t>
            </w:r>
            <w:r w:rsidRPr="00293162">
              <w:t xml:space="preserve"> systems pipework and components</w:t>
            </w:r>
            <w:r w:rsidR="000D6290">
              <w:t xml:space="preserve"> as follows:</w:t>
            </w:r>
          </w:p>
          <w:p w14:paraId="20F53812" w14:textId="77777777" w:rsidR="00110710" w:rsidRDefault="00110710" w:rsidP="00AB5D45">
            <w:pPr>
              <w:pStyle w:val="Normalbulletsublist"/>
            </w:pPr>
            <w:r>
              <w:t>visual inspection</w:t>
            </w:r>
          </w:p>
          <w:p w14:paraId="7A74DC35" w14:textId="77777777" w:rsidR="00110710" w:rsidRDefault="00110710" w:rsidP="00AB5D45">
            <w:pPr>
              <w:pStyle w:val="Normalbulletsublist"/>
            </w:pPr>
            <w:r>
              <w:t>notify</w:t>
            </w:r>
          </w:p>
          <w:p w14:paraId="7030DD01" w14:textId="77777777" w:rsidR="00110710" w:rsidRDefault="00110710" w:rsidP="00AB5D45">
            <w:pPr>
              <w:pStyle w:val="Normalbulletsublist"/>
            </w:pPr>
            <w:r>
              <w:t>air test</w:t>
            </w:r>
          </w:p>
          <w:p w14:paraId="1D9B6407" w14:textId="77777777" w:rsidR="00110710" w:rsidRDefault="00110710" w:rsidP="00AB5D45">
            <w:pPr>
              <w:pStyle w:val="Normalbulletsublist"/>
            </w:pPr>
            <w:r>
              <w:t>initial fill</w:t>
            </w:r>
          </w:p>
          <w:p w14:paraId="6D593356" w14:textId="77777777" w:rsidR="00110710" w:rsidRDefault="00110710" w:rsidP="00AB5D45">
            <w:pPr>
              <w:pStyle w:val="Normalbulletsublist"/>
            </w:pPr>
            <w:r>
              <w:t>wet test</w:t>
            </w:r>
          </w:p>
          <w:p w14:paraId="12135F6F" w14:textId="77777777" w:rsidR="00110710" w:rsidRDefault="00110710" w:rsidP="00AB5D45">
            <w:pPr>
              <w:pStyle w:val="Normalbulletsublist"/>
            </w:pPr>
            <w:r>
              <w:t>check for leaks</w:t>
            </w:r>
          </w:p>
          <w:p w14:paraId="0ADB5206" w14:textId="02E75127" w:rsidR="00110710" w:rsidRDefault="00110710" w:rsidP="00AB5D45">
            <w:pPr>
              <w:pStyle w:val="Normalbulletsublist"/>
            </w:pPr>
            <w:r>
              <w:t>complete documentation and notify as required</w:t>
            </w:r>
            <w:r w:rsidR="00AB5D45">
              <w:t>.</w:t>
            </w:r>
          </w:p>
          <w:p w14:paraId="1444CD4D" w14:textId="17AC7FE8" w:rsidR="00110710" w:rsidRPr="00AB5D45" w:rsidRDefault="00110710" w:rsidP="00AB5D45">
            <w:pPr>
              <w:pStyle w:val="Normalbulletlist"/>
            </w:pPr>
            <w:r w:rsidRPr="00AB5D45">
              <w:t xml:space="preserve">Learners </w:t>
            </w:r>
            <w:r w:rsidR="000D6290">
              <w:t xml:space="preserve">to </w:t>
            </w:r>
            <w:r w:rsidRPr="00AB5D45">
              <w:t xml:space="preserve">be made aware </w:t>
            </w:r>
            <w:r w:rsidR="00406EF3">
              <w:t xml:space="preserve">of </w:t>
            </w:r>
            <w:r w:rsidRPr="00AB5D45">
              <w:t>the equipment used (</w:t>
            </w:r>
            <w:r w:rsidR="000D6290">
              <w:t>m</w:t>
            </w:r>
            <w:r w:rsidRPr="00AB5D45">
              <w:t>anometer, hand pump, seal, cap) including test pressure and test durations.</w:t>
            </w:r>
          </w:p>
          <w:p w14:paraId="2905A635" w14:textId="6A3883E5" w:rsidR="00110710" w:rsidRDefault="00110710" w:rsidP="00185CF3">
            <w:pPr>
              <w:pStyle w:val="Normalbulletlist"/>
            </w:pPr>
            <w:r w:rsidRPr="00AB5D45">
              <w:t xml:space="preserve">Learners </w:t>
            </w:r>
            <w:r w:rsidR="00C21E4B">
              <w:t>to</w:t>
            </w:r>
            <w:r w:rsidRPr="00AB5D45">
              <w:t xml:space="preserve"> </w:t>
            </w:r>
            <w:r w:rsidR="00764678">
              <w:t>know the method of applying an air test using test equipment</w:t>
            </w:r>
            <w:r w:rsidR="008A3E8C">
              <w:t>.</w:t>
            </w:r>
            <w:r w:rsidR="00185CF3" w:rsidRPr="00AB5D45">
              <w:t xml:space="preserve"> Air test specification: 38mm water gauge, 3-minute test, no pressure loss.</w:t>
            </w:r>
          </w:p>
          <w:p w14:paraId="6BC2D617" w14:textId="1D7CA040" w:rsidR="00764678" w:rsidRPr="00CD50CC" w:rsidRDefault="00764678" w:rsidP="00AB5D45">
            <w:pPr>
              <w:pStyle w:val="Normalbulletlist"/>
            </w:pPr>
            <w:r>
              <w:lastRenderedPageBreak/>
              <w:t>Learners to understand that leaks must be rectified and re-tested before a test certificate is issued.</w:t>
            </w:r>
          </w:p>
        </w:tc>
      </w:tr>
      <w:tr w:rsidR="00110710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complete relevant documentation in accordance with organisational procedures</w:t>
            </w:r>
          </w:p>
        </w:tc>
        <w:tc>
          <w:tcPr>
            <w:tcW w:w="3627" w:type="dxa"/>
          </w:tcPr>
          <w:p w14:paraId="24314FCE" w14:textId="4A58DDA3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commissioning installation and maintenance records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727001" w14:textId="4FB3A984" w:rsidR="0072700C" w:rsidRDefault="0072700C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information contained on commissioning, installation and maintenance records for example, installation date, type of system installed, name of engineer, parts </w:t>
            </w:r>
            <w:r w:rsidR="00721BDE">
              <w:t>maintained,</w:t>
            </w:r>
            <w:r>
              <w:t xml:space="preserve"> pressures, flow rates, temperatures, materials used, test information.</w:t>
            </w:r>
          </w:p>
          <w:p w14:paraId="32BA8E19" w14:textId="17A878C2" w:rsidR="00B17271" w:rsidRDefault="0072700C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provided with examples of commissioning, installation and maintenance records.</w:t>
            </w:r>
          </w:p>
          <w:p w14:paraId="1E086D9C" w14:textId="3A7B1CAC" w:rsidR="00B17271" w:rsidRDefault="005E2A89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made aware of the appropriate advice on serviceable components</w:t>
            </w:r>
            <w:r w:rsidR="007F498D">
              <w:t xml:space="preserve">, to </w:t>
            </w:r>
            <w:r>
              <w:t xml:space="preserve">highlight specific instructions and </w:t>
            </w:r>
            <w:r w:rsidR="00B065C5">
              <w:t xml:space="preserve">to </w:t>
            </w:r>
            <w:r>
              <w:t xml:space="preserve">understand that relevant component manufacturer’s instructions </w:t>
            </w:r>
            <w:r w:rsidR="00B065C5">
              <w:t xml:space="preserve">are </w:t>
            </w:r>
            <w:r w:rsidR="00C21E4B">
              <w:t>to</w:t>
            </w:r>
            <w:r>
              <w:t xml:space="preserve"> be left and explained to the customer on handover</w:t>
            </w:r>
            <w:r w:rsidR="00AB5D45">
              <w:t>.</w:t>
            </w:r>
          </w:p>
          <w:p w14:paraId="12CF4CA8" w14:textId="4CA92B8E" w:rsidR="00764678" w:rsidRPr="00CD50CC" w:rsidRDefault="00764678" w:rsidP="00AB5D45">
            <w:pPr>
              <w:pStyle w:val="Normalbulletlist"/>
            </w:pPr>
            <w:r>
              <w:t>Learners to understand that</w:t>
            </w:r>
            <w:r w:rsidR="00B065C5">
              <w:t>,</w:t>
            </w:r>
            <w:r>
              <w:t xml:space="preserve"> to comply with the Building Regulations, notification has to be given when work is carried</w:t>
            </w:r>
            <w:r w:rsidR="008A3E8C">
              <w:t xml:space="preserve"> out</w:t>
            </w:r>
            <w:r>
              <w:t>.</w:t>
            </w:r>
          </w:p>
        </w:tc>
      </w:tr>
      <w:tr w:rsidR="00110710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0AB2C5CC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the methods for determining the type of size of appliances, </w:t>
            </w:r>
            <w:r w:rsidR="00721BDE">
              <w:t>components,</w:t>
            </w:r>
            <w:r>
              <w:t xml:space="preserve"> and accessories in accordance with industry recognised organisational procedures</w:t>
            </w:r>
          </w:p>
          <w:p w14:paraId="2AF5E941" w14:textId="7942595C" w:rsidR="00110710" w:rsidRDefault="00110710" w:rsidP="00110710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2007C5A8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factors </w:t>
            </w:r>
            <w:r w:rsidR="00406EF3">
              <w:t xml:space="preserve">that </w:t>
            </w:r>
            <w:r>
              <w:t>affect the selection of sanitary appliances and pipework systems for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2EBB79" w14:textId="7C140CDD" w:rsidR="002702A7" w:rsidRPr="002702A7" w:rsidRDefault="002702A7" w:rsidP="00AB5D45">
            <w:pPr>
              <w:pStyle w:val="Normalbulletlist"/>
            </w:pPr>
            <w:r w:rsidRPr="002702A7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2702A7">
              <w:rPr>
                <w:rFonts w:eastAsia="Cambria"/>
              </w:rPr>
              <w:t xml:space="preserve"> be aware of the factors that affect the selection of sanitary appliances and pipework systems for dwellings</w:t>
            </w:r>
            <w:r w:rsidR="000D6290">
              <w:rPr>
                <w:rFonts w:eastAsia="Cambria"/>
              </w:rPr>
              <w:t xml:space="preserve"> including</w:t>
            </w:r>
            <w:r w:rsidRPr="002702A7">
              <w:rPr>
                <w:rFonts w:eastAsia="Cambria"/>
              </w:rPr>
              <w:t>:</w:t>
            </w:r>
          </w:p>
          <w:p w14:paraId="1D002A34" w14:textId="77777777" w:rsidR="00744251" w:rsidRDefault="00744251" w:rsidP="00AB5D45">
            <w:pPr>
              <w:pStyle w:val="Normalbulletsublist"/>
            </w:pPr>
            <w:r>
              <w:t>customer needs</w:t>
            </w:r>
          </w:p>
          <w:p w14:paraId="7E3439E0" w14:textId="77777777" w:rsidR="00764678" w:rsidRDefault="00764678" w:rsidP="00AB5D45">
            <w:pPr>
              <w:pStyle w:val="Normalbulletsublist"/>
            </w:pPr>
            <w:r>
              <w:t>size of household</w:t>
            </w:r>
          </w:p>
          <w:p w14:paraId="4084ECFE" w14:textId="77777777" w:rsidR="00764678" w:rsidRDefault="00764678" w:rsidP="00AB5D45">
            <w:pPr>
              <w:pStyle w:val="Normalbulletsublist"/>
            </w:pPr>
            <w:r>
              <w:t>type of property</w:t>
            </w:r>
          </w:p>
          <w:p w14:paraId="338700F1" w14:textId="494D961F" w:rsidR="00744251" w:rsidRDefault="00744251" w:rsidP="00AB5D45">
            <w:pPr>
              <w:pStyle w:val="Normalbulletsublist"/>
            </w:pPr>
            <w:r>
              <w:t>building layout and features</w:t>
            </w:r>
          </w:p>
          <w:p w14:paraId="16B58996" w14:textId="77777777" w:rsidR="00744251" w:rsidRDefault="00744251" w:rsidP="00AB5D45">
            <w:pPr>
              <w:pStyle w:val="Normalbulletsublist"/>
            </w:pPr>
            <w:r>
              <w:t>energy efficiency</w:t>
            </w:r>
          </w:p>
          <w:p w14:paraId="28F3F482" w14:textId="41E62A2C" w:rsidR="00744251" w:rsidRDefault="00744251" w:rsidP="00AB5D45">
            <w:pPr>
              <w:pStyle w:val="Normalbulletsublist"/>
            </w:pPr>
            <w:r>
              <w:t xml:space="preserve">environmental </w:t>
            </w:r>
            <w:r w:rsidR="00AD3827">
              <w:t>impact</w:t>
            </w:r>
          </w:p>
          <w:p w14:paraId="184573E9" w14:textId="319C0B8A" w:rsidR="00744251" w:rsidRDefault="00744251" w:rsidP="00AB5D45">
            <w:pPr>
              <w:pStyle w:val="Normalbulletsublist"/>
            </w:pPr>
            <w:r>
              <w:t>cost</w:t>
            </w:r>
            <w:r w:rsidR="00435399">
              <w:t>/affordability</w:t>
            </w:r>
          </w:p>
          <w:p w14:paraId="54D51A96" w14:textId="066A6FE5" w:rsidR="00744251" w:rsidRDefault="00764678" w:rsidP="00AB5D45">
            <w:pPr>
              <w:pStyle w:val="Normalbulletsublist"/>
            </w:pPr>
            <w:r>
              <w:t xml:space="preserve">current </w:t>
            </w:r>
            <w:r w:rsidR="00744251">
              <w:t>legislation</w:t>
            </w:r>
          </w:p>
          <w:p w14:paraId="7EE39EDF" w14:textId="77777777" w:rsidR="00744251" w:rsidRDefault="00744251" w:rsidP="00AB5D45">
            <w:pPr>
              <w:pStyle w:val="Normalbulletsublist"/>
            </w:pPr>
            <w:r>
              <w:t>appliance type</w:t>
            </w:r>
          </w:p>
          <w:p w14:paraId="169B8E9C" w14:textId="77777777" w:rsidR="00744251" w:rsidRDefault="00744251" w:rsidP="00AB5D45">
            <w:pPr>
              <w:pStyle w:val="Normalbulletsublist"/>
            </w:pPr>
            <w:r>
              <w:t>drainage system type</w:t>
            </w:r>
          </w:p>
          <w:p w14:paraId="07C23A59" w14:textId="77777777" w:rsidR="00744251" w:rsidRDefault="00744251" w:rsidP="00AB5D45">
            <w:pPr>
              <w:pStyle w:val="Normalbulletsublist"/>
            </w:pPr>
            <w:r>
              <w:t>pipework routes</w:t>
            </w:r>
          </w:p>
          <w:p w14:paraId="4B9FB97A" w14:textId="77777777" w:rsidR="00110710" w:rsidRDefault="00744251" w:rsidP="00AB5D45">
            <w:pPr>
              <w:pStyle w:val="Normalbulletsublist"/>
            </w:pPr>
            <w:r>
              <w:t>access requirements</w:t>
            </w:r>
            <w:r w:rsidR="00AB5D45">
              <w:t>.</w:t>
            </w:r>
          </w:p>
          <w:p w14:paraId="456FC2F2" w14:textId="26EF2460" w:rsidR="00764678" w:rsidRPr="00CD50CC" w:rsidRDefault="00764678" w:rsidP="00747D29">
            <w:pPr>
              <w:pStyle w:val="Normalbulletlist"/>
            </w:pPr>
            <w:r w:rsidRPr="0008494D">
              <w:lastRenderedPageBreak/>
              <w:t>Learners to know the requirement for design temperatures and how these impact on selection and positioning.</w:t>
            </w:r>
          </w:p>
        </w:tc>
      </w:tr>
      <w:tr w:rsidR="00110710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110710" w:rsidRDefault="00110710" w:rsidP="00110710">
            <w:pPr>
              <w:pStyle w:val="Normalbulletsublist"/>
            </w:pPr>
          </w:p>
        </w:tc>
        <w:tc>
          <w:tcPr>
            <w:tcW w:w="3627" w:type="dxa"/>
          </w:tcPr>
          <w:p w14:paraId="4CC6BD13" w14:textId="3CCFD729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size and select sanitary appliances and pipework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C41187" w14:textId="352D5DA7" w:rsidR="00DE548D" w:rsidRDefault="000D6290" w:rsidP="00AB5D45">
            <w:pPr>
              <w:pStyle w:val="Normalbulletlist"/>
            </w:pPr>
            <w:r>
              <w:t>Learners to know that t</w:t>
            </w:r>
            <w:r w:rsidR="00DE548D" w:rsidRPr="00270CEB">
              <w:t xml:space="preserve">he following information sources are required to size and select </w:t>
            </w:r>
            <w:r w:rsidR="00DE548D" w:rsidRPr="00DE548D">
              <w:t xml:space="preserve">sanitary appliances and pipework systems </w:t>
            </w:r>
            <w:r w:rsidR="00DE548D" w:rsidRPr="00270CEB">
              <w:t>components:</w:t>
            </w:r>
          </w:p>
          <w:p w14:paraId="20701C5F" w14:textId="286EABD5" w:rsidR="000874C5" w:rsidRPr="000874C5" w:rsidRDefault="00764678" w:rsidP="00AB5D45">
            <w:pPr>
              <w:pStyle w:val="Normalbulletsublist"/>
              <w:rPr>
                <w:rFonts w:eastAsiaTheme="minorEastAsia"/>
              </w:rPr>
            </w:pPr>
            <w:r w:rsidRPr="00B17B9B">
              <w:t xml:space="preserve">Building </w:t>
            </w:r>
            <w:r>
              <w:t>R</w:t>
            </w:r>
            <w:r w:rsidRPr="00B17B9B">
              <w:t xml:space="preserve">egulations </w:t>
            </w:r>
            <w:r>
              <w:t xml:space="preserve">2010 </w:t>
            </w:r>
            <w:r w:rsidR="000874C5" w:rsidRPr="000874C5">
              <w:rPr>
                <w:rFonts w:eastAsiaTheme="minorEastAsia"/>
              </w:rPr>
              <w:t>Approved Document F</w:t>
            </w:r>
            <w:r w:rsidR="000D6290">
              <w:rPr>
                <w:rFonts w:eastAsiaTheme="minorEastAsia"/>
              </w:rPr>
              <w:t>:</w:t>
            </w:r>
            <w:r w:rsidR="000874C5" w:rsidRPr="000874C5">
              <w:rPr>
                <w:rFonts w:eastAsiaTheme="minorEastAsia"/>
              </w:rPr>
              <w:t xml:space="preserve"> Ventilation</w:t>
            </w:r>
          </w:p>
          <w:p w14:paraId="7C1C708E" w14:textId="65368955" w:rsidR="0014232C" w:rsidRDefault="00764678" w:rsidP="0014232C">
            <w:pPr>
              <w:pStyle w:val="Normalbulletsublist"/>
              <w:rPr>
                <w:rFonts w:eastAsiaTheme="minorEastAsia"/>
              </w:rPr>
            </w:pPr>
            <w:r w:rsidRPr="00B17B9B">
              <w:t xml:space="preserve">Building </w:t>
            </w:r>
            <w:r>
              <w:t>R</w:t>
            </w:r>
            <w:r w:rsidRPr="00B17B9B">
              <w:t xml:space="preserve">egulations </w:t>
            </w:r>
            <w:r>
              <w:t xml:space="preserve">2010 </w:t>
            </w:r>
            <w:r w:rsidR="000874C5" w:rsidRPr="000874C5">
              <w:rPr>
                <w:rFonts w:eastAsiaTheme="minorEastAsia"/>
              </w:rPr>
              <w:t>Approved Document G</w:t>
            </w:r>
            <w:r w:rsidR="000D6290">
              <w:rPr>
                <w:rFonts w:eastAsiaTheme="minorEastAsia"/>
              </w:rPr>
              <w:t>:</w:t>
            </w:r>
            <w:r w:rsidR="000874C5" w:rsidRPr="000874C5">
              <w:rPr>
                <w:rFonts w:eastAsiaTheme="minorEastAsia"/>
              </w:rPr>
              <w:t xml:space="preserve"> Sanitation, hot water safety and water efficiency</w:t>
            </w:r>
          </w:p>
          <w:p w14:paraId="302F1666" w14:textId="2184BB91" w:rsidR="0014232C" w:rsidRPr="000874C5" w:rsidRDefault="0014232C" w:rsidP="0014232C">
            <w:pPr>
              <w:pStyle w:val="Normalbulletsublist"/>
              <w:rPr>
                <w:rFonts w:eastAsiaTheme="minorEastAsia"/>
              </w:rPr>
            </w:pPr>
            <w:r w:rsidRPr="00B17B9B">
              <w:t xml:space="preserve">Building </w:t>
            </w:r>
            <w:r>
              <w:t>R</w:t>
            </w:r>
            <w:r w:rsidRPr="00B17B9B">
              <w:t xml:space="preserve">egulations </w:t>
            </w:r>
            <w:r>
              <w:t xml:space="preserve">2010 </w:t>
            </w:r>
            <w:r w:rsidRPr="000874C5">
              <w:rPr>
                <w:rFonts w:eastAsiaTheme="minorEastAsia"/>
              </w:rPr>
              <w:t>Approved Document H</w:t>
            </w:r>
            <w:r>
              <w:rPr>
                <w:rFonts w:eastAsiaTheme="minorEastAsia"/>
              </w:rPr>
              <w:t>:</w:t>
            </w:r>
            <w:r w:rsidRPr="000874C5">
              <w:rPr>
                <w:rFonts w:eastAsiaTheme="minorEastAsia"/>
              </w:rPr>
              <w:t xml:space="preserve"> Drainage and Waste Disposal</w:t>
            </w:r>
          </w:p>
          <w:p w14:paraId="17FE9E5B" w14:textId="2461708F" w:rsidR="000874C5" w:rsidRPr="000874C5" w:rsidRDefault="00764678" w:rsidP="00AB5D45">
            <w:pPr>
              <w:pStyle w:val="Normalbulletsublist"/>
              <w:rPr>
                <w:rFonts w:eastAsiaTheme="minorEastAsia"/>
              </w:rPr>
            </w:pPr>
            <w:r w:rsidRPr="00B17B9B">
              <w:t xml:space="preserve">Building </w:t>
            </w:r>
            <w:r>
              <w:t>R</w:t>
            </w:r>
            <w:r w:rsidRPr="00B17B9B">
              <w:t xml:space="preserve">egulations </w:t>
            </w:r>
            <w:r>
              <w:t xml:space="preserve">2010 </w:t>
            </w:r>
            <w:r w:rsidR="000874C5" w:rsidRPr="000874C5">
              <w:rPr>
                <w:rFonts w:eastAsiaTheme="minorEastAsia"/>
              </w:rPr>
              <w:t>Approved Document M</w:t>
            </w:r>
            <w:r w:rsidR="000D6290">
              <w:rPr>
                <w:rFonts w:eastAsiaTheme="minorEastAsia"/>
              </w:rPr>
              <w:t>:</w:t>
            </w:r>
            <w:r w:rsidR="000874C5" w:rsidRPr="000874C5">
              <w:rPr>
                <w:rFonts w:eastAsiaTheme="minorEastAsia"/>
              </w:rPr>
              <w:t xml:space="preserve"> Access to and use of buildings</w:t>
            </w:r>
          </w:p>
          <w:p w14:paraId="1E0DC621" w14:textId="10EAC0EA" w:rsidR="000874C5" w:rsidRPr="000874C5" w:rsidRDefault="000874C5" w:rsidP="00AB5D45">
            <w:pPr>
              <w:pStyle w:val="Normalbulletsublist"/>
              <w:rPr>
                <w:rFonts w:eastAsiaTheme="minorEastAsia"/>
              </w:rPr>
            </w:pPr>
            <w:r w:rsidRPr="000874C5">
              <w:rPr>
                <w:rFonts w:eastAsiaTheme="minorEastAsia"/>
              </w:rPr>
              <w:t>BS EN 12056-2</w:t>
            </w:r>
            <w:r w:rsidR="00D9555E">
              <w:rPr>
                <w:rFonts w:eastAsiaTheme="minorEastAsia"/>
              </w:rPr>
              <w:t>:2000</w:t>
            </w:r>
            <w:r w:rsidR="008A3E8C">
              <w:rPr>
                <w:rFonts w:eastAsiaTheme="minorEastAsia"/>
              </w:rPr>
              <w:t>.</w:t>
            </w:r>
            <w:r w:rsidRPr="000874C5">
              <w:rPr>
                <w:rFonts w:eastAsiaTheme="minorEastAsia"/>
              </w:rPr>
              <w:t xml:space="preserve"> </w:t>
            </w:r>
            <w:r w:rsidRPr="00747D29">
              <w:rPr>
                <w:rFonts w:eastAsiaTheme="minorEastAsia"/>
              </w:rPr>
              <w:t xml:space="preserve">Gravity drainage systems inside buildings. Sanitary pipework, </w:t>
            </w:r>
            <w:r w:rsidR="00721BDE" w:rsidRPr="00747D29">
              <w:rPr>
                <w:rFonts w:eastAsiaTheme="minorEastAsia"/>
              </w:rPr>
              <w:t>layout,</w:t>
            </w:r>
            <w:r w:rsidRPr="00747D29">
              <w:rPr>
                <w:rFonts w:eastAsiaTheme="minorEastAsia"/>
              </w:rPr>
              <w:t xml:space="preserve"> and calculation</w:t>
            </w:r>
          </w:p>
          <w:p w14:paraId="117694E4" w14:textId="77777777" w:rsidR="000874C5" w:rsidRPr="000874C5" w:rsidRDefault="000874C5" w:rsidP="00AB5D45">
            <w:pPr>
              <w:pStyle w:val="Normalbulletsublist"/>
              <w:rPr>
                <w:rFonts w:eastAsiaTheme="minorEastAsia"/>
              </w:rPr>
            </w:pPr>
            <w:r w:rsidRPr="000874C5">
              <w:rPr>
                <w:rFonts w:eastAsiaTheme="minorEastAsia"/>
              </w:rPr>
              <w:t xml:space="preserve">BS 6465-2 </w:t>
            </w:r>
            <w:r w:rsidRPr="00747D29">
              <w:rPr>
                <w:rFonts w:eastAsiaTheme="minorEastAsia"/>
              </w:rPr>
              <w:t>Sanitary installations. Space recommendations. Code of practice</w:t>
            </w:r>
          </w:p>
          <w:p w14:paraId="5D44F383" w14:textId="73EFE09E" w:rsidR="00DE548D" w:rsidRPr="00E52D4D" w:rsidRDefault="00684159" w:rsidP="00AB5D45">
            <w:pPr>
              <w:pStyle w:val="Normalbulletsublist"/>
            </w:pPr>
            <w:r>
              <w:rPr>
                <w:rFonts w:eastAsiaTheme="minorEastAsia"/>
              </w:rPr>
              <w:t>m</w:t>
            </w:r>
            <w:r w:rsidR="00DE548D" w:rsidRPr="00D26317">
              <w:rPr>
                <w:rFonts w:eastAsiaTheme="minorEastAsia"/>
              </w:rPr>
              <w:t>anufacturers’ technical instructions</w:t>
            </w:r>
          </w:p>
          <w:p w14:paraId="393EDED4" w14:textId="179A1446" w:rsidR="00DE548D" w:rsidRPr="00B71F7B" w:rsidRDefault="00D9555E" w:rsidP="00AB5D45">
            <w:pPr>
              <w:pStyle w:val="Normalbulletsublist"/>
            </w:pPr>
            <w:r>
              <w:rPr>
                <w:rFonts w:eastAsiaTheme="minorEastAsia"/>
              </w:rPr>
              <w:t>p</w:t>
            </w:r>
            <w:r w:rsidR="00DE548D">
              <w:rPr>
                <w:rFonts w:eastAsiaTheme="minorEastAsia"/>
              </w:rPr>
              <w:t xml:space="preserve">lans and </w:t>
            </w:r>
            <w:r>
              <w:rPr>
                <w:rFonts w:eastAsiaTheme="minorEastAsia"/>
              </w:rPr>
              <w:t>d</w:t>
            </w:r>
            <w:r w:rsidR="00DE548D">
              <w:rPr>
                <w:rFonts w:eastAsiaTheme="minorEastAsia"/>
              </w:rPr>
              <w:t>rawings</w:t>
            </w:r>
          </w:p>
          <w:p w14:paraId="3BF7369E" w14:textId="18687ABB" w:rsidR="00DE548D" w:rsidRDefault="00D9555E" w:rsidP="00AB5D45">
            <w:pPr>
              <w:pStyle w:val="Normalbulletsublist"/>
            </w:pPr>
            <w:r>
              <w:t>p</w:t>
            </w:r>
            <w:r w:rsidR="00DE548D">
              <w:t>re-determined data</w:t>
            </w:r>
          </w:p>
          <w:p w14:paraId="15F72FCE" w14:textId="7B3923AF" w:rsidR="00DE548D" w:rsidRDefault="00D9555E" w:rsidP="00AB5D45">
            <w:pPr>
              <w:pStyle w:val="Normalbulletsublist"/>
            </w:pPr>
            <w:r>
              <w:t>s</w:t>
            </w:r>
            <w:r w:rsidR="00DE548D">
              <w:t>pecifications</w:t>
            </w:r>
          </w:p>
          <w:p w14:paraId="6DAC24F3" w14:textId="54800C0A" w:rsidR="000874C5" w:rsidRPr="00AB5D45" w:rsidRDefault="00D9555E" w:rsidP="00AB5D45">
            <w:pPr>
              <w:pStyle w:val="Normalbulletsublist"/>
            </w:pPr>
            <w:r>
              <w:t>i</w:t>
            </w:r>
            <w:r w:rsidR="00DE548D">
              <w:t xml:space="preserve">ndustry </w:t>
            </w:r>
            <w:r>
              <w:t>s</w:t>
            </w:r>
            <w:r w:rsidR="00DE548D">
              <w:t>tandards</w:t>
            </w:r>
            <w:r w:rsidR="00AB5D45">
              <w:t>.</w:t>
            </w:r>
          </w:p>
          <w:p w14:paraId="7F50701E" w14:textId="4F5ABE17" w:rsidR="000874C5" w:rsidRPr="00283E45" w:rsidRDefault="00D9555E" w:rsidP="00AB5D45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Learners to know that v</w:t>
            </w:r>
            <w:r w:rsidR="000874C5" w:rsidRPr="000874C5">
              <w:rPr>
                <w:rFonts w:eastAsia="Cambria"/>
              </w:rPr>
              <w:t>erbal and written feedback is also required from the customer in relation to appliance type and proposed locations</w:t>
            </w:r>
            <w:r w:rsidR="00AB5D45">
              <w:rPr>
                <w:rFonts w:eastAsia="Cambria"/>
              </w:rPr>
              <w:t>.</w:t>
            </w:r>
          </w:p>
        </w:tc>
      </w:tr>
      <w:tr w:rsidR="00110710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530299C3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calculate sanitation system requirements used 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0A677A" w14:textId="783F70C5" w:rsidR="005B692C" w:rsidRDefault="005B692C" w:rsidP="00AB5D45">
            <w:pPr>
              <w:pStyle w:val="Normalbulletlist"/>
              <w:rPr>
                <w:rFonts w:eastAsia="Cambria"/>
              </w:rPr>
            </w:pPr>
            <w:r w:rsidRPr="005B692C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5B692C">
              <w:rPr>
                <w:rFonts w:eastAsia="Cambria"/>
              </w:rPr>
              <w:t xml:space="preserve"> be provided with system requirements and different sources of information to calculate system components</w:t>
            </w:r>
            <w:r w:rsidR="008A3E8C">
              <w:rPr>
                <w:rFonts w:eastAsia="Cambria"/>
              </w:rPr>
              <w:t xml:space="preserve"> including</w:t>
            </w:r>
            <w:r w:rsidRPr="005B692C">
              <w:rPr>
                <w:rFonts w:eastAsia="Cambria"/>
              </w:rPr>
              <w:t>:</w:t>
            </w:r>
          </w:p>
          <w:p w14:paraId="7F35D95B" w14:textId="673B45C1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g</w:t>
            </w:r>
            <w:r w:rsidR="002B7B7A" w:rsidRPr="002B7B7A">
              <w:rPr>
                <w:rFonts w:eastAsia="Cambria"/>
              </w:rPr>
              <w:t>radient</w:t>
            </w:r>
          </w:p>
          <w:p w14:paraId="6EBF15E0" w14:textId="67EFEF4D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d</w:t>
            </w:r>
            <w:r w:rsidR="002B7B7A" w:rsidRPr="002B7B7A">
              <w:rPr>
                <w:rFonts w:eastAsia="Cambria"/>
              </w:rPr>
              <w:t>iameter</w:t>
            </w:r>
          </w:p>
          <w:p w14:paraId="50BFCF81" w14:textId="7ABC5647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>l</w:t>
            </w:r>
            <w:r w:rsidR="002B7B7A" w:rsidRPr="002B7B7A">
              <w:rPr>
                <w:rFonts w:eastAsia="Cambria"/>
              </w:rPr>
              <w:t>ength</w:t>
            </w:r>
          </w:p>
          <w:p w14:paraId="72933DC9" w14:textId="2646E4EB" w:rsidR="002B7B7A" w:rsidRDefault="00D9555E" w:rsidP="00AB5D45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m</w:t>
            </w:r>
            <w:r w:rsidR="002B7B7A" w:rsidRPr="002B7B7A">
              <w:rPr>
                <w:rFonts w:eastAsia="Cambria"/>
              </w:rPr>
              <w:t>aterial</w:t>
            </w:r>
          </w:p>
          <w:p w14:paraId="0E23A1EE" w14:textId="5EAB4438" w:rsidR="002B7B7A" w:rsidRPr="00AB5D45" w:rsidRDefault="002B7B7A" w:rsidP="00AB5D45">
            <w:pPr>
              <w:pStyle w:val="Normalbulletsublist"/>
              <w:rPr>
                <w:rFonts w:eastAsia="Cambria"/>
              </w:rPr>
            </w:pPr>
            <w:r w:rsidRPr="002B7B7A">
              <w:rPr>
                <w:rFonts w:eastAsia="Cambria"/>
              </w:rPr>
              <w:t>system type</w:t>
            </w:r>
            <w:r w:rsidR="00AB5D45">
              <w:rPr>
                <w:rFonts w:eastAsia="Cambria"/>
              </w:rPr>
              <w:t>.</w:t>
            </w:r>
          </w:p>
          <w:p w14:paraId="16902268" w14:textId="34D62F2D" w:rsidR="00F45F86" w:rsidRDefault="00AB5D45" w:rsidP="00AB5D45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F</w:t>
            </w:r>
            <w:r w:rsidR="00F45F86">
              <w:rPr>
                <w:rFonts w:eastAsia="Cambria"/>
              </w:rPr>
              <w:t>or</w:t>
            </w:r>
            <w:r>
              <w:rPr>
                <w:rFonts w:eastAsia="Cambria"/>
              </w:rPr>
              <w:t>:</w:t>
            </w:r>
          </w:p>
          <w:p w14:paraId="3284A2BC" w14:textId="213D578C" w:rsidR="00F45F86" w:rsidRPr="00DF0B8D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 xml:space="preserve">the main stack </w:t>
            </w:r>
            <w:r w:rsidR="00721BDE" w:rsidRPr="00DF0B8D">
              <w:rPr>
                <w:rFonts w:eastAsia="Cambria"/>
              </w:rPr>
              <w:t>sizes</w:t>
            </w:r>
          </w:p>
          <w:p w14:paraId="2563CD8E" w14:textId="77777777" w:rsidR="00F45F86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>branch pipework size</w:t>
            </w:r>
          </w:p>
          <w:p w14:paraId="4542313E" w14:textId="6B650B6E" w:rsidR="00F45F86" w:rsidRPr="00F45F86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>stack vent size</w:t>
            </w:r>
            <w:r w:rsidR="00AB5D45">
              <w:rPr>
                <w:rFonts w:eastAsia="Cambria"/>
              </w:rPr>
              <w:t>.</w:t>
            </w:r>
          </w:p>
        </w:tc>
      </w:tr>
      <w:tr w:rsidR="00110710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78548FF2" w:rsidR="00110710" w:rsidRDefault="00110710" w:rsidP="0011071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select sanitation components in accordance with calculations from predetermined data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DBC3967" w14:textId="47B7BAF9" w:rsidR="00110710" w:rsidRDefault="0042593E" w:rsidP="00AB5D45">
            <w:pPr>
              <w:pStyle w:val="Normalbulletlist"/>
              <w:rPr>
                <w:rFonts w:eastAsia="Cambria"/>
              </w:rPr>
            </w:pPr>
            <w:r w:rsidRPr="0042593E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42593E">
              <w:rPr>
                <w:rFonts w:eastAsia="Cambria"/>
              </w:rPr>
              <w:t xml:space="preserve"> be provided with system requirements and different sources of information to select system components using pre-determined data</w:t>
            </w:r>
            <w:r w:rsidR="008A3E8C">
              <w:rPr>
                <w:rFonts w:eastAsia="Cambria"/>
              </w:rPr>
              <w:t xml:space="preserve"> including</w:t>
            </w:r>
            <w:r w:rsidR="00F45F86">
              <w:rPr>
                <w:rFonts w:eastAsia="Cambria"/>
              </w:rPr>
              <w:t>:</w:t>
            </w:r>
          </w:p>
          <w:p w14:paraId="029FCA79" w14:textId="77777777" w:rsidR="00F45F86" w:rsidRPr="00DF0B8D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>the main stack size</w:t>
            </w:r>
          </w:p>
          <w:p w14:paraId="47274200" w14:textId="77777777" w:rsidR="00F45F86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>branch pipework size</w:t>
            </w:r>
          </w:p>
          <w:p w14:paraId="4DEF25A7" w14:textId="13EBF673" w:rsidR="00F45F86" w:rsidRPr="00AB5D45" w:rsidRDefault="00F45F86" w:rsidP="00AB5D45">
            <w:pPr>
              <w:pStyle w:val="Normalbulletsublist"/>
              <w:rPr>
                <w:rFonts w:eastAsia="Cambria"/>
              </w:rPr>
            </w:pPr>
            <w:r w:rsidRPr="00DF0B8D">
              <w:rPr>
                <w:rFonts w:eastAsia="Cambria"/>
              </w:rPr>
              <w:t>stack vent size.</w:t>
            </w:r>
          </w:p>
          <w:p w14:paraId="5A970272" w14:textId="08C8E06B" w:rsidR="00F45F86" w:rsidRPr="00283E45" w:rsidRDefault="00F45F86" w:rsidP="00AB5D45">
            <w:pPr>
              <w:pStyle w:val="Normalbulletlist"/>
              <w:rPr>
                <w:rFonts w:eastAsia="Cambria"/>
              </w:rPr>
            </w:pPr>
            <w:r w:rsidRPr="00F45F86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F45F86">
              <w:rPr>
                <w:rFonts w:eastAsia="Cambria"/>
              </w:rPr>
              <w:t xml:space="preserve"> determine how to make the required selection of components</w:t>
            </w:r>
            <w:r w:rsidR="00AB5D45">
              <w:rPr>
                <w:rFonts w:eastAsia="Cambria"/>
              </w:rPr>
              <w:t>.</w:t>
            </w:r>
          </w:p>
        </w:tc>
      </w:tr>
      <w:tr w:rsidR="00110710" w:rsidRPr="00D979B1" w14:paraId="4295F548" w14:textId="77777777" w:rsidTr="00922167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6FE4B1A3" w14:textId="21CE17E9" w:rsidR="00110710" w:rsidRDefault="00110710" w:rsidP="0011071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how to interpret diagrams and drawings for the sanitation system to locate site services and system supply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8E0388" w14:textId="405BE6F2" w:rsidR="001D10BC" w:rsidRDefault="001D10BC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shown how to </w:t>
            </w:r>
            <w:r w:rsidRPr="001D10BC">
              <w:t>interpret diagrams and drawings for the sanitation system to locate site services and system supply</w:t>
            </w:r>
            <w:r w:rsidR="00AB5D45">
              <w:t>.</w:t>
            </w:r>
          </w:p>
          <w:p w14:paraId="02B28F89" w14:textId="1599D8AE" w:rsidR="001D10BC" w:rsidRDefault="001D10BC" w:rsidP="00AB5D45">
            <w:pPr>
              <w:pStyle w:val="Normalbulletlist"/>
            </w:pPr>
            <w:r>
              <w:t xml:space="preserve">Learners </w:t>
            </w:r>
            <w:r w:rsidR="00A05721">
              <w:t xml:space="preserve">to </w:t>
            </w:r>
            <w:r>
              <w:t>be introduced to the use of scale drawings</w:t>
            </w:r>
            <w:r w:rsidR="008A3E8C">
              <w:t>,</w:t>
            </w:r>
            <w:r>
              <w:t xml:space="preserve"> </w:t>
            </w:r>
            <w:r w:rsidR="008A3E8C">
              <w:t xml:space="preserve">to </w:t>
            </w:r>
            <w:r>
              <w:t xml:space="preserve">understand the formula to determine full scale measurements from the drawings and </w:t>
            </w:r>
            <w:r w:rsidR="008A3E8C">
              <w:t xml:space="preserve">to </w:t>
            </w:r>
            <w:r>
              <w:t>look at the contents of drawings, plans and specifications</w:t>
            </w:r>
            <w:r w:rsidR="00AB5D45">
              <w:t>.</w:t>
            </w:r>
          </w:p>
          <w:p w14:paraId="54988485" w14:textId="17DCA3B2" w:rsidR="001D10BC" w:rsidRDefault="00A05721" w:rsidP="00AB5D45">
            <w:pPr>
              <w:pStyle w:val="Normalbulletlist"/>
            </w:pPr>
            <w:r>
              <w:t>Learners to be given e</w:t>
            </w:r>
            <w:r w:rsidR="001D10BC">
              <w:t>xample</w:t>
            </w:r>
            <w:r w:rsidR="00CA5628">
              <w:t>s</w:t>
            </w:r>
            <w:r w:rsidR="001D10BC">
              <w:t xml:space="preserve"> of diagrams and drawings.</w:t>
            </w:r>
          </w:p>
          <w:p w14:paraId="7AE8E5D9" w14:textId="5F782342" w:rsidR="00882FC0" w:rsidRDefault="00882FC0" w:rsidP="00882FC0">
            <w:pPr>
              <w:pStyle w:val="Normalbulletlist"/>
            </w:pPr>
            <w:r>
              <w:t>Learners to be able to look at diagrams and drawings and develop a comprehensive materials list.</w:t>
            </w:r>
          </w:p>
          <w:p w14:paraId="073160D1" w14:textId="16554753" w:rsidR="00882FC0" w:rsidRDefault="00882FC0" w:rsidP="00882FC0">
            <w:pPr>
              <w:pStyle w:val="Normalbulletlist"/>
            </w:pPr>
            <w:r>
              <w:t>Learners to know the process of using specifications when carrying out design calculations.</w:t>
            </w:r>
          </w:p>
          <w:p w14:paraId="40D27249" w14:textId="0680AF0C" w:rsidR="00A97DFC" w:rsidRDefault="00882FC0" w:rsidP="00882FC0">
            <w:pPr>
              <w:pStyle w:val="Normalbulletlist"/>
            </w:pPr>
            <w:r>
              <w:t>Learners to know</w:t>
            </w:r>
            <w:r w:rsidR="001D3D36">
              <w:t>:</w:t>
            </w:r>
          </w:p>
          <w:p w14:paraId="4CCFD734" w14:textId="64FDE221" w:rsidR="00A97DFC" w:rsidRDefault="00882FC0" w:rsidP="001D3D36">
            <w:pPr>
              <w:pStyle w:val="Normalbulletsublist"/>
            </w:pPr>
            <w:r>
              <w:t>how to prepare line drawings to present design calculations</w:t>
            </w:r>
          </w:p>
          <w:p w14:paraId="4197B79D" w14:textId="77777777" w:rsidR="001D3D36" w:rsidRDefault="00882FC0" w:rsidP="001D3D36">
            <w:pPr>
              <w:pStyle w:val="Normalbulletsublist"/>
            </w:pPr>
            <w:r>
              <w:lastRenderedPageBreak/>
              <w:t>how to prepare a quotation from design information and</w:t>
            </w:r>
          </w:p>
          <w:p w14:paraId="337FA2D1" w14:textId="3ADBA168" w:rsidR="00882FC0" w:rsidRPr="00CD50CC" w:rsidRDefault="00882FC0" w:rsidP="001D3D36">
            <w:pPr>
              <w:pStyle w:val="Normalbulletsublist"/>
            </w:pPr>
            <w:r>
              <w:t>calculations</w:t>
            </w:r>
            <w:r w:rsidR="001D3D36">
              <w:t xml:space="preserve"> for</w:t>
            </w:r>
            <w:r>
              <w:t xml:space="preserve"> the method of presenting and producing a tender.</w:t>
            </w:r>
          </w:p>
        </w:tc>
      </w:tr>
      <w:tr w:rsidR="00CF039B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5A1DE766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interpret diagrams and drawings for the sanitation system to identify the planned location of the appliances, components and accessories</w:t>
            </w:r>
          </w:p>
        </w:tc>
        <w:tc>
          <w:tcPr>
            <w:tcW w:w="3627" w:type="dxa"/>
          </w:tcPr>
          <w:p w14:paraId="2CD831C3" w14:textId="68BD094B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Interpret information to complete a detailed materials list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3BC0DE" w14:textId="77777777" w:rsidR="00882FC0" w:rsidRDefault="00882FC0" w:rsidP="00AB5D45">
            <w:pPr>
              <w:pStyle w:val="Normalbulletlist"/>
            </w:pPr>
            <w:r>
              <w:t>Learners to know the requirements and methods to fit the selected components, appliances and accessories and what documentation and procedures to follow.</w:t>
            </w:r>
          </w:p>
          <w:p w14:paraId="3E5DA33F" w14:textId="2F1F4F8E" w:rsidR="00CF039B" w:rsidRDefault="00CF039B" w:rsidP="00AB5D45">
            <w:pPr>
              <w:pStyle w:val="Normalbulletlist"/>
            </w:pPr>
            <w:r>
              <w:t>Learner</w:t>
            </w:r>
            <w:r w:rsidR="00C21E4B">
              <w:t>s</w:t>
            </w:r>
            <w:r>
              <w:t xml:space="preserve"> </w:t>
            </w:r>
            <w:r w:rsidR="00C21E4B">
              <w:t>to</w:t>
            </w:r>
            <w:r>
              <w:t xml:space="preserve"> be aware of how to interpret information from a range of sources to complete a detailed material list</w:t>
            </w:r>
            <w:r w:rsidR="00AB5D45">
              <w:t>.</w:t>
            </w:r>
          </w:p>
          <w:p w14:paraId="294C8121" w14:textId="11219FCC" w:rsidR="00CF039B" w:rsidRDefault="00A05721" w:rsidP="00AB5D45">
            <w:pPr>
              <w:pStyle w:val="Normalbulletlist"/>
            </w:pPr>
            <w:r>
              <w:t>Learners to know that m</w:t>
            </w:r>
            <w:r w:rsidR="00CF039B" w:rsidRPr="004A0385">
              <w:t>aterial lists</w:t>
            </w:r>
            <w:r>
              <w:t xml:space="preserve"> should</w:t>
            </w:r>
            <w:r w:rsidR="00CF039B" w:rsidRPr="004A0385">
              <w:t xml:space="preserve"> include quantities, </w:t>
            </w:r>
            <w:r w:rsidR="00CF039B">
              <w:t>colours/</w:t>
            </w:r>
            <w:r w:rsidR="00CF039B" w:rsidRPr="004A0385">
              <w:t>grades/sizes of:</w:t>
            </w:r>
          </w:p>
          <w:p w14:paraId="77028F46" w14:textId="51FC195E" w:rsidR="00CF039B" w:rsidRPr="007650D9" w:rsidRDefault="00A05721" w:rsidP="00AB5D45">
            <w:pPr>
              <w:pStyle w:val="Normalbulletsublist"/>
            </w:pPr>
            <w:r>
              <w:t>p</w:t>
            </w:r>
            <w:r w:rsidR="00CF039B" w:rsidRPr="007650D9">
              <w:t>ipework</w:t>
            </w:r>
          </w:p>
          <w:p w14:paraId="383F6ACA" w14:textId="4F661732" w:rsidR="00CF039B" w:rsidRPr="004A0385" w:rsidRDefault="00A05721" w:rsidP="00AB5D45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CF039B" w:rsidRPr="004A0385">
              <w:rPr>
                <w:rFonts w:eastAsiaTheme="minorEastAsia"/>
              </w:rPr>
              <w:t>onsumables</w:t>
            </w:r>
          </w:p>
          <w:p w14:paraId="73F092AF" w14:textId="1A94B029" w:rsidR="00CF039B" w:rsidRPr="004A0385" w:rsidRDefault="00A05721" w:rsidP="00AB5D45">
            <w:pPr>
              <w:pStyle w:val="Normalbulletsublist"/>
            </w:pPr>
            <w:r>
              <w:rPr>
                <w:rFonts w:eastAsiaTheme="minorEastAsia"/>
              </w:rPr>
              <w:t>f</w:t>
            </w:r>
            <w:r w:rsidR="00CF039B" w:rsidRPr="004A0385">
              <w:rPr>
                <w:rFonts w:eastAsiaTheme="minorEastAsia"/>
              </w:rPr>
              <w:t>ittings</w:t>
            </w:r>
          </w:p>
          <w:p w14:paraId="6F383277" w14:textId="5536C3F3" w:rsidR="00CF039B" w:rsidRPr="007650D9" w:rsidRDefault="00A05721" w:rsidP="00AB5D45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CF039B" w:rsidRPr="004A0385">
              <w:rPr>
                <w:rFonts w:eastAsiaTheme="minorEastAsia"/>
              </w:rPr>
              <w:t>omponents</w:t>
            </w:r>
          </w:p>
          <w:p w14:paraId="7AB74307" w14:textId="77777777" w:rsidR="0018716B" w:rsidRDefault="00A05721" w:rsidP="00AB5D45">
            <w:pPr>
              <w:pStyle w:val="Normalbulletsublist"/>
            </w:pPr>
            <w:r>
              <w:t>f</w:t>
            </w:r>
            <w:r w:rsidR="00CF039B">
              <w:t>ixings</w:t>
            </w:r>
          </w:p>
          <w:p w14:paraId="25FB2274" w14:textId="689E75BD" w:rsidR="00CF039B" w:rsidRPr="004A0385" w:rsidRDefault="0018716B" w:rsidP="00AB5D45">
            <w:pPr>
              <w:pStyle w:val="Normalbulletsublist"/>
            </w:pPr>
            <w:r>
              <w:t>appliances</w:t>
            </w:r>
            <w:r w:rsidR="00A05721">
              <w:t>.</w:t>
            </w:r>
          </w:p>
          <w:p w14:paraId="55F77420" w14:textId="11C80880" w:rsidR="00AB5D45" w:rsidRDefault="00B100C6" w:rsidP="00AB5D45">
            <w:pPr>
              <w:pStyle w:val="Normalbulletlist"/>
            </w:pPr>
            <w:r>
              <w:t>Learners to know</w:t>
            </w:r>
            <w:r w:rsidR="00CF039B">
              <w:t xml:space="preserve"> that</w:t>
            </w:r>
            <w:r w:rsidR="008A3E8C">
              <w:t>,</w:t>
            </w:r>
            <w:r w:rsidR="00CF039B">
              <w:t xml:space="preserve"> w</w:t>
            </w:r>
            <w:r w:rsidR="00CF039B" w:rsidRPr="004A0385">
              <w:t>hen ordering from a plumber’s merchant, product code</w:t>
            </w:r>
            <w:r w:rsidR="00CF039B">
              <w:t>s</w:t>
            </w:r>
            <w:r w:rsidR="00CF039B" w:rsidRPr="004A0385">
              <w:t xml:space="preserve"> should also be included</w:t>
            </w:r>
            <w:r w:rsidR="00AB5D45">
              <w:t>.</w:t>
            </w:r>
          </w:p>
          <w:p w14:paraId="7CF9DCE7" w14:textId="21A2D663" w:rsidR="00CF039B" w:rsidRPr="00CD50CC" w:rsidRDefault="00CF039B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shown how to prepare a quotation from design information and calculations and </w:t>
            </w:r>
            <w:r w:rsidR="008A3E8C">
              <w:t xml:space="preserve">to </w:t>
            </w:r>
            <w:r>
              <w:t>understand the method of presenting and producing a tender</w:t>
            </w:r>
            <w:r w:rsidR="00AB5D45">
              <w:t>.</w:t>
            </w:r>
          </w:p>
        </w:tc>
      </w:tr>
      <w:tr w:rsidR="00CF039B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Present calculations and information in a suitable format for quotation and tender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D2ED73" w14:textId="41FABF43" w:rsidR="008C5838" w:rsidRDefault="008C5838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methods to present calculations and information in various formats</w:t>
            </w:r>
            <w:r w:rsidR="00AB5D45">
              <w:t>.</w:t>
            </w:r>
          </w:p>
          <w:p w14:paraId="4EEC5C79" w14:textId="4B883FFC" w:rsidR="008C5838" w:rsidRDefault="00D5420B" w:rsidP="008C5838">
            <w:pPr>
              <w:pStyle w:val="Normalbulletlist"/>
            </w:pPr>
            <w:r>
              <w:t>Learners to know that s</w:t>
            </w:r>
            <w:r w:rsidR="008C5838" w:rsidRPr="004A0385">
              <w:t>cale drawings are produced to show the customer the proposed final installation.</w:t>
            </w:r>
          </w:p>
          <w:p w14:paraId="5CA465FF" w14:textId="58FA7A7C" w:rsidR="008C5838" w:rsidRDefault="00D5420B" w:rsidP="008C5838">
            <w:pPr>
              <w:pStyle w:val="Normalbulletlist"/>
            </w:pPr>
            <w:r>
              <w:t>Learners to know that t</w:t>
            </w:r>
            <w:r w:rsidR="008C5838" w:rsidRPr="004A0385">
              <w:t>echnology and bespoke computer programmes, 3D drawings and artist impressions can be produced showing what the installation will look like when completed</w:t>
            </w:r>
            <w:r w:rsidR="00AB5D45">
              <w:t>.</w:t>
            </w:r>
          </w:p>
          <w:p w14:paraId="29E9D1E3" w14:textId="1C39CD7A" w:rsidR="008C5838" w:rsidRPr="004A0385" w:rsidRDefault="00D5420B" w:rsidP="008C5838">
            <w:pPr>
              <w:pStyle w:val="Normalbulletlist"/>
            </w:pPr>
            <w:r>
              <w:lastRenderedPageBreak/>
              <w:t xml:space="preserve">Learners to know that </w:t>
            </w:r>
            <w:r>
              <w:rPr>
                <w:rFonts w:eastAsiaTheme="minorEastAsia"/>
              </w:rPr>
              <w:t>s</w:t>
            </w:r>
            <w:r w:rsidR="008C5838" w:rsidRPr="004A0385">
              <w:rPr>
                <w:rFonts w:eastAsiaTheme="minorEastAsia"/>
              </w:rPr>
              <w:t>preadsheets can be used to present design calculations. Functions can also be added to automatically calculate data.</w:t>
            </w:r>
          </w:p>
          <w:p w14:paraId="64771DB7" w14:textId="210D94A4" w:rsidR="008C5838" w:rsidRPr="00AB5D45" w:rsidRDefault="00D5420B" w:rsidP="00AB5D45">
            <w:pPr>
              <w:pStyle w:val="Normalbulletlist"/>
            </w:pPr>
            <w:r>
              <w:t xml:space="preserve">Learners to know that </w:t>
            </w:r>
            <w:r w:rsidR="008C5838" w:rsidRPr="004A0385">
              <w:rPr>
                <w:rFonts w:eastAsiaTheme="minorEastAsia"/>
              </w:rPr>
              <w:t xml:space="preserve">Word documents and spreadsheets can be used to produce quotes, material lists and </w:t>
            </w:r>
            <w:r w:rsidR="002C63AA">
              <w:rPr>
                <w:rFonts w:eastAsiaTheme="minorEastAsia"/>
              </w:rPr>
              <w:t xml:space="preserve">to </w:t>
            </w:r>
            <w:r w:rsidR="008C5838" w:rsidRPr="004A0385">
              <w:rPr>
                <w:rFonts w:eastAsiaTheme="minorEastAsia"/>
              </w:rPr>
              <w:t>write job specifications to supplement drawings.</w:t>
            </w:r>
          </w:p>
          <w:p w14:paraId="16A4A064" w14:textId="708C8068" w:rsidR="00CF039B" w:rsidRPr="00CD50CC" w:rsidRDefault="00D5420B" w:rsidP="00AB5D45">
            <w:pPr>
              <w:pStyle w:val="Normalbulletlist"/>
            </w:pPr>
            <w:r>
              <w:t xml:space="preserve">Learners </w:t>
            </w:r>
            <w:r w:rsidR="00C21E4B">
              <w:rPr>
                <w:rFonts w:eastAsiaTheme="minorEastAsia"/>
              </w:rPr>
              <w:t>to</w:t>
            </w:r>
            <w:r w:rsidR="008C5838" w:rsidRPr="00AB5D45">
              <w:rPr>
                <w:rFonts w:eastAsiaTheme="minorEastAsia"/>
              </w:rPr>
              <w:t xml:space="preserve"> be given the opportunity to present calculations using a range of formats and </w:t>
            </w:r>
            <w:r w:rsidR="008C5838">
              <w:t>to prepare line drawings to present design calculations.</w:t>
            </w:r>
          </w:p>
        </w:tc>
      </w:tr>
      <w:tr w:rsidR="00CF039B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visual and manual checks required to confirm that the appliances, components and accessories have been fixed, fitted and connected in accordance with:</w:t>
            </w:r>
          </w:p>
          <w:p w14:paraId="0295FE10" w14:textId="450B8DCC" w:rsidR="00CF039B" w:rsidRDefault="00CF039B" w:rsidP="00CF039B">
            <w:pPr>
              <w:pStyle w:val="Normalbulletsublist"/>
            </w:pPr>
            <w:r>
              <w:t>the plumbing and heating system</w:t>
            </w:r>
            <w:r w:rsidR="004A586D">
              <w:t>’</w:t>
            </w:r>
            <w:r>
              <w:t>s design</w:t>
            </w:r>
          </w:p>
          <w:p w14:paraId="304725AA" w14:textId="77777777" w:rsidR="00CF039B" w:rsidRDefault="00CF039B" w:rsidP="00CF039B">
            <w:pPr>
              <w:pStyle w:val="Normalbulletsublist"/>
            </w:pPr>
            <w:r>
              <w:t>the working environment</w:t>
            </w:r>
          </w:p>
          <w:p w14:paraId="366E7E19" w14:textId="24D1747D" w:rsidR="00CF039B" w:rsidRDefault="00CF039B" w:rsidP="00CF039B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47E85298" w14:textId="4FFCA5B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visual inspection of sanitary appliances, pipework systems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77E64B" w14:textId="77777777" w:rsidR="00882FC0" w:rsidRDefault="00D5420B" w:rsidP="00AB5D45">
            <w:pPr>
              <w:pStyle w:val="Normalbulletlist"/>
            </w:pPr>
            <w:r>
              <w:t xml:space="preserve">Learners to </w:t>
            </w:r>
            <w:r w:rsidR="00882FC0">
              <w:t>know the reasons for a visual inspection prior to completing an air test.</w:t>
            </w:r>
          </w:p>
          <w:p w14:paraId="2380A1C4" w14:textId="592713BC" w:rsidR="006A6F79" w:rsidRDefault="00882FC0" w:rsidP="00AB5D45">
            <w:pPr>
              <w:pStyle w:val="Normalbulletlist"/>
            </w:pPr>
            <w:r>
              <w:t xml:space="preserve">Learners to </w:t>
            </w:r>
            <w:r w:rsidR="00D5420B">
              <w:t>be able to e</w:t>
            </w:r>
            <w:r w:rsidR="006A6F79" w:rsidRPr="00152EC1">
              <w:t>xplain the steps taken during a visual inspection to confirm the sanitation system is ready to be soundness tested</w:t>
            </w:r>
            <w:r w:rsidR="00D5420B">
              <w:t xml:space="preserve"> including</w:t>
            </w:r>
            <w:r w:rsidR="006A6F79" w:rsidRPr="00152EC1">
              <w:t>:</w:t>
            </w:r>
          </w:p>
          <w:p w14:paraId="18CAAD21" w14:textId="674BB07C" w:rsidR="006A6F79" w:rsidRDefault="006A6F79" w:rsidP="00AB5D45">
            <w:pPr>
              <w:pStyle w:val="Normalbulletsublist"/>
            </w:pPr>
            <w:r>
              <w:t>appliance checks</w:t>
            </w:r>
          </w:p>
          <w:p w14:paraId="3260850F" w14:textId="7EE37725" w:rsidR="006A6F79" w:rsidRDefault="006A6F79" w:rsidP="00AB5D45">
            <w:pPr>
              <w:pStyle w:val="Normalbulletsublist"/>
            </w:pPr>
            <w:r>
              <w:t>check</w:t>
            </w:r>
            <w:r w:rsidR="00AD6DD0">
              <w:t>ing</w:t>
            </w:r>
            <w:r>
              <w:t xml:space="preserve"> that all joints have been made correctly</w:t>
            </w:r>
            <w:r w:rsidR="009764F0">
              <w:t xml:space="preserve"> and there is no leakage</w:t>
            </w:r>
          </w:p>
          <w:p w14:paraId="3BDD6186" w14:textId="5BB24110" w:rsidR="006A6F79" w:rsidRDefault="006A6F79" w:rsidP="00AB5D45">
            <w:pPr>
              <w:pStyle w:val="Normalbulletsublist"/>
            </w:pPr>
            <w:r>
              <w:t>check</w:t>
            </w:r>
            <w:r w:rsidR="00AD6DD0">
              <w:t>ing</w:t>
            </w:r>
            <w:r>
              <w:t xml:space="preserve"> that all pipework is secure</w:t>
            </w:r>
            <w:r w:rsidR="000E1639">
              <w:t xml:space="preserve"> and adequately supported</w:t>
            </w:r>
          </w:p>
          <w:p w14:paraId="36F319B0" w14:textId="5DBE7C08" w:rsidR="006A6F79" w:rsidRDefault="006A6F79" w:rsidP="00AB5D45">
            <w:pPr>
              <w:pStyle w:val="Normalbulletsublist"/>
            </w:pPr>
            <w:r>
              <w:t>check</w:t>
            </w:r>
            <w:r w:rsidR="00AD6DD0">
              <w:t>ing</w:t>
            </w:r>
            <w:r>
              <w:t xml:space="preserve"> the installation conforms to the Regulations</w:t>
            </w:r>
          </w:p>
          <w:p w14:paraId="638D8044" w14:textId="17268D55" w:rsidR="00224E71" w:rsidRDefault="00AD6DD0" w:rsidP="00AB5D45">
            <w:pPr>
              <w:pStyle w:val="Normalbulletsublist"/>
            </w:pPr>
            <w:r>
              <w:t>c</w:t>
            </w:r>
            <w:r w:rsidR="00224E71">
              <w:t>heck</w:t>
            </w:r>
            <w:r>
              <w:t>ing</w:t>
            </w:r>
            <w:r w:rsidR="00224E71">
              <w:t xml:space="preserve"> for damage</w:t>
            </w:r>
          </w:p>
          <w:p w14:paraId="272D3DC5" w14:textId="3D08B891" w:rsidR="006A6F79" w:rsidRDefault="00AD6DD0" w:rsidP="00AB5D45">
            <w:pPr>
              <w:pStyle w:val="Normalbulletsublist"/>
            </w:pPr>
            <w:r>
              <w:t>c</w:t>
            </w:r>
            <w:r w:rsidR="00224E71">
              <w:t>heck</w:t>
            </w:r>
            <w:r>
              <w:t>ing</w:t>
            </w:r>
            <w:r w:rsidR="00224E71">
              <w:t xml:space="preserve"> for signs of damp on the building surface</w:t>
            </w:r>
            <w:r w:rsidR="00AB5D45">
              <w:t>.</w:t>
            </w:r>
          </w:p>
          <w:p w14:paraId="3CC8E9E8" w14:textId="129D5F7B" w:rsidR="00CF039B" w:rsidRDefault="00AD6DD0" w:rsidP="00AB5D45">
            <w:pPr>
              <w:pStyle w:val="Normalbulletlist"/>
            </w:pPr>
            <w:r>
              <w:t>L</w:t>
            </w:r>
            <w:r w:rsidR="006A6F79" w:rsidRPr="00220534">
              <w:t>earners</w:t>
            </w:r>
            <w:r>
              <w:t xml:space="preserve"> to be</w:t>
            </w:r>
            <w:r w:rsidR="006A6F79" w:rsidRPr="00220534">
              <w:t xml:space="preserve"> aware that any problems, such as insufficient clipping of pipes</w:t>
            </w:r>
            <w:r w:rsidR="006A6F79">
              <w:t xml:space="preserve"> or inadequate gradients</w:t>
            </w:r>
            <w:r w:rsidR="008A3E8C">
              <w:t>,</w:t>
            </w:r>
            <w:r w:rsidR="006A6F79" w:rsidRPr="00220534">
              <w:t xml:space="preserve"> should be rectified before testing begins.</w:t>
            </w:r>
          </w:p>
          <w:p w14:paraId="51D82AFC" w14:textId="77777777" w:rsidR="00882FC0" w:rsidRDefault="00882FC0" w:rsidP="00AB5D45">
            <w:pPr>
              <w:pStyle w:val="Normalbulletlist"/>
            </w:pPr>
            <w:r>
              <w:t>Learners to be able to list the visual checks required on sanitary pipework systems and components before an air test is completed.</w:t>
            </w:r>
          </w:p>
          <w:p w14:paraId="36B57AB8" w14:textId="0718C6FA" w:rsidR="00882FC0" w:rsidRPr="00CD50CC" w:rsidRDefault="00882FC0" w:rsidP="00AB5D45">
            <w:pPr>
              <w:pStyle w:val="Normalbulletlist"/>
            </w:pPr>
            <w:r>
              <w:t>Learners to understand the procedure to follow if installations faults on sanitary pipework systems and components are identified during a visual inspection.</w:t>
            </w:r>
          </w:p>
        </w:tc>
      </w:tr>
      <w:tr w:rsidR="00CF039B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11A3AC11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commissioning the sanitation system in accordance with:</w:t>
            </w:r>
          </w:p>
          <w:p w14:paraId="141830ED" w14:textId="6FA929D4" w:rsidR="00CF039B" w:rsidRDefault="00CF039B" w:rsidP="00CF039B">
            <w:pPr>
              <w:pStyle w:val="Normalbulletsublist"/>
            </w:pPr>
            <w:r>
              <w:t>the plumbing and heating system</w:t>
            </w:r>
            <w:r w:rsidR="004A586D">
              <w:t>’</w:t>
            </w:r>
            <w:r>
              <w:t>s design</w:t>
            </w:r>
          </w:p>
          <w:p w14:paraId="1411E34A" w14:textId="77777777" w:rsidR="00CF039B" w:rsidRDefault="00CF039B" w:rsidP="00CF039B">
            <w:pPr>
              <w:pStyle w:val="Normalbulletsublist"/>
            </w:pPr>
            <w:r>
              <w:t>the working environment</w:t>
            </w:r>
          </w:p>
          <w:p w14:paraId="18985495" w14:textId="68AFE3F8" w:rsidR="00CF039B" w:rsidRDefault="00CF039B" w:rsidP="00CF039B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26F196FF" w14:textId="1BF1162F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flushing requirements including the use of system additives for new and existing sanitary appliances, pipework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3A7753" w14:textId="26F7A353" w:rsidR="00CF039B" w:rsidRPr="00CD50CC" w:rsidRDefault="00AD6DD0" w:rsidP="00AB5D45">
            <w:pPr>
              <w:pStyle w:val="Normalbulletlist"/>
            </w:pPr>
            <w:r>
              <w:t>Learners to know</w:t>
            </w:r>
            <w:r w:rsidR="007371C6">
              <w:t xml:space="preserve"> the </w:t>
            </w:r>
            <w:r w:rsidR="007371C6" w:rsidRPr="007371C6">
              <w:t>flushing requirements</w:t>
            </w:r>
            <w:r>
              <w:t>,</w:t>
            </w:r>
            <w:r w:rsidR="007371C6" w:rsidRPr="007371C6">
              <w:t xml:space="preserve"> including the use of system additives for new and existing sanitary appliances</w:t>
            </w:r>
            <w:r w:rsidR="000344CD">
              <w:t xml:space="preserve"> and</w:t>
            </w:r>
            <w:r w:rsidR="007371C6" w:rsidRPr="007371C6">
              <w:t xml:space="preserve"> pipework systems</w:t>
            </w:r>
            <w:r w:rsidR="00AB5D45">
              <w:t>.</w:t>
            </w:r>
          </w:p>
        </w:tc>
      </w:tr>
      <w:tr w:rsidR="00CF039B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operational checks required during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B769B3" w14:textId="7A5C6E35" w:rsidR="00CF039B" w:rsidRDefault="00CF039B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able to </w:t>
            </w:r>
            <w:r w:rsidRPr="005130A7">
              <w:t>describe operational checks</w:t>
            </w:r>
            <w:r>
              <w:t xml:space="preserve"> and how to carry out a performance test </w:t>
            </w:r>
            <w:r w:rsidRPr="005130A7">
              <w:t>during</w:t>
            </w:r>
            <w:r>
              <w:t xml:space="preserve"> </w:t>
            </w:r>
            <w:r w:rsidRPr="005130A7">
              <w:t>commissioning</w:t>
            </w:r>
            <w:r w:rsidR="00973FCB">
              <w:t xml:space="preserve"> including</w:t>
            </w:r>
            <w:r>
              <w:t>:</w:t>
            </w:r>
          </w:p>
          <w:p w14:paraId="635EC44D" w14:textId="77777777" w:rsidR="00CF039B" w:rsidRDefault="00CF039B" w:rsidP="00AB5D45">
            <w:pPr>
              <w:pStyle w:val="Normalbulletsublist"/>
            </w:pPr>
            <w:r>
              <w:t>correct fall</w:t>
            </w:r>
          </w:p>
          <w:p w14:paraId="459DBABA" w14:textId="77777777" w:rsidR="00CF039B" w:rsidRDefault="00CF039B" w:rsidP="00AB5D45">
            <w:pPr>
              <w:pStyle w:val="Normalbulletsublist"/>
            </w:pPr>
            <w:r>
              <w:t>no trap seal loss</w:t>
            </w:r>
          </w:p>
          <w:p w14:paraId="4F115BF8" w14:textId="77777777" w:rsidR="00CF039B" w:rsidRDefault="00CF039B" w:rsidP="00AB5D45">
            <w:pPr>
              <w:pStyle w:val="Normalbulletsublist"/>
            </w:pPr>
            <w:r>
              <w:t>no leaks</w:t>
            </w:r>
          </w:p>
          <w:p w14:paraId="6802103C" w14:textId="77777777" w:rsidR="00CF039B" w:rsidRDefault="00CF039B" w:rsidP="00AB5D45">
            <w:pPr>
              <w:pStyle w:val="Normalbulletsublist"/>
            </w:pPr>
            <w:r>
              <w:t>adequate support</w:t>
            </w:r>
          </w:p>
          <w:p w14:paraId="18EF5CF4" w14:textId="42682F7C" w:rsidR="004053B8" w:rsidRDefault="00CF039B" w:rsidP="00AB5D45">
            <w:pPr>
              <w:pStyle w:val="Normalbulletsublist"/>
            </w:pPr>
            <w:r>
              <w:t>waste removed satisfactory</w:t>
            </w:r>
            <w:r w:rsidR="00AB5D45">
              <w:t>.</w:t>
            </w:r>
          </w:p>
          <w:p w14:paraId="7EC9CA2C" w14:textId="0B871D23" w:rsidR="004053B8" w:rsidRPr="00CD50CC" w:rsidRDefault="004053B8" w:rsidP="00AB5D45">
            <w:pPr>
              <w:pStyle w:val="Normalbulletlist"/>
            </w:pPr>
            <w:r w:rsidRPr="004053B8">
              <w:t xml:space="preserve">Learners </w:t>
            </w:r>
            <w:r w:rsidR="00C21E4B">
              <w:t>to</w:t>
            </w:r>
            <w:r w:rsidRPr="004053B8">
              <w:t xml:space="preserve"> be provided with the opportunity to undertake the commissioning procedure and</w:t>
            </w:r>
            <w:r w:rsidR="008A3E8C">
              <w:t xml:space="preserve"> to</w:t>
            </w:r>
            <w:r w:rsidRPr="004053B8">
              <w:t xml:space="preserve"> carry out operational checks</w:t>
            </w:r>
            <w:r w:rsidR="00AB5D45">
              <w:t>.</w:t>
            </w:r>
          </w:p>
        </w:tc>
      </w:tr>
      <w:tr w:rsidR="00CF039B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0CDE7369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commissioning procedures for sanitary appliances, pipework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B376B7" w14:textId="158834EB" w:rsidR="00E92B85" w:rsidRDefault="00E92B85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commissioning procedure for </w:t>
            </w:r>
            <w:r w:rsidRPr="00E92B85">
              <w:t>sanitary appliances, pipework systems and components</w:t>
            </w:r>
            <w:r w:rsidR="00973FCB">
              <w:t xml:space="preserve"> including</w:t>
            </w:r>
            <w:r>
              <w:t>:</w:t>
            </w:r>
          </w:p>
          <w:p w14:paraId="44E2CB4B" w14:textId="77777777" w:rsidR="007C335C" w:rsidRDefault="007C335C" w:rsidP="00AB5D45">
            <w:pPr>
              <w:pStyle w:val="Normalbulletsublist"/>
            </w:pPr>
            <w:r>
              <w:t>visual inspection</w:t>
            </w:r>
          </w:p>
          <w:p w14:paraId="185949D5" w14:textId="77777777" w:rsidR="007C335C" w:rsidRDefault="007C335C" w:rsidP="00AB5D45">
            <w:pPr>
              <w:pStyle w:val="Normalbulletsublist"/>
            </w:pPr>
            <w:r>
              <w:t>soundness test</w:t>
            </w:r>
          </w:p>
          <w:p w14:paraId="3BA8A4EB" w14:textId="47B68B92" w:rsidR="007C335C" w:rsidRDefault="007C335C" w:rsidP="00AB5D45">
            <w:pPr>
              <w:pStyle w:val="Normalbulletsublist"/>
            </w:pPr>
            <w:r>
              <w:t>operational checks</w:t>
            </w:r>
          </w:p>
          <w:p w14:paraId="081869B8" w14:textId="77777777" w:rsidR="007C335C" w:rsidRDefault="007C335C" w:rsidP="00AB5D45">
            <w:pPr>
              <w:pStyle w:val="Normalbulletsublist"/>
            </w:pPr>
            <w:r>
              <w:t>commissioning documentation</w:t>
            </w:r>
          </w:p>
          <w:p w14:paraId="7A8016D4" w14:textId="73C7016B" w:rsidR="007C335C" w:rsidRDefault="007C335C" w:rsidP="00AB5D45">
            <w:pPr>
              <w:pStyle w:val="Normalbulletsublist"/>
            </w:pPr>
            <w:r>
              <w:t>handover</w:t>
            </w:r>
            <w:r w:rsidR="00AB5D45">
              <w:t>.</w:t>
            </w:r>
          </w:p>
          <w:p w14:paraId="5958E719" w14:textId="1587F43E" w:rsidR="00F73D48" w:rsidRPr="00AB5D45" w:rsidRDefault="00973FCB" w:rsidP="00AB5D45">
            <w:pPr>
              <w:pStyle w:val="Normalbulletlist"/>
            </w:pPr>
            <w:r>
              <w:t>Learners to know the</w:t>
            </w:r>
            <w:r w:rsidR="00E92B85" w:rsidRPr="00AB5D45">
              <w:t xml:space="preserve"> commissioning procedure that must be followed in</w:t>
            </w:r>
            <w:r w:rsidR="000344CD">
              <w:t xml:space="preserve"> </w:t>
            </w:r>
            <w:r w:rsidR="00E92B85" w:rsidRPr="00AB5D45">
              <w:t xml:space="preserve">line with </w:t>
            </w:r>
            <w:r w:rsidR="008A3E8C">
              <w:t xml:space="preserve">Building Regulations 2010 </w:t>
            </w:r>
            <w:r w:rsidR="0014273D" w:rsidRPr="00AB5D45">
              <w:t>Approved Document H and manufacturer instructions</w:t>
            </w:r>
            <w:r w:rsidR="00E92B85" w:rsidRPr="00AB5D45">
              <w:t>.</w:t>
            </w:r>
          </w:p>
          <w:p w14:paraId="25DD4023" w14:textId="12F4F6E6" w:rsidR="00F73D48" w:rsidRPr="00AB5D45" w:rsidRDefault="00F73D48" w:rsidP="00AB5D45">
            <w:pPr>
              <w:pStyle w:val="Normalbulletlist"/>
            </w:pPr>
            <w:r w:rsidRPr="00AB5D45">
              <w:t xml:space="preserve">Learners </w:t>
            </w:r>
            <w:r w:rsidR="003C7EBD">
              <w:t>to</w:t>
            </w:r>
            <w:r w:rsidR="003C7EBD" w:rsidRPr="00AB5D45">
              <w:t xml:space="preserve"> </w:t>
            </w:r>
            <w:r w:rsidRPr="00AB5D45">
              <w:t>know</w:t>
            </w:r>
            <w:r w:rsidR="003C7EBD">
              <w:t>,</w:t>
            </w:r>
            <w:r w:rsidRPr="00AB5D45">
              <w:t xml:space="preserve"> as part of the commissioning procedure</w:t>
            </w:r>
            <w:r w:rsidR="003C7EBD">
              <w:t>,</w:t>
            </w:r>
            <w:r w:rsidRPr="00AB5D45">
              <w:t xml:space="preserve"> </w:t>
            </w:r>
            <w:r w:rsidR="008A3E8C">
              <w:t xml:space="preserve">that </w:t>
            </w:r>
            <w:r w:rsidRPr="00AB5D45">
              <w:t>they will carry out operational and performance checks, including</w:t>
            </w:r>
            <w:r w:rsidR="00AB5D45">
              <w:t>:</w:t>
            </w:r>
          </w:p>
          <w:p w14:paraId="53187D98" w14:textId="763688BA" w:rsidR="00F73D48" w:rsidRDefault="00F73D48" w:rsidP="00AB5D45">
            <w:pPr>
              <w:pStyle w:val="Normalbulletsublist"/>
            </w:pPr>
            <w:r>
              <w:lastRenderedPageBreak/>
              <w:t>the recommended depth of seal on the traps of common appliances</w:t>
            </w:r>
          </w:p>
          <w:p w14:paraId="6D972362" w14:textId="1392FD0F" w:rsidR="00F73D48" w:rsidRDefault="00F73D48" w:rsidP="00AB5D45">
            <w:pPr>
              <w:pStyle w:val="Normalbulletsublist"/>
            </w:pPr>
            <w:r>
              <w:t>the method of carrying out a performance test</w:t>
            </w:r>
          </w:p>
          <w:p w14:paraId="490154B2" w14:textId="7D551851" w:rsidR="00F73D48" w:rsidRDefault="00F73D48" w:rsidP="00AB5D45">
            <w:pPr>
              <w:pStyle w:val="Normalbulletsublist"/>
            </w:pPr>
            <w:r>
              <w:t>how to ensure the seal on traps meets the recommended depth after a performance test</w:t>
            </w:r>
          </w:p>
          <w:p w14:paraId="6DDC90DB" w14:textId="71E6D3F6" w:rsidR="00F73D48" w:rsidRPr="00CD50CC" w:rsidRDefault="00F73D48" w:rsidP="00AB5D45">
            <w:pPr>
              <w:pStyle w:val="Normalbulletsublist"/>
            </w:pPr>
            <w:r>
              <w:t>the correct commissioning procedures for a macerator WC and the reasons that such components need to be correctly commissioned.</w:t>
            </w:r>
          </w:p>
        </w:tc>
      </w:tr>
      <w:tr w:rsidR="00CF039B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range of information that would be detailed on commissioning documentation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2B35A0" w14:textId="41154D0F" w:rsidR="00C21578" w:rsidRDefault="00D050D3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information contained on a commissioning record</w:t>
            </w:r>
            <w:r w:rsidR="00C21578">
              <w:t>,</w:t>
            </w:r>
            <w:r>
              <w:t xml:space="preserve"> for example</w:t>
            </w:r>
            <w:r w:rsidR="00C21578">
              <w:t>:</w:t>
            </w:r>
          </w:p>
          <w:p w14:paraId="545F7FFF" w14:textId="2711A98A" w:rsidR="00C21578" w:rsidRDefault="00D050D3" w:rsidP="00C21578">
            <w:pPr>
              <w:pStyle w:val="Normalbulletsublist"/>
            </w:pPr>
            <w:r>
              <w:t>installation date</w:t>
            </w:r>
          </w:p>
          <w:p w14:paraId="1478A216" w14:textId="7922E919" w:rsidR="00C21578" w:rsidRDefault="00D050D3" w:rsidP="00C21578">
            <w:pPr>
              <w:pStyle w:val="Normalbulletsublist"/>
            </w:pPr>
            <w:r>
              <w:t>type of system installed</w:t>
            </w:r>
          </w:p>
          <w:p w14:paraId="51EB4D50" w14:textId="3C6C10E2" w:rsidR="00C21578" w:rsidRDefault="00D050D3" w:rsidP="00C21578">
            <w:pPr>
              <w:pStyle w:val="Normalbulletsublist"/>
            </w:pPr>
            <w:r>
              <w:t>name of engineer</w:t>
            </w:r>
          </w:p>
          <w:p w14:paraId="22EFFBCB" w14:textId="107DD6F0" w:rsidR="00C21578" w:rsidRDefault="00D050D3" w:rsidP="00C21578">
            <w:pPr>
              <w:pStyle w:val="Normalbulletsublist"/>
            </w:pPr>
            <w:r>
              <w:t>serial numbers</w:t>
            </w:r>
          </w:p>
          <w:p w14:paraId="4475BFF1" w14:textId="37E99E4B" w:rsidR="00C21578" w:rsidRDefault="00D050D3" w:rsidP="00C21578">
            <w:pPr>
              <w:pStyle w:val="Normalbulletsublist"/>
            </w:pPr>
            <w:r>
              <w:t>appliances</w:t>
            </w:r>
          </w:p>
          <w:p w14:paraId="708F79CA" w14:textId="485EC5E3" w:rsidR="00C21578" w:rsidRDefault="00D050D3" w:rsidP="00C21578">
            <w:pPr>
              <w:pStyle w:val="Normalbulletsublist"/>
            </w:pPr>
            <w:r>
              <w:t>test pressures and durations</w:t>
            </w:r>
          </w:p>
          <w:p w14:paraId="3CE4BD93" w14:textId="74515DFC" w:rsidR="00D050D3" w:rsidRDefault="00D050D3" w:rsidP="00C21578">
            <w:pPr>
              <w:pStyle w:val="Normalbulletsublist"/>
            </w:pPr>
            <w:r>
              <w:t>details of performance checks</w:t>
            </w:r>
            <w:r w:rsidR="008A3E8C">
              <w:t>.</w:t>
            </w:r>
          </w:p>
          <w:p w14:paraId="2851713C" w14:textId="748F9733" w:rsidR="00CF039B" w:rsidRPr="00CD50CC" w:rsidRDefault="00D050D3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provided with examples of commissioning records</w:t>
            </w:r>
            <w:r w:rsidR="00AB5D45">
              <w:t>.</w:t>
            </w:r>
          </w:p>
        </w:tc>
      </w:tr>
      <w:tr w:rsidR="00CF039B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actions that must be taken when commissioning reveals defects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7F75DA" w14:textId="314D4549" w:rsidR="00AF4FFE" w:rsidRDefault="00AF4FFE" w:rsidP="00AB5D45">
            <w:pPr>
              <w:pStyle w:val="Normalbulletlist"/>
              <w:rPr>
                <w:rFonts w:eastAsia="Cambria"/>
              </w:rPr>
            </w:pPr>
            <w:r w:rsidRPr="00AF4FFE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AF4FFE">
              <w:rPr>
                <w:rFonts w:eastAsia="Cambria"/>
              </w:rPr>
              <w:t xml:space="preserve"> be able to identify the actions that must be taken when inspection and testing reveals defects in </w:t>
            </w:r>
            <w:r w:rsidR="00AE3C4C" w:rsidRPr="00AE3C4C">
              <w:rPr>
                <w:rFonts w:eastAsia="Cambria"/>
              </w:rPr>
              <w:t>sanitary appliances, pipework systems and components</w:t>
            </w:r>
            <w:r w:rsidRPr="00AF4FFE">
              <w:rPr>
                <w:rFonts w:eastAsia="Cambria"/>
              </w:rPr>
              <w:t>.</w:t>
            </w:r>
          </w:p>
          <w:p w14:paraId="25580CB2" w14:textId="693A1D4D" w:rsidR="00FB6370" w:rsidRDefault="003C7EBD" w:rsidP="00FB6370">
            <w:pPr>
              <w:pStyle w:val="Normalbulletlist"/>
            </w:pPr>
            <w:r w:rsidRPr="00AF4FFE">
              <w:rPr>
                <w:rFonts w:eastAsia="Cambria"/>
              </w:rPr>
              <w:t xml:space="preserve">Learners </w:t>
            </w:r>
            <w:r>
              <w:rPr>
                <w:rFonts w:eastAsia="Cambria"/>
              </w:rPr>
              <w:t>to</w:t>
            </w:r>
            <w:r w:rsidRPr="00AF4FFE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 xml:space="preserve">know how to </w:t>
            </w:r>
            <w:r>
              <w:t>d</w:t>
            </w:r>
            <w:r w:rsidR="00FB6370">
              <w:t>eal with systems that do not meet correct installation requirements</w:t>
            </w:r>
            <w:r w:rsidR="00647E96">
              <w:t>,</w:t>
            </w:r>
            <w:r w:rsidR="00FB6370">
              <w:t xml:space="preserve"> including insulation requirements</w:t>
            </w:r>
            <w:r w:rsidR="008A3E8C">
              <w:t xml:space="preserve"> such as remedial work associated with</w:t>
            </w:r>
            <w:r w:rsidR="008D2698">
              <w:t>:</w:t>
            </w:r>
          </w:p>
          <w:p w14:paraId="3DEBBFBD" w14:textId="7582FF8A" w:rsidR="00FB6370" w:rsidRPr="008D2698" w:rsidRDefault="00FB6370" w:rsidP="008D2698">
            <w:pPr>
              <w:pStyle w:val="Normalbulletsublist"/>
            </w:pPr>
            <w:r w:rsidRPr="008D2698">
              <w:t>defective pipe work bracketing</w:t>
            </w:r>
          </w:p>
          <w:p w14:paraId="18277C8C" w14:textId="12AF99E9" w:rsidR="00FB6370" w:rsidRPr="008D2698" w:rsidRDefault="00FB6370">
            <w:pPr>
              <w:pStyle w:val="Normalbulletsublist"/>
            </w:pPr>
            <w:r w:rsidRPr="008D2698">
              <w:t>leakage from pipe work systems</w:t>
            </w:r>
          </w:p>
          <w:p w14:paraId="73066076" w14:textId="465A4E0E" w:rsidR="004404BE" w:rsidRPr="008D2698" w:rsidRDefault="004404BE">
            <w:pPr>
              <w:pStyle w:val="Normalbulletsublist"/>
            </w:pPr>
            <w:r w:rsidRPr="008D2698">
              <w:t>operation of appliance traps/self-sealing valves</w:t>
            </w:r>
          </w:p>
          <w:p w14:paraId="3DE1B3E4" w14:textId="06BE1BC1" w:rsidR="00FB6370" w:rsidRPr="008D2698" w:rsidRDefault="00AD7C76">
            <w:pPr>
              <w:pStyle w:val="Normalbulletsublist"/>
            </w:pPr>
            <w:r w:rsidRPr="008D2698">
              <w:t>the operation of flushing cisterns/mechanisms</w:t>
            </w:r>
            <w:r w:rsidR="00AB5D45" w:rsidRPr="008D2698">
              <w:t>.</w:t>
            </w:r>
          </w:p>
          <w:p w14:paraId="616F57C5" w14:textId="37378B84" w:rsidR="00CF039B" w:rsidRPr="00CD50CC" w:rsidRDefault="00FB6370" w:rsidP="00AB5D45">
            <w:pPr>
              <w:pStyle w:val="Normalbulletlist"/>
            </w:pPr>
            <w:r w:rsidRPr="00A7126A">
              <w:lastRenderedPageBreak/>
              <w:t xml:space="preserve">Learners </w:t>
            </w:r>
            <w:r w:rsidR="00C21E4B">
              <w:t>to</w:t>
            </w:r>
            <w:r w:rsidRPr="00A7126A">
              <w:t xml:space="preserve"> be provided with practical examples and asked to come up with solutions to rectify the defects</w:t>
            </w:r>
            <w:r w:rsidR="00AB5D45">
              <w:t>.</w:t>
            </w:r>
          </w:p>
        </w:tc>
      </w:tr>
      <w:tr w:rsidR="00CF039B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procedure for handing over to the end-user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CE80D6B" w14:textId="3D9258E7" w:rsidR="00936604" w:rsidRPr="00936604" w:rsidRDefault="007F2FDC" w:rsidP="00AB5D45">
            <w:pPr>
              <w:pStyle w:val="Normalbulletlist"/>
            </w:pPr>
            <w:r w:rsidRPr="00AB5D45">
              <w:rPr>
                <w:rFonts w:eastAsia="Cambria"/>
              </w:rPr>
              <w:t xml:space="preserve">Learners </w:t>
            </w:r>
            <w:r w:rsidR="00C21E4B">
              <w:rPr>
                <w:rFonts w:eastAsia="Cambria"/>
              </w:rPr>
              <w:t>to</w:t>
            </w:r>
            <w:r w:rsidRPr="00AB5D45">
              <w:rPr>
                <w:rFonts w:eastAsia="Cambria"/>
              </w:rPr>
              <w:t xml:space="preserve"> be aware that</w:t>
            </w:r>
            <w:r w:rsidR="008A3E8C">
              <w:rPr>
                <w:rFonts w:eastAsia="Cambria"/>
              </w:rPr>
              <w:t>,</w:t>
            </w:r>
            <w:r w:rsidRPr="00AB5D45">
              <w:rPr>
                <w:rFonts w:eastAsia="Cambria"/>
              </w:rPr>
              <w:t xml:space="preserve"> once the system has been tested and commissioned, it can be handed over to the customer.</w:t>
            </w:r>
          </w:p>
          <w:p w14:paraId="5553B33A" w14:textId="326974DA" w:rsidR="00936604" w:rsidRPr="00936604" w:rsidRDefault="00936604" w:rsidP="00AB5D45">
            <w:pPr>
              <w:pStyle w:val="Normalbulletlist"/>
            </w:pPr>
            <w:r>
              <w:rPr>
                <w:rFonts w:eastAsia="Cambria"/>
              </w:rPr>
              <w:t>Learners to know that t</w:t>
            </w:r>
            <w:r w:rsidR="007F2FDC" w:rsidRPr="00AB5D45">
              <w:rPr>
                <w:rFonts w:eastAsia="Cambria"/>
              </w:rPr>
              <w:t>his process involves</w:t>
            </w:r>
            <w:r>
              <w:rPr>
                <w:rFonts w:eastAsia="Cambria"/>
              </w:rPr>
              <w:t>:</w:t>
            </w:r>
          </w:p>
          <w:p w14:paraId="7D8B1039" w14:textId="12B4AE5B" w:rsidR="00936604" w:rsidRPr="00936604" w:rsidRDefault="007F2FDC" w:rsidP="00936604">
            <w:pPr>
              <w:pStyle w:val="Normalbulletsublist"/>
            </w:pPr>
            <w:r w:rsidRPr="00AB5D45">
              <w:rPr>
                <w:rFonts w:eastAsia="Cambria"/>
              </w:rPr>
              <w:t>a full demonstration of any system controls</w:t>
            </w:r>
          </w:p>
          <w:p w14:paraId="45F8862B" w14:textId="3891A6C3" w:rsidR="00936604" w:rsidRPr="00936604" w:rsidRDefault="007F2FDC" w:rsidP="00936604">
            <w:pPr>
              <w:pStyle w:val="Normalbulletsublist"/>
            </w:pPr>
            <w:r w:rsidRPr="00AB5D45">
              <w:rPr>
                <w:rFonts w:eastAsia="Cambria"/>
              </w:rPr>
              <w:t>an overview of system maintenance requirements</w:t>
            </w:r>
            <w:r w:rsidR="00936604">
              <w:rPr>
                <w:rFonts w:eastAsia="Cambria"/>
              </w:rPr>
              <w:t>,</w:t>
            </w:r>
            <w:r w:rsidRPr="00AB5D45">
              <w:rPr>
                <w:rFonts w:eastAsia="Cambria"/>
              </w:rPr>
              <w:t xml:space="preserve"> including durations and</w:t>
            </w:r>
          </w:p>
          <w:p w14:paraId="425A56D0" w14:textId="46B7482D" w:rsidR="00CF039B" w:rsidRPr="00AB5D45" w:rsidRDefault="007F2FDC" w:rsidP="00936604">
            <w:pPr>
              <w:pStyle w:val="Normalbulletsublist"/>
            </w:pPr>
            <w:r w:rsidRPr="00AB5D45">
              <w:rPr>
                <w:rFonts w:eastAsia="Cambria"/>
              </w:rPr>
              <w:t>an explanation of what to do in the event of an emergency</w:t>
            </w:r>
            <w:r w:rsidR="00936604">
              <w:rPr>
                <w:rFonts w:eastAsia="Cambria"/>
              </w:rPr>
              <w:t>,</w:t>
            </w:r>
            <w:r w:rsidRPr="00AB5D45">
              <w:rPr>
                <w:rFonts w:eastAsia="Cambria"/>
              </w:rPr>
              <w:t xml:space="preserve"> including isolation points and procedures where applicable.</w:t>
            </w:r>
          </w:p>
        </w:tc>
      </w:tr>
      <w:tr w:rsidR="00CF039B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for determining the type of size of replacement appliances, components and accessories in accordance with industry recognised organisational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18CA3D" w14:textId="463B764E" w:rsidR="00661B46" w:rsidRPr="00AB5D45" w:rsidRDefault="00661B46" w:rsidP="00AB5D45">
            <w:pPr>
              <w:pStyle w:val="Normalbulletlist"/>
            </w:pPr>
            <w:r w:rsidRPr="00AB5D45">
              <w:t xml:space="preserve">Learners </w:t>
            </w:r>
            <w:r w:rsidR="00C21E4B">
              <w:t>to</w:t>
            </w:r>
            <w:r w:rsidRPr="00AB5D45">
              <w:t xml:space="preserve"> understand the methods for determining the type of size of replacement </w:t>
            </w:r>
            <w:r w:rsidR="00882FC0">
              <w:t xml:space="preserve">appliances, </w:t>
            </w:r>
            <w:r w:rsidRPr="00AB5D45">
              <w:t>components and accessories using design data, pre-installed systems and manufacturer information.</w:t>
            </w:r>
          </w:p>
          <w:p w14:paraId="3F2390F7" w14:textId="28588E83" w:rsidR="00CF039B" w:rsidRPr="00CD50CC" w:rsidRDefault="00661B46" w:rsidP="00AB5D45">
            <w:pPr>
              <w:pStyle w:val="Normalbulletlist"/>
            </w:pPr>
            <w:r w:rsidRPr="00AB5D45">
              <w:t xml:space="preserve">Learners </w:t>
            </w:r>
            <w:r w:rsidR="00C21E4B">
              <w:t>to</w:t>
            </w:r>
            <w:r w:rsidRPr="00AB5D45">
              <w:t xml:space="preserve"> be provided with examples and asked to determine the type of size of replacement </w:t>
            </w:r>
            <w:r w:rsidR="00882FC0">
              <w:t xml:space="preserve">appliances, </w:t>
            </w:r>
            <w:r w:rsidRPr="00AB5D45">
              <w:t>components and accessories</w:t>
            </w:r>
            <w:r w:rsidR="00AB5D45" w:rsidRPr="00AB5D45">
              <w:t>.</w:t>
            </w:r>
          </w:p>
        </w:tc>
      </w:tr>
      <w:tr w:rsidR="00CF039B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and techniques for servicing and maintaining appliances, components and accessories in accordance with:</w:t>
            </w:r>
          </w:p>
          <w:p w14:paraId="55695715" w14:textId="0058CF2D" w:rsidR="00CF039B" w:rsidRDefault="00CF039B" w:rsidP="00CF039B">
            <w:pPr>
              <w:pStyle w:val="Normalbulletsublist"/>
            </w:pPr>
            <w:r>
              <w:t>the plumbing and heating system</w:t>
            </w:r>
            <w:r w:rsidR="007445E4">
              <w:t>’</w:t>
            </w:r>
            <w:r>
              <w:t>s design</w:t>
            </w:r>
          </w:p>
          <w:p w14:paraId="70532552" w14:textId="77777777" w:rsidR="00CF039B" w:rsidRDefault="00CF039B" w:rsidP="00CF039B">
            <w:pPr>
              <w:pStyle w:val="Normalbulletsublist"/>
            </w:pPr>
            <w:r>
              <w:t>the working environment</w:t>
            </w:r>
          </w:p>
          <w:p w14:paraId="4CD327B9" w14:textId="6A10A93E" w:rsidR="00CF039B" w:rsidRDefault="00CF039B" w:rsidP="00CF039B">
            <w:pPr>
              <w:pStyle w:val="Normalbulletsublist"/>
            </w:pPr>
            <w:r>
              <w:t>manufacturers</w:t>
            </w:r>
            <w:r w:rsidR="007445E4">
              <w:t>’</w:t>
            </w:r>
            <w:r>
              <w:t xml:space="preserve"> instructions</w:t>
            </w:r>
          </w:p>
        </w:tc>
        <w:tc>
          <w:tcPr>
            <w:tcW w:w="3627" w:type="dxa"/>
          </w:tcPr>
          <w:p w14:paraId="5BA7D4F9" w14:textId="56A95D0D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use manufacturer instructions and job maintenance schedules to establish the periodic servicing requirements of system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23C75" w14:textId="27518626" w:rsidR="00CF039B" w:rsidRPr="00AB5D45" w:rsidRDefault="000513E2" w:rsidP="00185CF3">
            <w:pPr>
              <w:pStyle w:val="Normalbulletlist"/>
            </w:pPr>
            <w:r w:rsidRPr="00AB5D45">
              <w:t xml:space="preserve">Learners </w:t>
            </w:r>
            <w:r>
              <w:t>to</w:t>
            </w:r>
            <w:r w:rsidRPr="00AB5D45">
              <w:t xml:space="preserve"> be </w:t>
            </w:r>
            <w:r>
              <w:t>able to e</w:t>
            </w:r>
            <w:r w:rsidR="00974E93" w:rsidRPr="00AB5D45">
              <w:t>xplain the use manufacturer instructions and job maintenance schedules to establish the periodic servicing requirements of sanitary appliances, pipework systems and components.</w:t>
            </w:r>
          </w:p>
        </w:tc>
      </w:tr>
      <w:tr w:rsidR="00CF039B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51A2B728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routine checks required on sanitation system components and pipework </w:t>
            </w:r>
            <w:r>
              <w:lastRenderedPageBreak/>
              <w:t>as part of a periodic maintenance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D15A1A" w14:textId="31E5A16F" w:rsidR="0097052F" w:rsidRPr="0097052F" w:rsidRDefault="000513E2" w:rsidP="00AB5D45">
            <w:pPr>
              <w:pStyle w:val="Normalbulletlist"/>
            </w:pPr>
            <w:r w:rsidRPr="00AB5D45">
              <w:lastRenderedPageBreak/>
              <w:t xml:space="preserve">Learners </w:t>
            </w:r>
            <w:r>
              <w:t>to</w:t>
            </w:r>
            <w:r w:rsidRPr="00AB5D45">
              <w:t xml:space="preserve"> be </w:t>
            </w:r>
            <w:r>
              <w:t xml:space="preserve">able to </w:t>
            </w:r>
            <w:r>
              <w:rPr>
                <w:rFonts w:eastAsia="Cambria"/>
              </w:rPr>
              <w:t>e</w:t>
            </w:r>
            <w:r w:rsidR="0097052F" w:rsidRPr="0097052F">
              <w:rPr>
                <w:rFonts w:eastAsia="Cambria"/>
              </w:rPr>
              <w:t>xplain how to how to carry out routine checks on sanitary appliances, pipework systems and components</w:t>
            </w:r>
            <w:r w:rsidR="0097052F">
              <w:rPr>
                <w:rFonts w:eastAsia="Cambria"/>
              </w:rPr>
              <w:t xml:space="preserve"> </w:t>
            </w:r>
            <w:r w:rsidR="0097052F" w:rsidRPr="0097052F">
              <w:rPr>
                <w:rFonts w:eastAsia="Cambria"/>
              </w:rPr>
              <w:t>as part of a periodic maintenance programme</w:t>
            </w:r>
            <w:r>
              <w:rPr>
                <w:rFonts w:eastAsia="Cambria"/>
              </w:rPr>
              <w:t xml:space="preserve"> including</w:t>
            </w:r>
            <w:r w:rsidR="0097052F">
              <w:rPr>
                <w:rFonts w:eastAsia="Cambria"/>
              </w:rPr>
              <w:t>:</w:t>
            </w:r>
          </w:p>
          <w:p w14:paraId="3175CFEA" w14:textId="77777777" w:rsidR="003B4794" w:rsidRDefault="003B4794" w:rsidP="00AB5D45">
            <w:pPr>
              <w:pStyle w:val="Normalbulletsublist"/>
            </w:pPr>
            <w:r>
              <w:t>visual inspection of pipework for leakage</w:t>
            </w:r>
          </w:p>
          <w:p w14:paraId="226C9642" w14:textId="1C399CB3" w:rsidR="003B4794" w:rsidRDefault="003B4794" w:rsidP="00AB5D45">
            <w:pPr>
              <w:pStyle w:val="Normalbulletsublist"/>
            </w:pPr>
            <w:r>
              <w:lastRenderedPageBreak/>
              <w:t>adequate support</w:t>
            </w:r>
          </w:p>
          <w:p w14:paraId="4A1D5594" w14:textId="77777777" w:rsidR="003B4794" w:rsidRDefault="003B4794" w:rsidP="00AB5D45">
            <w:pPr>
              <w:pStyle w:val="Normalbulletsublist"/>
            </w:pPr>
            <w:r>
              <w:t>effective operation of terminal fittings</w:t>
            </w:r>
          </w:p>
          <w:p w14:paraId="3B17EF9B" w14:textId="77777777" w:rsidR="003B4794" w:rsidRDefault="003B4794" w:rsidP="00AB5D45">
            <w:pPr>
              <w:pStyle w:val="Normalbulletsublist"/>
            </w:pPr>
            <w:r>
              <w:t>effective operation of float operated valves</w:t>
            </w:r>
          </w:p>
          <w:p w14:paraId="78E9B824" w14:textId="77777777" w:rsidR="003B4794" w:rsidRDefault="003B4794" w:rsidP="00AB5D45">
            <w:pPr>
              <w:pStyle w:val="Normalbulletsublist"/>
            </w:pPr>
            <w:r>
              <w:t>effective operation of valves</w:t>
            </w:r>
          </w:p>
          <w:p w14:paraId="0C4253E2" w14:textId="77777777" w:rsidR="003B4794" w:rsidRDefault="003B4794" w:rsidP="00AB5D45">
            <w:pPr>
              <w:pStyle w:val="Normalbulletsublist"/>
            </w:pPr>
            <w:r>
              <w:t>condition of cisterns</w:t>
            </w:r>
          </w:p>
          <w:p w14:paraId="137863DC" w14:textId="77777777" w:rsidR="003B4794" w:rsidRDefault="003B4794" w:rsidP="00AB5D45">
            <w:pPr>
              <w:pStyle w:val="Normalbulletsublist"/>
            </w:pPr>
            <w:r>
              <w:t>operation of flushing cisterns/mechanisms</w:t>
            </w:r>
          </w:p>
          <w:p w14:paraId="47A28A2C" w14:textId="77777777" w:rsidR="003B4794" w:rsidRDefault="003B4794" w:rsidP="00AB5D45">
            <w:pPr>
              <w:pStyle w:val="Normalbulletsublist"/>
            </w:pPr>
            <w:r>
              <w:t>fitting of effective waste outlet plugs</w:t>
            </w:r>
          </w:p>
          <w:p w14:paraId="5CFC65BF" w14:textId="693D337A" w:rsidR="003B4794" w:rsidRDefault="003B4794" w:rsidP="00AB5D45">
            <w:pPr>
              <w:pStyle w:val="Normalbulletsublist"/>
            </w:pPr>
            <w:r>
              <w:t>effective operation of appliance traps/ self-sealing valves</w:t>
            </w:r>
          </w:p>
          <w:p w14:paraId="4F43CE81" w14:textId="77777777" w:rsidR="003B4794" w:rsidRDefault="003B4794" w:rsidP="00AB5D45">
            <w:pPr>
              <w:pStyle w:val="Normalbulletsublist"/>
            </w:pPr>
            <w:r>
              <w:t>performance checks</w:t>
            </w:r>
          </w:p>
          <w:p w14:paraId="02BFC687" w14:textId="3FA73320" w:rsidR="007C3319" w:rsidRDefault="003B4794" w:rsidP="00AB5D45">
            <w:pPr>
              <w:pStyle w:val="Normalbulletsublist"/>
            </w:pPr>
            <w:r>
              <w:t>appliance support</w:t>
            </w:r>
            <w:r w:rsidR="00AB5D45">
              <w:t>.</w:t>
            </w:r>
          </w:p>
          <w:p w14:paraId="01653E04" w14:textId="77777777" w:rsidR="007C3319" w:rsidRDefault="007C3319" w:rsidP="00AB5D45">
            <w:pPr>
              <w:pStyle w:val="Normalbulletlist"/>
            </w:pPr>
            <w:r w:rsidRPr="007C3319">
              <w:t>Learner</w:t>
            </w:r>
            <w:r w:rsidR="00C21E4B">
              <w:t>s</w:t>
            </w:r>
            <w:r w:rsidRPr="007C3319">
              <w:t xml:space="preserve"> </w:t>
            </w:r>
            <w:r w:rsidR="00C21E4B">
              <w:t>to</w:t>
            </w:r>
            <w:r w:rsidRPr="007C3319">
              <w:t xml:space="preserve"> be given the opportunity to carry out routine maintenance procedures</w:t>
            </w:r>
            <w:r w:rsidR="00AB5D45">
              <w:t>.</w:t>
            </w:r>
          </w:p>
          <w:p w14:paraId="6542CBB8" w14:textId="77777777" w:rsidR="00882FC0" w:rsidRDefault="00882FC0" w:rsidP="00AB5D45">
            <w:pPr>
              <w:pStyle w:val="Normalbulletlist"/>
            </w:pPr>
            <w:r>
              <w:t>Learners to know the routine checks required to confirm the effective operation of the components identified including:</w:t>
            </w:r>
          </w:p>
          <w:p w14:paraId="22000E62" w14:textId="77777777" w:rsidR="00882FC0" w:rsidRDefault="00882FC0" w:rsidP="00747D29">
            <w:pPr>
              <w:pStyle w:val="Normalbulletsublist"/>
            </w:pPr>
            <w:r>
              <w:t>WC macerators</w:t>
            </w:r>
          </w:p>
          <w:p w14:paraId="1CDD5D7F" w14:textId="57D6F4B0" w:rsidR="00882FC0" w:rsidRDefault="008A3E8C" w:rsidP="00747D29">
            <w:pPr>
              <w:pStyle w:val="Normalbulletsublist"/>
            </w:pPr>
            <w:r>
              <w:t>w</w:t>
            </w:r>
            <w:r w:rsidR="00882FC0">
              <w:t>astewater lifters</w:t>
            </w:r>
          </w:p>
          <w:p w14:paraId="0E500772" w14:textId="30EC563C" w:rsidR="00882FC0" w:rsidRDefault="008A3E8C" w:rsidP="00747D29">
            <w:pPr>
              <w:pStyle w:val="Normalbulletsublist"/>
            </w:pPr>
            <w:r>
              <w:t>s</w:t>
            </w:r>
            <w:r w:rsidR="00882FC0">
              <w:t>ink waste disposal units</w:t>
            </w:r>
          </w:p>
          <w:p w14:paraId="4D5BC6D8" w14:textId="25EC5943" w:rsidR="00882FC0" w:rsidRPr="00CD50CC" w:rsidRDefault="008A3E8C" w:rsidP="00747D29">
            <w:pPr>
              <w:pStyle w:val="Normalbulletsublist"/>
            </w:pPr>
            <w:r>
              <w:t>a</w:t>
            </w:r>
            <w:r w:rsidR="00882FC0">
              <w:t>ir admittance valves.</w:t>
            </w:r>
          </w:p>
        </w:tc>
      </w:tr>
      <w:tr w:rsidR="00CF039B" w:rsidRPr="00D979B1" w14:paraId="59066A65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D0A331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A11340A" w14:textId="4412BED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information to be provided on a maintenance record for sanitary appliances and pipework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00FEF90" w14:textId="6BECAEDA" w:rsidR="00B302CE" w:rsidRDefault="00283D94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aware of the range of information that would be detailed on maintenance records such as</w:t>
            </w:r>
            <w:r w:rsidR="00B302CE">
              <w:t>:</w:t>
            </w:r>
          </w:p>
          <w:p w14:paraId="281CD608" w14:textId="3F98387F" w:rsidR="00B302CE" w:rsidRDefault="00283D94" w:rsidP="00B302CE">
            <w:pPr>
              <w:pStyle w:val="Normalbulletsublist"/>
            </w:pPr>
            <w:r>
              <w:t>test pressures</w:t>
            </w:r>
          </w:p>
          <w:p w14:paraId="752CCFE5" w14:textId="4AA40B00" w:rsidR="00B302CE" w:rsidRDefault="00283D94" w:rsidP="00B302CE">
            <w:pPr>
              <w:pStyle w:val="Normalbulletsublist"/>
            </w:pPr>
            <w:r>
              <w:t>durations</w:t>
            </w:r>
          </w:p>
          <w:p w14:paraId="07036C10" w14:textId="40D47A7B" w:rsidR="00B302CE" w:rsidRDefault="00283D94" w:rsidP="00B302CE">
            <w:pPr>
              <w:pStyle w:val="Normalbulletsublist"/>
            </w:pPr>
            <w:r>
              <w:t>test dates</w:t>
            </w:r>
          </w:p>
          <w:p w14:paraId="4ABB5DC9" w14:textId="623C9912" w:rsidR="00B302CE" w:rsidRDefault="00283D94" w:rsidP="00B302CE">
            <w:pPr>
              <w:pStyle w:val="Normalbulletsublist"/>
            </w:pPr>
            <w:r>
              <w:t>replacement parts</w:t>
            </w:r>
          </w:p>
          <w:p w14:paraId="5E9FC77C" w14:textId="71FCD1BC" w:rsidR="00283D94" w:rsidRDefault="00283D94" w:rsidP="00B302CE">
            <w:pPr>
              <w:pStyle w:val="Normalbulletsublist"/>
            </w:pPr>
            <w:r>
              <w:t>condition reports.</w:t>
            </w:r>
          </w:p>
          <w:p w14:paraId="3106480A" w14:textId="17AA658F" w:rsidR="00CF039B" w:rsidRPr="00CD50CC" w:rsidRDefault="00283D94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be prov</w:t>
            </w:r>
            <w:r w:rsidR="004369B6">
              <w:t>id</w:t>
            </w:r>
            <w:r>
              <w:t xml:space="preserve">ed with examples </w:t>
            </w:r>
            <w:r w:rsidR="008A3E8C">
              <w:t xml:space="preserve">of maintenance records </w:t>
            </w:r>
            <w:r>
              <w:t>for them to complete.</w:t>
            </w:r>
          </w:p>
        </w:tc>
      </w:tr>
      <w:tr w:rsidR="00CF039B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replacing/repairing the appliances, components and accessories in accordance with:</w:t>
            </w:r>
          </w:p>
          <w:p w14:paraId="4DFA6E29" w14:textId="0B0712E9" w:rsidR="00CF039B" w:rsidRDefault="00CF039B" w:rsidP="00CF039B">
            <w:pPr>
              <w:pStyle w:val="Normalbulletsublist"/>
            </w:pPr>
            <w:r>
              <w:t>the plumbing and heating system</w:t>
            </w:r>
            <w:r w:rsidR="007445E4">
              <w:t>’</w:t>
            </w:r>
            <w:r>
              <w:t>s design</w:t>
            </w:r>
          </w:p>
          <w:p w14:paraId="02D816F3" w14:textId="77777777" w:rsidR="00CF039B" w:rsidRDefault="00CF039B" w:rsidP="00CF039B">
            <w:pPr>
              <w:pStyle w:val="Normalbulletsublist"/>
            </w:pPr>
            <w:r>
              <w:t>the working environment</w:t>
            </w:r>
          </w:p>
          <w:p w14:paraId="6C47979D" w14:textId="296D20A1" w:rsidR="00CF039B" w:rsidRDefault="00CF039B" w:rsidP="00CF039B">
            <w:pPr>
              <w:pStyle w:val="Normalbulletsublist"/>
            </w:pPr>
            <w:r>
              <w:t>manufacturers</w:t>
            </w:r>
            <w:r w:rsidR="007445E4">
              <w:t>’</w:t>
            </w:r>
            <w:r>
              <w:t xml:space="preserve"> instructions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D9A06E4" w14:textId="5A898BDD" w:rsidR="0090619D" w:rsidRDefault="0090619D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understand the methods and techniques for replacing/repairing </w:t>
            </w:r>
            <w:r w:rsidRPr="0090619D">
              <w:t>sanitary appliances, pipework systems and components</w:t>
            </w:r>
            <w:r>
              <w:t>.</w:t>
            </w:r>
          </w:p>
          <w:p w14:paraId="1190464B" w14:textId="0EF9D3EE" w:rsidR="00CF039B" w:rsidRPr="00CD50CC" w:rsidRDefault="0090619D" w:rsidP="00AB5D45">
            <w:pPr>
              <w:pStyle w:val="Normalbulletlist"/>
            </w:pPr>
            <w:r>
              <w:t>Learner</w:t>
            </w:r>
            <w:r w:rsidR="00C21E4B">
              <w:t>s</w:t>
            </w:r>
            <w:r>
              <w:t xml:space="preserve"> </w:t>
            </w:r>
            <w:r w:rsidR="00C21E4B">
              <w:t>to</w:t>
            </w:r>
            <w:r>
              <w:t xml:space="preserve"> be given the opportunity to replace/replace </w:t>
            </w:r>
            <w:r w:rsidRPr="0090619D">
              <w:t>sanitary appliances, pipework systems and components</w:t>
            </w:r>
            <w:r w:rsidR="00CF039B" w:rsidRPr="00CD50CC">
              <w:t>.</w:t>
            </w:r>
          </w:p>
        </w:tc>
      </w:tr>
      <w:tr w:rsidR="00CF039B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basic fault-finding techniques</w:t>
            </w:r>
          </w:p>
        </w:tc>
        <w:tc>
          <w:tcPr>
            <w:tcW w:w="3627" w:type="dxa"/>
          </w:tcPr>
          <w:p w14:paraId="10B77630" w14:textId="603BD1EE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repair and rectification procedures to deal with a range of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E7B88C" w14:textId="69C79325" w:rsidR="00F176BA" w:rsidRDefault="00F176BA" w:rsidP="00AB5D45">
            <w:pPr>
              <w:pStyle w:val="Normalbulletlist"/>
            </w:pPr>
            <w:r>
              <w:t xml:space="preserve">Learners </w:t>
            </w:r>
            <w:r w:rsidR="00C21E4B">
              <w:t>to</w:t>
            </w:r>
            <w:r>
              <w:t xml:space="preserve"> know the fault diagnosis and rectification procedure</w:t>
            </w:r>
            <w:r w:rsidR="007445E4">
              <w:t>,</w:t>
            </w:r>
            <w:r w:rsidR="008A22E4">
              <w:t xml:space="preserve"> including</w:t>
            </w:r>
            <w:r>
              <w:t>:</w:t>
            </w:r>
          </w:p>
          <w:p w14:paraId="609FC366" w14:textId="2864E7EE" w:rsidR="00F176BA" w:rsidRDefault="00F176BA" w:rsidP="00AB5D45">
            <w:pPr>
              <w:pStyle w:val="Normalbulletsublist"/>
            </w:pPr>
            <w:r>
              <w:t>diagnose</w:t>
            </w:r>
          </w:p>
          <w:p w14:paraId="6C1819A9" w14:textId="4222681B" w:rsidR="00F176BA" w:rsidRDefault="00F176BA" w:rsidP="00AB5D45">
            <w:pPr>
              <w:pStyle w:val="Normalbulletsublist"/>
            </w:pPr>
            <w:r>
              <w:t>notify client</w:t>
            </w:r>
          </w:p>
          <w:p w14:paraId="739D6107" w14:textId="77777777" w:rsidR="00F176BA" w:rsidRDefault="00F176BA" w:rsidP="00AB5D45">
            <w:pPr>
              <w:pStyle w:val="Normalbulletsublist"/>
            </w:pPr>
            <w:r>
              <w:t>decommission</w:t>
            </w:r>
          </w:p>
          <w:p w14:paraId="77A03476" w14:textId="77777777" w:rsidR="00F176BA" w:rsidRDefault="00F176BA" w:rsidP="00AB5D45">
            <w:pPr>
              <w:pStyle w:val="Normalbulletsublist"/>
            </w:pPr>
            <w:r>
              <w:t>rectify</w:t>
            </w:r>
          </w:p>
          <w:p w14:paraId="58099ADC" w14:textId="3D00BB0F" w:rsidR="00F176BA" w:rsidRDefault="00F176BA" w:rsidP="00AB5D45">
            <w:pPr>
              <w:pStyle w:val="Normalbulletsublist"/>
            </w:pPr>
            <w:r>
              <w:t>re-commission</w:t>
            </w:r>
          </w:p>
          <w:p w14:paraId="3FB586E8" w14:textId="601513D3" w:rsidR="00CF039B" w:rsidRDefault="00F176BA" w:rsidP="00AB5D45">
            <w:pPr>
              <w:pStyle w:val="Normalbulletsublist"/>
            </w:pPr>
            <w:r>
              <w:t>handover</w:t>
            </w:r>
            <w:r w:rsidR="00AB5D45">
              <w:t>.</w:t>
            </w:r>
          </w:p>
          <w:p w14:paraId="693DC143" w14:textId="1965F3A6" w:rsidR="00882FC0" w:rsidRPr="00CD50CC" w:rsidRDefault="00882FC0" w:rsidP="00747D29">
            <w:pPr>
              <w:pStyle w:val="Normalbulletlist"/>
            </w:pPr>
            <w:r w:rsidRPr="00762102">
              <w:t xml:space="preserve">Learners </w:t>
            </w:r>
            <w:r>
              <w:t>to</w:t>
            </w:r>
            <w:r w:rsidRPr="00762102">
              <w:t xml:space="preserve"> know the types of instruments and measuring devices used </w:t>
            </w:r>
            <w:r>
              <w:t xml:space="preserve">in </w:t>
            </w:r>
            <w:r w:rsidRPr="00762102">
              <w:t>fault diagnosis techniques</w:t>
            </w:r>
            <w:r>
              <w:t>,</w:t>
            </w:r>
            <w:r w:rsidRPr="00762102">
              <w:t xml:space="preserve"> the method of checking system components for correct operation and the methods of repairing faults </w:t>
            </w:r>
            <w:r w:rsidR="00E535B9">
              <w:t>in sanitation</w:t>
            </w:r>
            <w:r w:rsidRPr="00762102">
              <w:t xml:space="preserve"> system components</w:t>
            </w:r>
            <w:r>
              <w:t>.</w:t>
            </w:r>
          </w:p>
        </w:tc>
      </w:tr>
      <w:tr w:rsidR="00CF039B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CF039B" w:rsidRDefault="00CF039B" w:rsidP="00CF039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CF039B" w:rsidRDefault="00CF039B" w:rsidP="00CF039B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obtaining information on system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FCC0DC9" w14:textId="516EFFFB" w:rsidR="009B6B1D" w:rsidRPr="00AB5D45" w:rsidRDefault="009B6B1D" w:rsidP="00AB5D45">
            <w:pPr>
              <w:pStyle w:val="Normalbulletlist"/>
            </w:pPr>
            <w:r w:rsidRPr="00AB5D45">
              <w:t xml:space="preserve">Learners </w:t>
            </w:r>
            <w:r w:rsidR="00C21E4B">
              <w:t>to</w:t>
            </w:r>
            <w:r w:rsidRPr="00AB5D45">
              <w:t xml:space="preserve"> be aware of how </w:t>
            </w:r>
            <w:r w:rsidR="001E6245">
              <w:t>i</w:t>
            </w:r>
            <w:r w:rsidRPr="00AB5D45">
              <w:t>nformation on system faults can be obtained</w:t>
            </w:r>
            <w:r w:rsidR="00B9650B">
              <w:t xml:space="preserve"> in the following ways</w:t>
            </w:r>
            <w:r w:rsidRPr="00AB5D45">
              <w:t>:</w:t>
            </w:r>
          </w:p>
          <w:p w14:paraId="0239C21F" w14:textId="45086423" w:rsidR="009B6B1D" w:rsidRPr="00AB5D45" w:rsidRDefault="008A22E4" w:rsidP="00AB5D45">
            <w:pPr>
              <w:pStyle w:val="Normalbulletsublist"/>
            </w:pPr>
            <w:r>
              <w:t>t</w:t>
            </w:r>
            <w:r w:rsidR="009B6B1D" w:rsidRPr="00AB5D45">
              <w:t>he customer (end</w:t>
            </w:r>
            <w:r w:rsidR="007445E4">
              <w:t>-</w:t>
            </w:r>
            <w:r w:rsidR="009B6B1D" w:rsidRPr="00AB5D45">
              <w:t>user)</w:t>
            </w:r>
            <w:r>
              <w:t xml:space="preserve"> </w:t>
            </w:r>
            <w:r w:rsidR="007445E4">
              <w:t>–</w:t>
            </w:r>
            <w:r w:rsidR="007445E4" w:rsidRPr="00AB5D45">
              <w:t xml:space="preserve"> </w:t>
            </w:r>
            <w:r w:rsidR="009B6B1D" w:rsidRPr="00AB5D45">
              <w:t>they will be able to give you an overview of the fault, what is happening, when it happens</w:t>
            </w:r>
          </w:p>
          <w:p w14:paraId="7CD8DA87" w14:textId="00F94161" w:rsidR="009B6B1D" w:rsidRPr="00AB5D45" w:rsidRDefault="008A22E4" w:rsidP="00AB5D45">
            <w:pPr>
              <w:pStyle w:val="Normalbulletsublist"/>
            </w:pPr>
            <w:r>
              <w:t>c</w:t>
            </w:r>
            <w:r w:rsidR="009B6B1D" w:rsidRPr="00AB5D45">
              <w:t xml:space="preserve">arrying out a visual inspection </w:t>
            </w:r>
            <w:r w:rsidR="00E42ED9">
              <w:t>to</w:t>
            </w:r>
            <w:r w:rsidR="00E42ED9" w:rsidRPr="00AB5D45">
              <w:t xml:space="preserve"> </w:t>
            </w:r>
            <w:r w:rsidR="009B6B1D" w:rsidRPr="00AB5D45">
              <w:t>identify faults on the system</w:t>
            </w:r>
          </w:p>
          <w:p w14:paraId="264460E3" w14:textId="22D767F0" w:rsidR="009B6B1D" w:rsidRPr="00AB5D45" w:rsidRDefault="008A22E4" w:rsidP="00AB5D45">
            <w:pPr>
              <w:pStyle w:val="Normalbulletsublist"/>
            </w:pPr>
            <w:r>
              <w:t>s</w:t>
            </w:r>
            <w:r w:rsidR="009B6B1D" w:rsidRPr="00AB5D45">
              <w:t>ervice history</w:t>
            </w:r>
            <w:r>
              <w:t xml:space="preserve"> </w:t>
            </w:r>
            <w:r w:rsidR="004E2FBC">
              <w:t>–</w:t>
            </w:r>
            <w:r w:rsidR="004E2FBC" w:rsidRPr="00AB5D45">
              <w:t xml:space="preserve"> </w:t>
            </w:r>
            <w:r w:rsidR="009B6B1D" w:rsidRPr="00AB5D45">
              <w:t>information relating to the system/component faults may be detailed on a maintenance record with remedial actions to be completed</w:t>
            </w:r>
          </w:p>
          <w:p w14:paraId="2845A7FA" w14:textId="44810BDB" w:rsidR="009B6B1D" w:rsidRPr="00AB5D45" w:rsidRDefault="008A22E4" w:rsidP="00AB5D45">
            <w:pPr>
              <w:pStyle w:val="Normalbulletsublist"/>
            </w:pPr>
            <w:r>
              <w:t>m</w:t>
            </w:r>
            <w:r w:rsidR="009B6B1D" w:rsidRPr="00AB5D45">
              <w:t xml:space="preserve">anufacturer instructions contain a maintenance section which will detail common system/component faults. Included in this </w:t>
            </w:r>
            <w:r w:rsidR="009B6B1D" w:rsidRPr="00AB5D45">
              <w:lastRenderedPageBreak/>
              <w:t>section may be a flow chart detailing symptoms and checks/repairs</w:t>
            </w:r>
          </w:p>
          <w:p w14:paraId="7169694C" w14:textId="25B0A30E" w:rsidR="009B6B1D" w:rsidRDefault="009B6B1D" w:rsidP="00AB5D45">
            <w:pPr>
              <w:pStyle w:val="Normalbulletsublist"/>
            </w:pPr>
            <w:r w:rsidRPr="00AB5D45">
              <w:rPr>
                <w:rFonts w:eastAsia="Cambria"/>
              </w:rPr>
              <w:t>manufacturer technical instructions will detail replacement part numbers</w:t>
            </w:r>
            <w:r w:rsidR="00AB5D45">
              <w:rPr>
                <w:rFonts w:eastAsia="Cambria"/>
              </w:rPr>
              <w:t>.</w:t>
            </w:r>
          </w:p>
          <w:p w14:paraId="7E8FF47B" w14:textId="447D1BAD" w:rsidR="009078E8" w:rsidRDefault="00976E71" w:rsidP="00AB5D45">
            <w:pPr>
              <w:pStyle w:val="Normalbulletlist"/>
            </w:pPr>
            <w:r>
              <w:t>Learners to be familiar with system f</w:t>
            </w:r>
            <w:r w:rsidR="00D200E5" w:rsidRPr="00D200E5">
              <w:t xml:space="preserve">aults </w:t>
            </w:r>
            <w:r>
              <w:t xml:space="preserve">and </w:t>
            </w:r>
            <w:r w:rsidR="00D200E5" w:rsidRPr="00D200E5">
              <w:t xml:space="preserve">to </w:t>
            </w:r>
            <w:r>
              <w:t xml:space="preserve">be able to </w:t>
            </w:r>
            <w:r w:rsidR="00D200E5" w:rsidRPr="00D200E5">
              <w:t>rectify:</w:t>
            </w:r>
          </w:p>
          <w:p w14:paraId="0D5F59B8" w14:textId="0E9B8BB9" w:rsidR="009078E8" w:rsidRDefault="00976E71" w:rsidP="00AB5D45">
            <w:pPr>
              <w:pStyle w:val="Normalbulletsublist"/>
            </w:pPr>
            <w:r>
              <w:t>l</w:t>
            </w:r>
            <w:r w:rsidR="009078E8">
              <w:t>eaks</w:t>
            </w:r>
          </w:p>
          <w:p w14:paraId="13AF8B82" w14:textId="004C03D0" w:rsidR="009078E8" w:rsidRDefault="00976E71" w:rsidP="00AB5D45">
            <w:pPr>
              <w:pStyle w:val="Normalbulletsublist"/>
            </w:pPr>
            <w:r>
              <w:t>b</w:t>
            </w:r>
            <w:r w:rsidR="009078E8">
              <w:t>lockages</w:t>
            </w:r>
          </w:p>
          <w:p w14:paraId="52960675" w14:textId="77777777" w:rsidR="009078E8" w:rsidRDefault="009078E8" w:rsidP="00AB5D45">
            <w:pPr>
              <w:pStyle w:val="Normalbulletsublist"/>
            </w:pPr>
            <w:r>
              <w:t>inadequate or broken support</w:t>
            </w:r>
          </w:p>
          <w:p w14:paraId="5C60BD2C" w14:textId="77777777" w:rsidR="009078E8" w:rsidRDefault="009078E8" w:rsidP="00AB5D45">
            <w:pPr>
              <w:pStyle w:val="Normalbulletsublist"/>
            </w:pPr>
            <w:r>
              <w:t>trap seal loss</w:t>
            </w:r>
          </w:p>
          <w:p w14:paraId="1B9D8159" w14:textId="3CBB392E" w:rsidR="009078E8" w:rsidRDefault="009078E8" w:rsidP="00AB5D45">
            <w:pPr>
              <w:pStyle w:val="Normalbulletsublist"/>
            </w:pPr>
            <w:r>
              <w:t>debris</w:t>
            </w:r>
          </w:p>
          <w:p w14:paraId="162DA40F" w14:textId="77777777" w:rsidR="009078E8" w:rsidRDefault="009078E8" w:rsidP="00AB5D45">
            <w:pPr>
              <w:pStyle w:val="Normalbulletsublist"/>
            </w:pPr>
            <w:r>
              <w:t>expansion and contraction</w:t>
            </w:r>
          </w:p>
          <w:p w14:paraId="61532E3A" w14:textId="77777777" w:rsidR="009078E8" w:rsidRDefault="009078E8" w:rsidP="00AB5D45">
            <w:pPr>
              <w:pStyle w:val="Normalbulletsublist"/>
            </w:pPr>
            <w:r>
              <w:t>cistern fault</w:t>
            </w:r>
          </w:p>
          <w:p w14:paraId="4065069A" w14:textId="77777777" w:rsidR="009078E8" w:rsidRDefault="009078E8" w:rsidP="00AB5D45">
            <w:pPr>
              <w:pStyle w:val="Normalbulletsublist"/>
            </w:pPr>
            <w:r>
              <w:t xml:space="preserve"> appliance faults</w:t>
            </w:r>
          </w:p>
          <w:p w14:paraId="0477F499" w14:textId="425EDADA" w:rsidR="009078E8" w:rsidRDefault="009078E8" w:rsidP="00AB5D45">
            <w:pPr>
              <w:pStyle w:val="Normalbulletsublist"/>
            </w:pPr>
            <w:r>
              <w:t>WC macerators faults</w:t>
            </w:r>
          </w:p>
          <w:p w14:paraId="2C925710" w14:textId="77777777" w:rsidR="009B1FD4" w:rsidRDefault="009078E8" w:rsidP="00AB5D45">
            <w:pPr>
              <w:pStyle w:val="Normalbulletsublist"/>
            </w:pPr>
            <w:r>
              <w:t>wastewater lifters and sink waste disposal unit</w:t>
            </w:r>
            <w:r w:rsidR="009B1FD4">
              <w:t xml:space="preserve"> faults</w:t>
            </w:r>
          </w:p>
          <w:p w14:paraId="245C13A7" w14:textId="59036526" w:rsidR="009B1FD4" w:rsidRDefault="009078E8" w:rsidP="00AB5D45">
            <w:pPr>
              <w:pStyle w:val="Normalbulletsublist"/>
            </w:pPr>
            <w:r>
              <w:t>air admittance valves</w:t>
            </w:r>
          </w:p>
          <w:p w14:paraId="492F6260" w14:textId="7F3B0099" w:rsidR="009B1FD4" w:rsidRDefault="00050D5E" w:rsidP="00AB5D45">
            <w:pPr>
              <w:pStyle w:val="Normalbulletsublist"/>
            </w:pPr>
            <w:r>
              <w:t>p</w:t>
            </w:r>
            <w:r w:rsidR="009078E8">
              <w:t>ipework</w:t>
            </w:r>
            <w:r w:rsidR="009B1FD4">
              <w:t xml:space="preserve"> faults</w:t>
            </w:r>
          </w:p>
          <w:p w14:paraId="667A3A40" w14:textId="758D6F20" w:rsidR="009078E8" w:rsidRPr="00CD50CC" w:rsidRDefault="009078E8" w:rsidP="00AB5D45">
            <w:pPr>
              <w:pStyle w:val="Normalbulletsublist"/>
            </w:pPr>
            <w:r>
              <w:t>condensing boiler condensate</w:t>
            </w:r>
            <w:r w:rsidR="009B1FD4">
              <w:t xml:space="preserve"> faults</w:t>
            </w:r>
            <w:r w:rsidR="00AB5D45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F252B" w14:textId="77777777" w:rsidR="008C5559" w:rsidRDefault="008C5559">
      <w:pPr>
        <w:spacing w:before="0" w:after="0"/>
      </w:pPr>
      <w:r>
        <w:separator/>
      </w:r>
    </w:p>
  </w:endnote>
  <w:endnote w:type="continuationSeparator" w:id="0">
    <w:p w14:paraId="4BB3A932" w14:textId="77777777" w:rsidR="008C5559" w:rsidRDefault="008C5559">
      <w:pPr>
        <w:spacing w:before="0" w:after="0"/>
      </w:pPr>
      <w:r>
        <w:continuationSeparator/>
      </w:r>
    </w:p>
  </w:endnote>
  <w:endnote w:type="continuationNotice" w:id="1">
    <w:p w14:paraId="1F72B6C4" w14:textId="77777777" w:rsidR="008C5559" w:rsidRDefault="008C555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E926E2">
      <w:fldChar w:fldCharType="begin"/>
    </w:r>
    <w:r w:rsidR="00E926E2">
      <w:instrText xml:space="preserve"> NUMPAGES   \* MERGEFORMAT </w:instrText>
    </w:r>
    <w:r w:rsidR="00E926E2">
      <w:fldChar w:fldCharType="separate"/>
    </w:r>
    <w:r w:rsidR="00041DCF">
      <w:t>3</w:t>
    </w:r>
    <w:r w:rsidR="00E926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97E8" w14:textId="77777777" w:rsidR="008C5559" w:rsidRDefault="008C5559">
      <w:pPr>
        <w:spacing w:before="0" w:after="0"/>
      </w:pPr>
      <w:r>
        <w:separator/>
      </w:r>
    </w:p>
  </w:footnote>
  <w:footnote w:type="continuationSeparator" w:id="0">
    <w:p w14:paraId="56F72DEE" w14:textId="77777777" w:rsidR="008C5559" w:rsidRDefault="008C5559">
      <w:pPr>
        <w:spacing w:before="0" w:after="0"/>
      </w:pPr>
      <w:r>
        <w:continuationSeparator/>
      </w:r>
    </w:p>
  </w:footnote>
  <w:footnote w:type="continuationNotice" w:id="1">
    <w:p w14:paraId="0A199C6E" w14:textId="77777777" w:rsidR="008C5559" w:rsidRDefault="008C555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9A226EE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BA5504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1C77863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9F2050"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A5504">
      <w:rPr>
        <w:color w:val="0077E3"/>
        <w:sz w:val="24"/>
        <w:szCs w:val="28"/>
      </w:rPr>
      <w:t>3</w:t>
    </w:r>
    <w:r w:rsidR="00017D68">
      <w:rPr>
        <w:color w:val="0077E3"/>
        <w:sz w:val="24"/>
        <w:szCs w:val="28"/>
      </w:rPr>
      <w:t>1</w:t>
    </w:r>
    <w:r w:rsidR="003064CD">
      <w:rPr>
        <w:color w:val="0077E3"/>
        <w:sz w:val="24"/>
        <w:szCs w:val="28"/>
      </w:rPr>
      <w:t>9</w:t>
    </w:r>
    <w:r w:rsidR="00BA5504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39015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04F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6C6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6610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000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C67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F047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9E2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8C9"/>
    <w:rsid w:val="00014527"/>
    <w:rsid w:val="00017D68"/>
    <w:rsid w:val="00025150"/>
    <w:rsid w:val="000344CD"/>
    <w:rsid w:val="000350D4"/>
    <w:rsid w:val="000355F3"/>
    <w:rsid w:val="00041DCF"/>
    <w:rsid w:val="00043E29"/>
    <w:rsid w:val="000462D0"/>
    <w:rsid w:val="00050D5E"/>
    <w:rsid w:val="000513E2"/>
    <w:rsid w:val="00052D44"/>
    <w:rsid w:val="000625C1"/>
    <w:rsid w:val="00063C84"/>
    <w:rsid w:val="0007332E"/>
    <w:rsid w:val="00077B8F"/>
    <w:rsid w:val="0008494D"/>
    <w:rsid w:val="0008737F"/>
    <w:rsid w:val="000874C5"/>
    <w:rsid w:val="000A4256"/>
    <w:rsid w:val="000A7B23"/>
    <w:rsid w:val="000B0F62"/>
    <w:rsid w:val="000B475D"/>
    <w:rsid w:val="000D6290"/>
    <w:rsid w:val="000E1639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0436"/>
    <w:rsid w:val="00110710"/>
    <w:rsid w:val="00126511"/>
    <w:rsid w:val="00134922"/>
    <w:rsid w:val="00141CAE"/>
    <w:rsid w:val="0014232C"/>
    <w:rsid w:val="0014273D"/>
    <w:rsid w:val="00143276"/>
    <w:rsid w:val="00153EEC"/>
    <w:rsid w:val="00166F77"/>
    <w:rsid w:val="0017259D"/>
    <w:rsid w:val="001759B2"/>
    <w:rsid w:val="00183375"/>
    <w:rsid w:val="00185CF3"/>
    <w:rsid w:val="0018716B"/>
    <w:rsid w:val="00194C52"/>
    <w:rsid w:val="001953BB"/>
    <w:rsid w:val="00195896"/>
    <w:rsid w:val="00197A45"/>
    <w:rsid w:val="001A7852"/>
    <w:rsid w:val="001A7C68"/>
    <w:rsid w:val="001B4FD3"/>
    <w:rsid w:val="001C0CA5"/>
    <w:rsid w:val="001D0845"/>
    <w:rsid w:val="001D10BC"/>
    <w:rsid w:val="001D1624"/>
    <w:rsid w:val="001D2C30"/>
    <w:rsid w:val="001D3D36"/>
    <w:rsid w:val="001D6E11"/>
    <w:rsid w:val="001E1554"/>
    <w:rsid w:val="001E6245"/>
    <w:rsid w:val="001E6D3F"/>
    <w:rsid w:val="001F1259"/>
    <w:rsid w:val="001F3F9A"/>
    <w:rsid w:val="001F60AD"/>
    <w:rsid w:val="00205182"/>
    <w:rsid w:val="002063A2"/>
    <w:rsid w:val="00224E71"/>
    <w:rsid w:val="00251312"/>
    <w:rsid w:val="002702A7"/>
    <w:rsid w:val="00270BA2"/>
    <w:rsid w:val="00273525"/>
    <w:rsid w:val="00283D94"/>
    <w:rsid w:val="00283E45"/>
    <w:rsid w:val="002A24D9"/>
    <w:rsid w:val="002A4F81"/>
    <w:rsid w:val="002A6155"/>
    <w:rsid w:val="002B7B7A"/>
    <w:rsid w:val="002C63AA"/>
    <w:rsid w:val="002D44D0"/>
    <w:rsid w:val="002E4B7C"/>
    <w:rsid w:val="002F145D"/>
    <w:rsid w:val="002F2A70"/>
    <w:rsid w:val="002F7EE6"/>
    <w:rsid w:val="00305029"/>
    <w:rsid w:val="003064CD"/>
    <w:rsid w:val="00312073"/>
    <w:rsid w:val="003136E8"/>
    <w:rsid w:val="00321A9E"/>
    <w:rsid w:val="00333001"/>
    <w:rsid w:val="003344AA"/>
    <w:rsid w:val="00337DF5"/>
    <w:rsid w:val="00342F12"/>
    <w:rsid w:val="003467C3"/>
    <w:rsid w:val="003553A4"/>
    <w:rsid w:val="0037139B"/>
    <w:rsid w:val="003718D9"/>
    <w:rsid w:val="003729D3"/>
    <w:rsid w:val="00372FB3"/>
    <w:rsid w:val="00376CB6"/>
    <w:rsid w:val="00396404"/>
    <w:rsid w:val="003B4794"/>
    <w:rsid w:val="003C415E"/>
    <w:rsid w:val="003C7EBD"/>
    <w:rsid w:val="003F45F4"/>
    <w:rsid w:val="00403FC0"/>
    <w:rsid w:val="004053B8"/>
    <w:rsid w:val="004057E7"/>
    <w:rsid w:val="00406EF3"/>
    <w:rsid w:val="0041207A"/>
    <w:rsid w:val="0041389A"/>
    <w:rsid w:val="004222B8"/>
    <w:rsid w:val="0042593E"/>
    <w:rsid w:val="00435344"/>
    <w:rsid w:val="00435399"/>
    <w:rsid w:val="004369B6"/>
    <w:rsid w:val="004404BE"/>
    <w:rsid w:val="00444FC4"/>
    <w:rsid w:val="00447F65"/>
    <w:rsid w:val="0045095C"/>
    <w:rsid w:val="004523E2"/>
    <w:rsid w:val="00457D67"/>
    <w:rsid w:val="0046039E"/>
    <w:rsid w:val="004631F3"/>
    <w:rsid w:val="00464277"/>
    <w:rsid w:val="00466297"/>
    <w:rsid w:val="00466799"/>
    <w:rsid w:val="004A2268"/>
    <w:rsid w:val="004A586D"/>
    <w:rsid w:val="004A62F5"/>
    <w:rsid w:val="004B6E5D"/>
    <w:rsid w:val="004C3AFB"/>
    <w:rsid w:val="004C705A"/>
    <w:rsid w:val="004D0BA5"/>
    <w:rsid w:val="004D3C2A"/>
    <w:rsid w:val="004E191A"/>
    <w:rsid w:val="004E2FBC"/>
    <w:rsid w:val="004E5F2C"/>
    <w:rsid w:val="004F768B"/>
    <w:rsid w:val="00527072"/>
    <w:rsid w:val="005329BB"/>
    <w:rsid w:val="00552896"/>
    <w:rsid w:val="00564AED"/>
    <w:rsid w:val="0056783E"/>
    <w:rsid w:val="00570E11"/>
    <w:rsid w:val="00577DB1"/>
    <w:rsid w:val="00577ED7"/>
    <w:rsid w:val="0058088A"/>
    <w:rsid w:val="00582A25"/>
    <w:rsid w:val="00582E73"/>
    <w:rsid w:val="005A2651"/>
    <w:rsid w:val="005A2BDB"/>
    <w:rsid w:val="005A503B"/>
    <w:rsid w:val="005B692C"/>
    <w:rsid w:val="005C2009"/>
    <w:rsid w:val="005E2A89"/>
    <w:rsid w:val="005E3E89"/>
    <w:rsid w:val="0060061B"/>
    <w:rsid w:val="00613AB3"/>
    <w:rsid w:val="0061455B"/>
    <w:rsid w:val="0062399E"/>
    <w:rsid w:val="00626FFC"/>
    <w:rsid w:val="006325CE"/>
    <w:rsid w:val="00635630"/>
    <w:rsid w:val="00641F5D"/>
    <w:rsid w:val="0064329E"/>
    <w:rsid w:val="00647E96"/>
    <w:rsid w:val="00657E0F"/>
    <w:rsid w:val="00661B46"/>
    <w:rsid w:val="00672BED"/>
    <w:rsid w:val="00683B03"/>
    <w:rsid w:val="00684159"/>
    <w:rsid w:val="00684248"/>
    <w:rsid w:val="006A6F79"/>
    <w:rsid w:val="006B23A9"/>
    <w:rsid w:val="006B36F5"/>
    <w:rsid w:val="006B7D62"/>
    <w:rsid w:val="006C0843"/>
    <w:rsid w:val="006D4994"/>
    <w:rsid w:val="006D667C"/>
    <w:rsid w:val="006E67F0"/>
    <w:rsid w:val="006E7C99"/>
    <w:rsid w:val="007018C7"/>
    <w:rsid w:val="00704B0B"/>
    <w:rsid w:val="0071471E"/>
    <w:rsid w:val="00715647"/>
    <w:rsid w:val="00721BDE"/>
    <w:rsid w:val="007267EF"/>
    <w:rsid w:val="0072700C"/>
    <w:rsid w:val="007317D2"/>
    <w:rsid w:val="00733A39"/>
    <w:rsid w:val="007371C6"/>
    <w:rsid w:val="00744251"/>
    <w:rsid w:val="007445E4"/>
    <w:rsid w:val="00747D29"/>
    <w:rsid w:val="00756D14"/>
    <w:rsid w:val="00764678"/>
    <w:rsid w:val="00772D58"/>
    <w:rsid w:val="00777D67"/>
    <w:rsid w:val="00786E7D"/>
    <w:rsid w:val="0079118A"/>
    <w:rsid w:val="007A5093"/>
    <w:rsid w:val="007A693A"/>
    <w:rsid w:val="007B50CD"/>
    <w:rsid w:val="007B6C9E"/>
    <w:rsid w:val="007C3319"/>
    <w:rsid w:val="007C335C"/>
    <w:rsid w:val="007D0058"/>
    <w:rsid w:val="007F0FCC"/>
    <w:rsid w:val="007F2FDC"/>
    <w:rsid w:val="007F498D"/>
    <w:rsid w:val="008005D4"/>
    <w:rsid w:val="00801706"/>
    <w:rsid w:val="0080742C"/>
    <w:rsid w:val="00812680"/>
    <w:rsid w:val="00836A28"/>
    <w:rsid w:val="00840E92"/>
    <w:rsid w:val="00842C8B"/>
    <w:rsid w:val="00847CC6"/>
    <w:rsid w:val="00850408"/>
    <w:rsid w:val="008531DE"/>
    <w:rsid w:val="008623A7"/>
    <w:rsid w:val="00880EAA"/>
    <w:rsid w:val="00882FC0"/>
    <w:rsid w:val="008853F4"/>
    <w:rsid w:val="00885ED3"/>
    <w:rsid w:val="00886270"/>
    <w:rsid w:val="00893BD7"/>
    <w:rsid w:val="008A22E4"/>
    <w:rsid w:val="008A3E8C"/>
    <w:rsid w:val="008A4FC4"/>
    <w:rsid w:val="008B030B"/>
    <w:rsid w:val="008B1171"/>
    <w:rsid w:val="008B46BC"/>
    <w:rsid w:val="008C49CA"/>
    <w:rsid w:val="008C5559"/>
    <w:rsid w:val="008C5838"/>
    <w:rsid w:val="008C6702"/>
    <w:rsid w:val="008D2698"/>
    <w:rsid w:val="008D37DF"/>
    <w:rsid w:val="008D6B15"/>
    <w:rsid w:val="008F2236"/>
    <w:rsid w:val="009025C2"/>
    <w:rsid w:val="00905483"/>
    <w:rsid w:val="00905996"/>
    <w:rsid w:val="0090619D"/>
    <w:rsid w:val="009078E8"/>
    <w:rsid w:val="00926075"/>
    <w:rsid w:val="00936604"/>
    <w:rsid w:val="00936C07"/>
    <w:rsid w:val="0094112A"/>
    <w:rsid w:val="00953CB7"/>
    <w:rsid w:val="00954ECD"/>
    <w:rsid w:val="00956B9C"/>
    <w:rsid w:val="00962BD3"/>
    <w:rsid w:val="009674DC"/>
    <w:rsid w:val="0097052F"/>
    <w:rsid w:val="00973FCB"/>
    <w:rsid w:val="00974E93"/>
    <w:rsid w:val="009764F0"/>
    <w:rsid w:val="00976B32"/>
    <w:rsid w:val="00976E71"/>
    <w:rsid w:val="0098637D"/>
    <w:rsid w:val="0098732F"/>
    <w:rsid w:val="00990630"/>
    <w:rsid w:val="0099094F"/>
    <w:rsid w:val="00990BFB"/>
    <w:rsid w:val="009A272A"/>
    <w:rsid w:val="009A30A5"/>
    <w:rsid w:val="009B0EE5"/>
    <w:rsid w:val="009B1FD4"/>
    <w:rsid w:val="009B6B1D"/>
    <w:rsid w:val="009B740D"/>
    <w:rsid w:val="009C0CB2"/>
    <w:rsid w:val="009D0107"/>
    <w:rsid w:val="009D56CC"/>
    <w:rsid w:val="009E0787"/>
    <w:rsid w:val="009F1EE2"/>
    <w:rsid w:val="00A05721"/>
    <w:rsid w:val="00A1277C"/>
    <w:rsid w:val="00A16377"/>
    <w:rsid w:val="00A23403"/>
    <w:rsid w:val="00A26067"/>
    <w:rsid w:val="00A27C62"/>
    <w:rsid w:val="00A31C83"/>
    <w:rsid w:val="00A43946"/>
    <w:rsid w:val="00A616D2"/>
    <w:rsid w:val="00A6208D"/>
    <w:rsid w:val="00A62635"/>
    <w:rsid w:val="00A63F2B"/>
    <w:rsid w:val="00A70489"/>
    <w:rsid w:val="00A715B1"/>
    <w:rsid w:val="00A71800"/>
    <w:rsid w:val="00A73488"/>
    <w:rsid w:val="00A755C6"/>
    <w:rsid w:val="00A8194C"/>
    <w:rsid w:val="00A82384"/>
    <w:rsid w:val="00A97DFC"/>
    <w:rsid w:val="00AA08E6"/>
    <w:rsid w:val="00AA26D1"/>
    <w:rsid w:val="00AA66B6"/>
    <w:rsid w:val="00AB366F"/>
    <w:rsid w:val="00AB5D45"/>
    <w:rsid w:val="00AB623F"/>
    <w:rsid w:val="00AC3BFD"/>
    <w:rsid w:val="00AC59B7"/>
    <w:rsid w:val="00AD3827"/>
    <w:rsid w:val="00AD6DD0"/>
    <w:rsid w:val="00AD7C76"/>
    <w:rsid w:val="00AE3C4C"/>
    <w:rsid w:val="00AE4D17"/>
    <w:rsid w:val="00AE64CD"/>
    <w:rsid w:val="00AF03BF"/>
    <w:rsid w:val="00AF252C"/>
    <w:rsid w:val="00AF4FFE"/>
    <w:rsid w:val="00AF7A4F"/>
    <w:rsid w:val="00B016BE"/>
    <w:rsid w:val="00B0190D"/>
    <w:rsid w:val="00B065C5"/>
    <w:rsid w:val="00B100C6"/>
    <w:rsid w:val="00B12B22"/>
    <w:rsid w:val="00B13391"/>
    <w:rsid w:val="00B17271"/>
    <w:rsid w:val="00B27B25"/>
    <w:rsid w:val="00B302CE"/>
    <w:rsid w:val="00B34BC6"/>
    <w:rsid w:val="00B50EF6"/>
    <w:rsid w:val="00B66ECB"/>
    <w:rsid w:val="00B74F03"/>
    <w:rsid w:val="00B752E1"/>
    <w:rsid w:val="00B772B2"/>
    <w:rsid w:val="00B93185"/>
    <w:rsid w:val="00B9650B"/>
    <w:rsid w:val="00B966B9"/>
    <w:rsid w:val="00B9709E"/>
    <w:rsid w:val="00BA5504"/>
    <w:rsid w:val="00BC28B4"/>
    <w:rsid w:val="00BD12F2"/>
    <w:rsid w:val="00BD1647"/>
    <w:rsid w:val="00BD1CA2"/>
    <w:rsid w:val="00BD2993"/>
    <w:rsid w:val="00BD5BAD"/>
    <w:rsid w:val="00BD66E2"/>
    <w:rsid w:val="00BE0E94"/>
    <w:rsid w:val="00BF0FE3"/>
    <w:rsid w:val="00BF20EA"/>
    <w:rsid w:val="00BF31E9"/>
    <w:rsid w:val="00BF3408"/>
    <w:rsid w:val="00BF7512"/>
    <w:rsid w:val="00C13A6A"/>
    <w:rsid w:val="00C15815"/>
    <w:rsid w:val="00C21578"/>
    <w:rsid w:val="00C21E4B"/>
    <w:rsid w:val="00C24C36"/>
    <w:rsid w:val="00C269AC"/>
    <w:rsid w:val="00C344FE"/>
    <w:rsid w:val="00C44762"/>
    <w:rsid w:val="00C46ADB"/>
    <w:rsid w:val="00C55950"/>
    <w:rsid w:val="00C56570"/>
    <w:rsid w:val="00C573C2"/>
    <w:rsid w:val="00C629D1"/>
    <w:rsid w:val="00C6602A"/>
    <w:rsid w:val="00C77076"/>
    <w:rsid w:val="00C85C02"/>
    <w:rsid w:val="00C91693"/>
    <w:rsid w:val="00CA4288"/>
    <w:rsid w:val="00CA5628"/>
    <w:rsid w:val="00CB165E"/>
    <w:rsid w:val="00CC1C2A"/>
    <w:rsid w:val="00CC4398"/>
    <w:rsid w:val="00CD1913"/>
    <w:rsid w:val="00CD50CC"/>
    <w:rsid w:val="00CE6DC5"/>
    <w:rsid w:val="00CF039B"/>
    <w:rsid w:val="00CF3CB5"/>
    <w:rsid w:val="00CF7F32"/>
    <w:rsid w:val="00D04BE6"/>
    <w:rsid w:val="00D050D3"/>
    <w:rsid w:val="00D129BC"/>
    <w:rsid w:val="00D14B60"/>
    <w:rsid w:val="00D15054"/>
    <w:rsid w:val="00D200E5"/>
    <w:rsid w:val="00D245EE"/>
    <w:rsid w:val="00D24A48"/>
    <w:rsid w:val="00D33C23"/>
    <w:rsid w:val="00D33FC2"/>
    <w:rsid w:val="00D44A96"/>
    <w:rsid w:val="00D45288"/>
    <w:rsid w:val="00D5420B"/>
    <w:rsid w:val="00D6710B"/>
    <w:rsid w:val="00D7542B"/>
    <w:rsid w:val="00D76422"/>
    <w:rsid w:val="00D80315"/>
    <w:rsid w:val="00D8348D"/>
    <w:rsid w:val="00D92020"/>
    <w:rsid w:val="00D93C78"/>
    <w:rsid w:val="00D9555E"/>
    <w:rsid w:val="00D979B1"/>
    <w:rsid w:val="00DB102B"/>
    <w:rsid w:val="00DB3585"/>
    <w:rsid w:val="00DB3BF5"/>
    <w:rsid w:val="00DB5C4B"/>
    <w:rsid w:val="00DB7490"/>
    <w:rsid w:val="00DC3EF4"/>
    <w:rsid w:val="00DC642B"/>
    <w:rsid w:val="00DE5438"/>
    <w:rsid w:val="00DE548D"/>
    <w:rsid w:val="00DE572B"/>
    <w:rsid w:val="00DE647C"/>
    <w:rsid w:val="00DF0116"/>
    <w:rsid w:val="00DF022A"/>
    <w:rsid w:val="00DF0B8D"/>
    <w:rsid w:val="00DF4F8B"/>
    <w:rsid w:val="00DF5AEE"/>
    <w:rsid w:val="00E031BB"/>
    <w:rsid w:val="00E0460F"/>
    <w:rsid w:val="00E04EB4"/>
    <w:rsid w:val="00E10EE9"/>
    <w:rsid w:val="00E2228F"/>
    <w:rsid w:val="00E2563B"/>
    <w:rsid w:val="00E26250"/>
    <w:rsid w:val="00E26CCE"/>
    <w:rsid w:val="00E35958"/>
    <w:rsid w:val="00E42ED9"/>
    <w:rsid w:val="00E4580A"/>
    <w:rsid w:val="00E52F05"/>
    <w:rsid w:val="00E535B9"/>
    <w:rsid w:val="00E56577"/>
    <w:rsid w:val="00E6073F"/>
    <w:rsid w:val="00E766BE"/>
    <w:rsid w:val="00E77982"/>
    <w:rsid w:val="00E926E2"/>
    <w:rsid w:val="00E92B85"/>
    <w:rsid w:val="00E92EFF"/>
    <w:rsid w:val="00E95350"/>
    <w:rsid w:val="00E95CA3"/>
    <w:rsid w:val="00E964D5"/>
    <w:rsid w:val="00EA1D9E"/>
    <w:rsid w:val="00EA7196"/>
    <w:rsid w:val="00EA72EB"/>
    <w:rsid w:val="00ED3236"/>
    <w:rsid w:val="00EE0A34"/>
    <w:rsid w:val="00EE34DE"/>
    <w:rsid w:val="00EF33B4"/>
    <w:rsid w:val="00EF6580"/>
    <w:rsid w:val="00F0170C"/>
    <w:rsid w:val="00F03C3F"/>
    <w:rsid w:val="00F06216"/>
    <w:rsid w:val="00F1032B"/>
    <w:rsid w:val="00F160AE"/>
    <w:rsid w:val="00F176BA"/>
    <w:rsid w:val="00F2261B"/>
    <w:rsid w:val="00F23F4A"/>
    <w:rsid w:val="00F30345"/>
    <w:rsid w:val="00F312E2"/>
    <w:rsid w:val="00F418EF"/>
    <w:rsid w:val="00F42FC2"/>
    <w:rsid w:val="00F45F86"/>
    <w:rsid w:val="00F50045"/>
    <w:rsid w:val="00F52A5C"/>
    <w:rsid w:val="00F73A11"/>
    <w:rsid w:val="00F73D48"/>
    <w:rsid w:val="00F76B99"/>
    <w:rsid w:val="00F93080"/>
    <w:rsid w:val="00FA1C3D"/>
    <w:rsid w:val="00FA2636"/>
    <w:rsid w:val="00FB6370"/>
    <w:rsid w:val="00FC432E"/>
    <w:rsid w:val="00FD198C"/>
    <w:rsid w:val="00FD4D44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NormalWeb">
    <w:name w:val="Normal (Web)"/>
    <w:basedOn w:val="Normal"/>
    <w:unhideWhenUsed/>
    <w:rsid w:val="00AB5D45"/>
    <w:rPr>
      <w:rFonts w:ascii="Times New Roman" w:hAnsi="Times New Roman"/>
      <w:sz w:val="24"/>
    </w:rPr>
  </w:style>
  <w:style w:type="paragraph" w:styleId="Revision">
    <w:name w:val="Revision"/>
    <w:hidden/>
    <w:semiHidden/>
    <w:rsid w:val="006B36F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rmitageshanks-mena.com/homepage.html" TargetMode="External"/><Relationship Id="rId18" Type="http://schemas.openxmlformats.org/officeDocument/2006/relationships/hyperlink" Target="https://www.polypipe.com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planningportal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calpineplumbing.com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idealspec.co.uk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saniflo.co.uk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loplast.co.uk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C24700-4FFC-4D61-9214-B0409DB222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5F6439-EEBE-4BE8-869C-E4D99D19B3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20</Pages>
  <Words>4293</Words>
  <Characters>24474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9</cp:revision>
  <cp:lastPrinted>2021-02-03T13:26:00Z</cp:lastPrinted>
  <dcterms:created xsi:type="dcterms:W3CDTF">2021-10-27T15:53:00Z</dcterms:created>
  <dcterms:modified xsi:type="dcterms:W3CDTF">2021-12-14T11:47:00Z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