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5494D391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9A071E">
        <w:t>305PH</w:t>
      </w:r>
      <w:r w:rsidR="00CC1C2A" w:rsidRPr="00CC1C2A">
        <w:t xml:space="preserve">: </w:t>
      </w:r>
      <w:r w:rsidR="009A071E">
        <w:t>Understand scientific principles</w:t>
      </w:r>
    </w:p>
    <w:p w14:paraId="3719F5E0" w14:textId="5A6CEFD1" w:rsidR="009B0EE5" w:rsidRPr="00305CD1" w:rsidRDefault="006B23A9" w:rsidP="000F364F">
      <w:pPr>
        <w:pStyle w:val="Heading1"/>
        <w:rPr>
          <w:sz w:val="28"/>
          <w:szCs w:val="28"/>
        </w:rPr>
        <w:sectPr w:rsidR="009B0EE5" w:rsidRPr="00305CD1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305CD1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0015FDB6" w14:textId="2879DC75" w:rsidR="009A071E" w:rsidRDefault="009A071E" w:rsidP="000F364F">
      <w:pPr>
        <w:spacing w:before="0" w:line="240" w:lineRule="auto"/>
      </w:pPr>
      <w:r>
        <w:t>This unit provides learning in the essential scientific principles that underpin the installation, commissioning and maintenance requirements of systems and components in the plumbing and heating Industry.</w:t>
      </w:r>
    </w:p>
    <w:p w14:paraId="1EDA340D" w14:textId="47BFC6D0" w:rsidR="00D45288" w:rsidRDefault="009A071E" w:rsidP="000F364F">
      <w:pPr>
        <w:spacing w:before="0" w:line="240" w:lineRule="auto"/>
      </w:pPr>
      <w:r>
        <w:t>The unit also provides learning in a range of basic calculation</w:t>
      </w:r>
      <w:r w:rsidR="00FB00CC">
        <w:t>s</w:t>
      </w:r>
      <w:r>
        <w:t>.</w:t>
      </w:r>
    </w:p>
    <w:p w14:paraId="405B2E4B" w14:textId="77777777" w:rsidR="009A071E" w:rsidRDefault="009A071E" w:rsidP="000F364F">
      <w:pPr>
        <w:spacing w:before="0" w:line="240" w:lineRule="auto"/>
      </w:pPr>
      <w:r>
        <w:t>Learners may be introduced to this unit by asking themselves questions such as:</w:t>
      </w:r>
    </w:p>
    <w:p w14:paraId="285592BE" w14:textId="77777777" w:rsidR="009A071E" w:rsidRDefault="009A071E" w:rsidP="009A071E">
      <w:pPr>
        <w:pStyle w:val="Normalbulletlist"/>
      </w:pPr>
      <w:r>
        <w:t>What are units of measurement and how are they used?</w:t>
      </w:r>
    </w:p>
    <w:p w14:paraId="2EE983BA" w14:textId="77777777" w:rsidR="009A071E" w:rsidRDefault="009A071E" w:rsidP="009A071E">
      <w:pPr>
        <w:pStyle w:val="Normalbulletlist"/>
      </w:pPr>
      <w:r>
        <w:t>What are the properties and applications of solid materials, liquids and gases?</w:t>
      </w:r>
    </w:p>
    <w:p w14:paraId="2C2A4B2C" w14:textId="77777777" w:rsidR="009A071E" w:rsidRDefault="009A071E" w:rsidP="009A071E">
      <w:pPr>
        <w:pStyle w:val="Normalbulletlist"/>
      </w:pPr>
      <w:r>
        <w:t>What do the terms energy, heat and power mean and what is their relationship with each other within the plumbing and heating industry?</w:t>
      </w:r>
    </w:p>
    <w:p w14:paraId="695A0122" w14:textId="77777777" w:rsidR="009A071E" w:rsidRDefault="009A071E" w:rsidP="009A071E">
      <w:pPr>
        <w:pStyle w:val="Normalbulletlist"/>
      </w:pPr>
      <w:r>
        <w:t>How do the principles of force and pressure apply within the plumbing and heating industry?</w:t>
      </w:r>
    </w:p>
    <w:p w14:paraId="67D3F27D" w14:textId="77777777" w:rsidR="009A071E" w:rsidRDefault="009A071E" w:rsidP="009A071E">
      <w:pPr>
        <w:pStyle w:val="Normalbulletlist"/>
      </w:pPr>
      <w:r>
        <w:t>What are mechanical principles?</w:t>
      </w:r>
    </w:p>
    <w:p w14:paraId="1ACEA9A7" w14:textId="54EFE5EF" w:rsidR="009A071E" w:rsidRDefault="009A071E" w:rsidP="00130995">
      <w:pPr>
        <w:pStyle w:val="Normalbulletlist"/>
      </w:pPr>
      <w:r>
        <w:t>What are the principles of basic electron flow?</w:t>
      </w:r>
    </w:p>
    <w:p w14:paraId="1254D958" w14:textId="77777777" w:rsidR="007926DB" w:rsidRDefault="007926DB" w:rsidP="007926DB">
      <w:pPr>
        <w:pStyle w:val="Normalbulletlist"/>
        <w:numPr>
          <w:ilvl w:val="0"/>
          <w:numId w:val="0"/>
        </w:numPr>
        <w:ind w:left="284"/>
      </w:pP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570D326C" w14:textId="660B2FFF" w:rsidR="009A071E" w:rsidRDefault="000C0D2F" w:rsidP="00DF022A">
      <w:pPr>
        <w:pStyle w:val="ListParagraph"/>
        <w:numPr>
          <w:ilvl w:val="0"/>
          <w:numId w:val="28"/>
        </w:numPr>
      </w:pPr>
      <w:r>
        <w:t>Understand t</w:t>
      </w:r>
      <w:r w:rsidR="009A071E">
        <w:t>he units of measurement used in the plumbing and heating industry</w:t>
      </w:r>
    </w:p>
    <w:p w14:paraId="401590B5" w14:textId="563D2C04" w:rsidR="009A071E" w:rsidRDefault="004249AD" w:rsidP="00DF022A">
      <w:pPr>
        <w:pStyle w:val="ListParagraph"/>
        <w:numPr>
          <w:ilvl w:val="0"/>
          <w:numId w:val="28"/>
        </w:numPr>
      </w:pPr>
      <w:r>
        <w:t>Understand t</w:t>
      </w:r>
      <w:r w:rsidR="009A071E">
        <w:t>he properties of materials</w:t>
      </w:r>
    </w:p>
    <w:p w14:paraId="1704CF92" w14:textId="03CE8241" w:rsidR="009A071E" w:rsidRDefault="004249AD" w:rsidP="00DF022A">
      <w:pPr>
        <w:pStyle w:val="ListParagraph"/>
        <w:numPr>
          <w:ilvl w:val="0"/>
          <w:numId w:val="28"/>
        </w:numPr>
      </w:pPr>
      <w:r>
        <w:t>Understand t</w:t>
      </w:r>
      <w:r w:rsidR="009A071E">
        <w:t>he relationship between energy, heat and power</w:t>
      </w:r>
    </w:p>
    <w:p w14:paraId="1FF7F599" w14:textId="2467A133" w:rsidR="009A071E" w:rsidRDefault="000805C0" w:rsidP="00DF022A">
      <w:pPr>
        <w:pStyle w:val="ListParagraph"/>
        <w:numPr>
          <w:ilvl w:val="0"/>
          <w:numId w:val="28"/>
        </w:numPr>
      </w:pPr>
      <w:r>
        <w:t>Understand t</w:t>
      </w:r>
      <w:r w:rsidR="009A071E">
        <w:t>he principles of force and pressure and their application in the plumbing and heating industry</w:t>
      </w:r>
    </w:p>
    <w:p w14:paraId="4AB569E7" w14:textId="369FF419" w:rsidR="009A071E" w:rsidRDefault="000805C0" w:rsidP="00DF022A">
      <w:pPr>
        <w:pStyle w:val="ListParagraph"/>
        <w:numPr>
          <w:ilvl w:val="0"/>
          <w:numId w:val="28"/>
        </w:numPr>
      </w:pPr>
      <w:r>
        <w:t>Understand t</w:t>
      </w:r>
      <w:r w:rsidR="009A071E">
        <w:t>he mechanical principles in the plumbing and heating industry</w:t>
      </w:r>
    </w:p>
    <w:p w14:paraId="3FD18037" w14:textId="3164435E" w:rsidR="00DF022A" w:rsidRDefault="00CB6BFA" w:rsidP="00DF022A">
      <w:pPr>
        <w:pStyle w:val="ListParagraph"/>
        <w:numPr>
          <w:ilvl w:val="0"/>
          <w:numId w:val="28"/>
        </w:numPr>
      </w:pPr>
      <w:r>
        <w:t>Understand t</w:t>
      </w:r>
      <w:r w:rsidR="009A071E">
        <w:t>he principles of electricity in the plumbing and heating industry</w:t>
      </w:r>
    </w:p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370A63DB" w14:textId="5C22BE70" w:rsidR="009A071E" w:rsidRPr="005A0061" w:rsidRDefault="009A071E" w:rsidP="005A0061">
      <w:pPr>
        <w:pStyle w:val="Normalheadingblack"/>
        <w:rPr>
          <w:rStyle w:val="eop"/>
        </w:rPr>
      </w:pPr>
      <w:r w:rsidRPr="005A0061">
        <w:rPr>
          <w:rStyle w:val="normaltextrun"/>
        </w:rPr>
        <w:t>Textbook</w:t>
      </w:r>
    </w:p>
    <w:p w14:paraId="498E58D3" w14:textId="279B37A5" w:rsidR="005063D4" w:rsidRDefault="005063D4" w:rsidP="00651865">
      <w:pPr>
        <w:pStyle w:val="Normalbulletlist"/>
        <w:numPr>
          <w:ilvl w:val="0"/>
          <w:numId w:val="0"/>
        </w:numPr>
        <w:ind w:left="284"/>
      </w:pPr>
      <w:proofErr w:type="spellStart"/>
      <w:r w:rsidRPr="00721231">
        <w:t>Maskrey</w:t>
      </w:r>
      <w:proofErr w:type="spellEnd"/>
      <w:r w:rsidR="004B2411">
        <w:t>, M.</w:t>
      </w:r>
      <w:r>
        <w:t xml:space="preserve"> (2009) </w:t>
      </w:r>
      <w:r w:rsidRPr="007926DB">
        <w:rPr>
          <w:i/>
          <w:iCs/>
        </w:rPr>
        <w:t>The City &amp; Guilds Textbook: Plumbing Book 1 for the Level 3 Apprenticeship (9189), Level 2 Technical Certificate (8202) &amp; Level 2 Diploma (6035) (City &amp; Guilds Textbooks))</w:t>
      </w:r>
      <w:r w:rsidR="00D459E4" w:rsidRPr="00D459E4">
        <w:t>.</w:t>
      </w:r>
      <w:r w:rsidRPr="007926DB">
        <w:rPr>
          <w:i/>
          <w:iCs/>
        </w:rPr>
        <w:t xml:space="preserve"> </w:t>
      </w:r>
      <w:r w:rsidR="00D459E4">
        <w:t xml:space="preserve">London: </w:t>
      </w:r>
      <w:r>
        <w:t>Hodder Education</w:t>
      </w:r>
      <w:r w:rsidR="004B2411">
        <w:t>.</w:t>
      </w:r>
      <w:r w:rsidR="007926DB">
        <w:t xml:space="preserve"> </w:t>
      </w:r>
      <w:r w:rsidRPr="00354FC8">
        <w:t>ISBN 978-1</w:t>
      </w:r>
      <w:r w:rsidR="004B2411">
        <w:t>-</w:t>
      </w:r>
      <w:r w:rsidRPr="00354FC8">
        <w:t>5104</w:t>
      </w:r>
      <w:r w:rsidR="004B2411">
        <w:t>-</w:t>
      </w:r>
      <w:r w:rsidRPr="00354FC8">
        <w:t>1648</w:t>
      </w:r>
      <w:r w:rsidR="004B2411">
        <w:t>-</w:t>
      </w:r>
      <w:r w:rsidRPr="00354FC8">
        <w:t>2</w:t>
      </w:r>
    </w:p>
    <w:p w14:paraId="628CBD95" w14:textId="7EE1BDB8" w:rsidR="009A071E" w:rsidRPr="005A0061" w:rsidRDefault="009A071E" w:rsidP="005A0061">
      <w:pPr>
        <w:pStyle w:val="Normalheadingblack"/>
      </w:pPr>
      <w:r w:rsidRPr="005A0061">
        <w:rPr>
          <w:rStyle w:val="normaltextrun"/>
        </w:rPr>
        <w:t>Websites</w:t>
      </w:r>
    </w:p>
    <w:p w14:paraId="6A70DACA" w14:textId="77777777" w:rsidR="00124855" w:rsidRPr="00124855" w:rsidRDefault="00EC37FF" w:rsidP="001E4A7F">
      <w:pPr>
        <w:pStyle w:val="Normalbulletlist"/>
        <w:rPr>
          <w:rStyle w:val="Hyperlink"/>
          <w:rFonts w:cs="Arial"/>
          <w:color w:val="auto"/>
          <w:szCs w:val="22"/>
          <w:u w:val="none"/>
        </w:rPr>
      </w:pPr>
      <w:hyperlink r:id="rId12" w:history="1">
        <w:r w:rsidR="00124855">
          <w:rPr>
            <w:rStyle w:val="Hyperlink"/>
          </w:rPr>
          <w:t>BBC Bitesize | How an electric circuit works</w:t>
        </w:r>
      </w:hyperlink>
    </w:p>
    <w:p w14:paraId="7253AF86" w14:textId="77777777" w:rsidR="00124855" w:rsidRPr="002D27A1" w:rsidRDefault="00EC37FF" w:rsidP="00124855">
      <w:pPr>
        <w:pStyle w:val="Normalbulletlist"/>
      </w:pPr>
      <w:hyperlink r:id="rId13" w:history="1">
        <w:r w:rsidR="00124855" w:rsidRPr="007267AE">
          <w:rPr>
            <w:rStyle w:val="Hyperlink"/>
          </w:rPr>
          <w:t>BBC Bitesize | Material properties</w:t>
        </w:r>
      </w:hyperlink>
    </w:p>
    <w:p w14:paraId="11019F99" w14:textId="77777777" w:rsidR="00124855" w:rsidRPr="002D27A1" w:rsidRDefault="00EC37FF" w:rsidP="00124855">
      <w:pPr>
        <w:pStyle w:val="Normalbulletlist"/>
        <w:rPr>
          <w:rStyle w:val="normaltextrun"/>
        </w:rPr>
      </w:pPr>
      <w:hyperlink r:id="rId14" w:history="1">
        <w:r w:rsidR="00124855">
          <w:rPr>
            <w:rStyle w:val="Hyperlink"/>
            <w:rFonts w:cs="Arial"/>
            <w:szCs w:val="22"/>
          </w:rPr>
          <w:t>BBC Bitesize | Properties of water</w:t>
        </w:r>
      </w:hyperlink>
    </w:p>
    <w:p w14:paraId="06686A72" w14:textId="353838FA" w:rsidR="001E4A7F" w:rsidRPr="001E4A7F" w:rsidRDefault="00EC37FF" w:rsidP="001E4A7F">
      <w:pPr>
        <w:pStyle w:val="Normalbulletlist"/>
        <w:rPr>
          <w:rStyle w:val="normaltextrun"/>
          <w:rFonts w:cs="Arial"/>
          <w:szCs w:val="22"/>
        </w:rPr>
      </w:pPr>
      <w:hyperlink r:id="rId15" w:history="1">
        <w:r w:rsidR="003D3477">
          <w:rPr>
            <w:rStyle w:val="Hyperlink"/>
            <w:rFonts w:cs="Arial"/>
            <w:szCs w:val="22"/>
          </w:rPr>
          <w:t>BBC Bitesize | Science</w:t>
        </w:r>
      </w:hyperlink>
    </w:p>
    <w:p w14:paraId="7AF77EA7" w14:textId="7F38D58F" w:rsidR="00C56A52" w:rsidRDefault="00EC37FF" w:rsidP="00124855">
      <w:pPr>
        <w:pStyle w:val="Normalbulletlist"/>
      </w:pPr>
      <w:hyperlink r:id="rId16" w:history="1">
        <w:r w:rsidR="003D3477">
          <w:rPr>
            <w:rStyle w:val="Hyperlink"/>
          </w:rPr>
          <w:t xml:space="preserve">BBC Bitesize | SI Units </w:t>
        </w:r>
      </w:hyperlink>
    </w:p>
    <w:p w14:paraId="1FEC7749" w14:textId="48EE8F7C" w:rsidR="00C56A52" w:rsidRDefault="00EC37FF" w:rsidP="00C56A52">
      <w:pPr>
        <w:pStyle w:val="Normalbulletlist"/>
      </w:pPr>
      <w:hyperlink r:id="rId17" w:history="1">
        <w:r w:rsidR="00C56A52">
          <w:rPr>
            <w:rStyle w:val="Hyperlink"/>
          </w:rPr>
          <w:t>BBC Bitesize | What is electricity?</w:t>
        </w:r>
      </w:hyperlink>
    </w:p>
    <w:p w14:paraId="2D5A0A2E" w14:textId="5B8B153B" w:rsidR="00C56A52" w:rsidRDefault="00EC37FF" w:rsidP="00C56A52">
      <w:pPr>
        <w:pStyle w:val="Normalbulletlist"/>
      </w:pPr>
      <w:hyperlink r:id="rId18" w:history="1">
        <w:r w:rsidR="00C56A52" w:rsidRPr="002834BB">
          <w:rPr>
            <w:rStyle w:val="Hyperlink"/>
          </w:rPr>
          <w:t xml:space="preserve">Britannica | Composition and properties of natural gas </w:t>
        </w:r>
      </w:hyperlink>
    </w:p>
    <w:p w14:paraId="63270248" w14:textId="03035886" w:rsidR="00C56A52" w:rsidRDefault="00EC37FF" w:rsidP="00C56A52">
      <w:pPr>
        <w:pStyle w:val="Normalbulletlist"/>
      </w:pPr>
      <w:hyperlink r:id="rId19" w:history="1">
        <w:r w:rsidR="00C56A52">
          <w:rPr>
            <w:rStyle w:val="Hyperlink"/>
          </w:rPr>
          <w:t>Britannica | Corrosion</w:t>
        </w:r>
      </w:hyperlink>
    </w:p>
    <w:p w14:paraId="51767F70" w14:textId="3267C34E" w:rsidR="002D27A1" w:rsidRDefault="00EC37FF" w:rsidP="00C56A52">
      <w:pPr>
        <w:pStyle w:val="Normalbulletlist"/>
      </w:pPr>
      <w:hyperlink r:id="rId20" w:history="1">
        <w:proofErr w:type="spellStart"/>
        <w:r w:rsidR="00DC3EB1" w:rsidRPr="007267AE">
          <w:rPr>
            <w:rStyle w:val="Hyperlink"/>
          </w:rPr>
          <w:t>Calor</w:t>
        </w:r>
        <w:proofErr w:type="spellEnd"/>
        <w:r w:rsidR="00DC3EB1" w:rsidRPr="007267AE">
          <w:rPr>
            <w:rStyle w:val="Hyperlink"/>
          </w:rPr>
          <w:t xml:space="preserve"> | </w:t>
        </w:r>
        <w:proofErr w:type="spellStart"/>
        <w:r w:rsidR="00DC3EB1" w:rsidRPr="007267AE">
          <w:rPr>
            <w:rStyle w:val="Hyperlink"/>
          </w:rPr>
          <w:t>Calor</w:t>
        </w:r>
        <w:proofErr w:type="spellEnd"/>
        <w:r w:rsidR="00DC3EB1" w:rsidRPr="007267AE">
          <w:rPr>
            <w:rStyle w:val="Hyperlink"/>
          </w:rPr>
          <w:t xml:space="preserve"> LPG</w:t>
        </w:r>
      </w:hyperlink>
    </w:p>
    <w:p w14:paraId="4A5C6F18" w14:textId="51BC4AC6" w:rsidR="00C56A52" w:rsidRDefault="00EC37FF" w:rsidP="00C56A52">
      <w:pPr>
        <w:pStyle w:val="Normalbulletlist"/>
      </w:pPr>
      <w:hyperlink r:id="rId21" w:history="1">
        <w:proofErr w:type="spellStart"/>
        <w:r w:rsidR="00C56A52">
          <w:rPr>
            <w:rStyle w:val="Hyperlink"/>
          </w:rPr>
          <w:t>eHow</w:t>
        </w:r>
        <w:proofErr w:type="spellEnd"/>
        <w:r w:rsidR="00C56A52">
          <w:rPr>
            <w:rStyle w:val="Hyperlink"/>
          </w:rPr>
          <w:t xml:space="preserve"> | Electrical calculations </w:t>
        </w:r>
      </w:hyperlink>
    </w:p>
    <w:p w14:paraId="1B9DD587" w14:textId="2DB79138" w:rsidR="00D93C78" w:rsidRDefault="00EC37FF" w:rsidP="007926DB">
      <w:pPr>
        <w:pStyle w:val="Normalbulletlist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  <w:hyperlink r:id="rId22" w:history="1">
        <w:r w:rsidR="00D2221B">
          <w:rPr>
            <w:rStyle w:val="Hyperlink"/>
          </w:rPr>
          <w:t>How Stuff Works | How electricity works</w:t>
        </w:r>
      </w:hyperlink>
      <w:r w:rsidR="004763D5">
        <w:t xml:space="preserve"> </w:t>
      </w:r>
    </w:p>
    <w:p w14:paraId="6E7E1CBF" w14:textId="08B278D5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597D94B8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2AB76447" w:rsidR="000355F3" w:rsidRPr="00CD50CC" w:rsidRDefault="0008649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units of measurement used in the plumbing and heating industry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4CF51853" w:rsidR="000355F3" w:rsidRPr="00CD50CC" w:rsidRDefault="0008649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internationally recognised (SI) units of measurement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EFA1A6B" w14:textId="2F42DD32" w:rsidR="003D5421" w:rsidRPr="00B00D26" w:rsidRDefault="00FD76E0" w:rsidP="001B0644">
            <w:pPr>
              <w:pStyle w:val="Normalbulletlist"/>
            </w:pPr>
            <w:r>
              <w:rPr>
                <w:rFonts w:eastAsia="Cambria"/>
              </w:rPr>
              <w:t xml:space="preserve">Learners </w:t>
            </w:r>
            <w:r w:rsidR="003D5421">
              <w:rPr>
                <w:rFonts w:eastAsia="Cambria"/>
              </w:rPr>
              <w:t>to have an understanding of the metric system of measurement and to know that it is an internationally recognised standard of measurement.</w:t>
            </w:r>
          </w:p>
          <w:p w14:paraId="64DAC22D" w14:textId="332C9949" w:rsidR="00FD76E0" w:rsidRPr="00C30EA4" w:rsidRDefault="003D5421" w:rsidP="001B0644">
            <w:pPr>
              <w:pStyle w:val="Normalbulletlist"/>
            </w:pPr>
            <w:r>
              <w:rPr>
                <w:rFonts w:eastAsia="Cambria"/>
              </w:rPr>
              <w:t xml:space="preserve">Learners to </w:t>
            </w:r>
            <w:r w:rsidR="00FD76E0">
              <w:rPr>
                <w:rFonts w:eastAsia="Cambria"/>
              </w:rPr>
              <w:t xml:space="preserve">be able to </w:t>
            </w:r>
            <w:r w:rsidR="00FD76E0" w:rsidRPr="00E75C26">
              <w:rPr>
                <w:rFonts w:eastAsia="Cambria"/>
              </w:rPr>
              <w:t>identify</w:t>
            </w:r>
            <w:r w:rsidR="00FD76E0">
              <w:rPr>
                <w:rFonts w:eastAsia="Cambria"/>
              </w:rPr>
              <w:t xml:space="preserve"> and use in basic calculations the</w:t>
            </w:r>
            <w:r w:rsidR="00FD76E0" w:rsidRPr="00E75C26">
              <w:rPr>
                <w:rFonts w:eastAsia="Cambria"/>
              </w:rPr>
              <w:t xml:space="preserve"> </w:t>
            </w:r>
            <w:r w:rsidR="00FD76E0">
              <w:rPr>
                <w:rFonts w:eastAsia="Cambria"/>
              </w:rPr>
              <w:t xml:space="preserve">following </w:t>
            </w:r>
            <w:r w:rsidR="00FD76E0" w:rsidRPr="00E75C26">
              <w:rPr>
                <w:rFonts w:eastAsia="Cambria"/>
              </w:rPr>
              <w:t>internationally recognised (SI</w:t>
            </w:r>
            <w:r w:rsidR="00FD76E0">
              <w:rPr>
                <w:rFonts w:eastAsia="Cambria"/>
              </w:rPr>
              <w:t xml:space="preserve">) </w:t>
            </w:r>
            <w:r w:rsidR="00FD76E0" w:rsidRPr="00E75C26">
              <w:rPr>
                <w:rFonts w:eastAsia="Cambria"/>
              </w:rPr>
              <w:t>units of measurement</w:t>
            </w:r>
            <w:r w:rsidR="00FD76E0">
              <w:rPr>
                <w:rFonts w:eastAsia="Cambria"/>
              </w:rPr>
              <w:t>:</w:t>
            </w:r>
          </w:p>
          <w:p w14:paraId="37581A0E" w14:textId="69321EAB" w:rsidR="00FD76E0" w:rsidRDefault="004F5850" w:rsidP="001B0644">
            <w:pPr>
              <w:pStyle w:val="Normalbulletsublist"/>
            </w:pPr>
            <w:r>
              <w:t>M</w:t>
            </w:r>
            <w:r w:rsidR="00FD76E0">
              <w:t xml:space="preserve">etre (m) </w:t>
            </w:r>
            <w:r w:rsidR="004E004F">
              <w:t>–</w:t>
            </w:r>
            <w:r w:rsidR="00FD76E0">
              <w:t xml:space="preserve"> unit of length</w:t>
            </w:r>
          </w:p>
          <w:p w14:paraId="49EC5F88" w14:textId="42CF776A" w:rsidR="00FD76E0" w:rsidRDefault="004F5850" w:rsidP="001B0644">
            <w:pPr>
              <w:pStyle w:val="Normalbulletsublist"/>
            </w:pPr>
            <w:r>
              <w:t>K</w:t>
            </w:r>
            <w:r w:rsidR="00FD76E0">
              <w:t xml:space="preserve">ilograms (kg) </w:t>
            </w:r>
            <w:r w:rsidR="004E004F">
              <w:t>–</w:t>
            </w:r>
            <w:r w:rsidR="00FD76E0">
              <w:t xml:space="preserve"> unit of mass</w:t>
            </w:r>
          </w:p>
          <w:p w14:paraId="0C19B316" w14:textId="2C24E990" w:rsidR="00FD76E0" w:rsidRDefault="004F5850" w:rsidP="001B0644">
            <w:pPr>
              <w:pStyle w:val="Normalbulletsublist"/>
            </w:pPr>
            <w:r>
              <w:t>S</w:t>
            </w:r>
            <w:r w:rsidR="00FD76E0">
              <w:t xml:space="preserve">econd (s) </w:t>
            </w:r>
            <w:r w:rsidR="004E004F">
              <w:t>–</w:t>
            </w:r>
            <w:r w:rsidR="00FD76E0">
              <w:t xml:space="preserve"> unit of time</w:t>
            </w:r>
          </w:p>
          <w:p w14:paraId="50F7FBD4" w14:textId="1F20FACD" w:rsidR="00FD76E0" w:rsidRDefault="004F5850" w:rsidP="001B0644">
            <w:pPr>
              <w:pStyle w:val="Normalbulletsublist"/>
            </w:pPr>
            <w:r>
              <w:t>A</w:t>
            </w:r>
            <w:r w:rsidR="00FD76E0">
              <w:t>mpere (A)</w:t>
            </w:r>
            <w:r w:rsidR="004E004F">
              <w:t xml:space="preserve"> – </w:t>
            </w:r>
            <w:r w:rsidR="00FD76E0">
              <w:t>unit of electrical current</w:t>
            </w:r>
          </w:p>
          <w:p w14:paraId="5484CDA1" w14:textId="4F425ADF" w:rsidR="00FD76E0" w:rsidRDefault="004F5850" w:rsidP="001B0644">
            <w:pPr>
              <w:pStyle w:val="Normalbulletsublist"/>
            </w:pPr>
            <w:r>
              <w:t>K</w:t>
            </w:r>
            <w:r w:rsidR="00FD76E0">
              <w:t xml:space="preserve">elvin (K) </w:t>
            </w:r>
            <w:r w:rsidR="004E004F">
              <w:t>–</w:t>
            </w:r>
            <w:r w:rsidR="00FD76E0">
              <w:t xml:space="preserve"> unit of temperature</w:t>
            </w:r>
          </w:p>
          <w:p w14:paraId="34CCD93F" w14:textId="77777777" w:rsidR="00F53F4B" w:rsidRDefault="004F5850" w:rsidP="00F53F4B">
            <w:pPr>
              <w:pStyle w:val="Normalbulletsublist"/>
            </w:pPr>
            <w:r>
              <w:t>L</w:t>
            </w:r>
            <w:r w:rsidR="00FD76E0">
              <w:t xml:space="preserve">itres (l) </w:t>
            </w:r>
            <w:r w:rsidR="004E004F">
              <w:t>–</w:t>
            </w:r>
            <w:r w:rsidR="00FD76E0">
              <w:t xml:space="preserve"> unit of the amount of substance</w:t>
            </w:r>
          </w:p>
          <w:p w14:paraId="07C3795B" w14:textId="77777777" w:rsidR="006C7FFB" w:rsidRDefault="00F53F4B" w:rsidP="00F53F4B">
            <w:pPr>
              <w:pStyle w:val="Normalbulletsublist"/>
            </w:pPr>
            <w:r>
              <w:t>Pascals (Pa) – unit of pressure</w:t>
            </w:r>
          </w:p>
          <w:p w14:paraId="2B72C1C6" w14:textId="7CB57583" w:rsidR="00F53F4B" w:rsidRDefault="006C7FFB" w:rsidP="00F53F4B">
            <w:pPr>
              <w:pStyle w:val="Normalbulletsublist"/>
            </w:pPr>
            <w:r>
              <w:t>Bar (bar) – unit of pressure.</w:t>
            </w:r>
          </w:p>
          <w:p w14:paraId="23346845" w14:textId="360C4177" w:rsidR="00FD76E0" w:rsidRPr="001B0644" w:rsidRDefault="003D5421" w:rsidP="001B0644">
            <w:pPr>
              <w:pStyle w:val="Normalbulletlist"/>
            </w:pPr>
            <w:r>
              <w:t>Learners to be given</w:t>
            </w:r>
            <w:r w:rsidR="00FD76E0" w:rsidRPr="001B0644">
              <w:t xml:space="preserve"> examples of where these units are used in a practical setting</w:t>
            </w:r>
            <w:r>
              <w:t>,</w:t>
            </w:r>
            <w:r w:rsidR="00FD76E0" w:rsidRPr="001B0644">
              <w:t xml:space="preserve"> for example when marking out for system pipework or for positioning sanitary appliances.</w:t>
            </w:r>
          </w:p>
          <w:p w14:paraId="0D48EC79" w14:textId="5101625B" w:rsidR="00253357" w:rsidRPr="001B0644" w:rsidRDefault="003D5421" w:rsidP="001B0644">
            <w:pPr>
              <w:pStyle w:val="Normalbulletlist"/>
            </w:pPr>
            <w:r>
              <w:t>Learners to be able to d</w:t>
            </w:r>
            <w:r w:rsidR="00FD76E0" w:rsidRPr="001B0644">
              <w:t>emonstrate how to use these SI units of measurements for calculating temperature, the contents of a cylinder and</w:t>
            </w:r>
            <w:r w:rsidR="001C0F7A">
              <w:t xml:space="preserve"> conversion of</w:t>
            </w:r>
            <w:r w:rsidR="00FD76E0" w:rsidRPr="001B0644">
              <w:t xml:space="preserve"> minutes into seconds.</w:t>
            </w:r>
          </w:p>
          <w:p w14:paraId="52A1A5D3" w14:textId="1FF3E3BD" w:rsidR="000355F3" w:rsidRPr="00CD50CC" w:rsidRDefault="003D5421" w:rsidP="001B0644">
            <w:pPr>
              <w:pStyle w:val="Normalbulletlist"/>
            </w:pPr>
            <w:r>
              <w:t>Learners to be able to e</w:t>
            </w:r>
            <w:r w:rsidR="00F27684" w:rsidRPr="001B0644">
              <w:t>xplain thermodynamic temperature and the unit of measurement Kelvin (</w:t>
            </w:r>
            <w:r w:rsidR="00293673" w:rsidRPr="001B0644">
              <w:t>K)</w:t>
            </w:r>
            <w:r w:rsidR="001B0644">
              <w:t>.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083E9552" w:rsidR="000355F3" w:rsidRPr="00CD50CC" w:rsidRDefault="0008649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application and use of SI derived units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0E6B01E" w14:textId="6A748081" w:rsidR="00DD3C27" w:rsidRPr="00C30EA4" w:rsidRDefault="00DD3C27" w:rsidP="001F624C">
            <w:pPr>
              <w:pStyle w:val="Normalbulletlist"/>
            </w:pPr>
            <w:r>
              <w:rPr>
                <w:rFonts w:eastAsia="Cambria"/>
              </w:rPr>
              <w:t xml:space="preserve">Learners </w:t>
            </w:r>
            <w:r w:rsidR="003D5421">
              <w:rPr>
                <w:rFonts w:eastAsia="Cambria"/>
              </w:rPr>
              <w:t>to</w:t>
            </w:r>
            <w:r>
              <w:rPr>
                <w:rFonts w:eastAsia="Cambria"/>
              </w:rPr>
              <w:t xml:space="preserve"> be able to </w:t>
            </w:r>
            <w:r w:rsidRPr="00991EB2">
              <w:rPr>
                <w:rFonts w:eastAsia="Cambria"/>
              </w:rPr>
              <w:t xml:space="preserve">state the application and use of </w:t>
            </w:r>
            <w:r w:rsidR="003D5421">
              <w:rPr>
                <w:rFonts w:eastAsia="Cambria"/>
              </w:rPr>
              <w:t xml:space="preserve">the following </w:t>
            </w:r>
            <w:r w:rsidRPr="00991EB2">
              <w:rPr>
                <w:rFonts w:eastAsia="Cambria"/>
              </w:rPr>
              <w:t>SI derived units</w:t>
            </w:r>
            <w:r>
              <w:rPr>
                <w:rFonts w:eastAsia="Cambria"/>
              </w:rPr>
              <w:t>:</w:t>
            </w:r>
          </w:p>
          <w:p w14:paraId="2CFF0DEC" w14:textId="61790BCF" w:rsidR="00DD3C27" w:rsidRDefault="002B5A1C" w:rsidP="001F624C">
            <w:pPr>
              <w:pStyle w:val="Normalbulletsublist"/>
            </w:pPr>
            <w:r>
              <w:t>a</w:t>
            </w:r>
            <w:r w:rsidR="00DD3C27">
              <w:t>rea (m</w:t>
            </w:r>
            <w:r w:rsidR="00DD3C27" w:rsidRPr="00B00D26">
              <w:rPr>
                <w:vertAlign w:val="superscript"/>
              </w:rPr>
              <w:t>2</w:t>
            </w:r>
            <w:r w:rsidR="00DD3C27">
              <w:t>) (</w:t>
            </w:r>
            <w:r w:rsidR="003D5421">
              <w:t>l</w:t>
            </w:r>
            <w:r w:rsidR="00DD3C27">
              <w:t xml:space="preserve">ength x </w:t>
            </w:r>
            <w:r w:rsidR="003D5421">
              <w:t>w</w:t>
            </w:r>
            <w:r w:rsidR="00DD3C27">
              <w:t>idth)</w:t>
            </w:r>
          </w:p>
          <w:p w14:paraId="4FC5D1DA" w14:textId="7BC6FF9A" w:rsidR="00DD3C27" w:rsidRDefault="002B5A1C" w:rsidP="001F624C">
            <w:pPr>
              <w:pStyle w:val="Normalbulletsublist"/>
            </w:pPr>
            <w:r>
              <w:t>v</w:t>
            </w:r>
            <w:r w:rsidR="00DD3C27">
              <w:t>olume (m</w:t>
            </w:r>
            <w:r w:rsidR="00DD3C27" w:rsidRPr="00B00D26">
              <w:rPr>
                <w:vertAlign w:val="superscript"/>
              </w:rPr>
              <w:t>3</w:t>
            </w:r>
            <w:r w:rsidR="00DD3C27">
              <w:t>) (</w:t>
            </w:r>
            <w:r w:rsidR="003D5421">
              <w:t>l</w:t>
            </w:r>
            <w:r w:rsidR="00DD3C27">
              <w:t xml:space="preserve">ength x </w:t>
            </w:r>
            <w:r w:rsidR="003D5421">
              <w:t>w</w:t>
            </w:r>
            <w:r w:rsidR="00DD3C27">
              <w:t xml:space="preserve">idth x </w:t>
            </w:r>
            <w:r w:rsidR="003D5421">
              <w:t>h</w:t>
            </w:r>
            <w:r w:rsidR="00DD3C27">
              <w:t>eight)</w:t>
            </w:r>
          </w:p>
          <w:p w14:paraId="73108999" w14:textId="1C48BD5F" w:rsidR="00DD3C27" w:rsidRDefault="002B5A1C" w:rsidP="001F624C">
            <w:pPr>
              <w:pStyle w:val="Normalbulletsublist"/>
            </w:pPr>
            <w:r>
              <w:t>d</w:t>
            </w:r>
            <w:r w:rsidR="00DD3C27">
              <w:t>ensity (kg/m</w:t>
            </w:r>
            <w:r w:rsidR="00DD3C27" w:rsidRPr="00B00D26">
              <w:rPr>
                <w:vertAlign w:val="superscript"/>
              </w:rPr>
              <w:t>3</w:t>
            </w:r>
            <w:r w:rsidR="00DD3C27">
              <w:t>) (</w:t>
            </w:r>
            <w:r w:rsidR="003D5421">
              <w:t>k</w:t>
            </w:r>
            <w:r w:rsidR="00DD3C27">
              <w:t>ilograms per cubic metre)</w:t>
            </w:r>
          </w:p>
          <w:p w14:paraId="5C7B9C3B" w14:textId="7C3F670D" w:rsidR="00DD3C27" w:rsidRDefault="002B5A1C" w:rsidP="001F624C">
            <w:pPr>
              <w:pStyle w:val="Normalbulletsublist"/>
            </w:pPr>
            <w:r>
              <w:t>v</w:t>
            </w:r>
            <w:r w:rsidR="00DD3C27">
              <w:t>elocity (m/s) (</w:t>
            </w:r>
            <w:r w:rsidR="003D5421">
              <w:t>m</w:t>
            </w:r>
            <w:r w:rsidR="00DD3C27">
              <w:t>etres per second)</w:t>
            </w:r>
          </w:p>
          <w:p w14:paraId="6E249057" w14:textId="5C26ACCF" w:rsidR="00DD3C27" w:rsidRDefault="002B5A1C" w:rsidP="001F624C">
            <w:pPr>
              <w:pStyle w:val="Normalbulletsublist"/>
            </w:pPr>
            <w:r>
              <w:t>a</w:t>
            </w:r>
            <w:r w:rsidR="00DD3C27" w:rsidRPr="0005729B">
              <w:t>cceleration</w:t>
            </w:r>
            <w:r w:rsidR="00DD3C27">
              <w:t xml:space="preserve"> (</w:t>
            </w:r>
            <w:r w:rsidR="00DD3C27" w:rsidRPr="002601F6">
              <w:t>m/s</w:t>
            </w:r>
            <w:r w:rsidR="00DD3C27" w:rsidRPr="00B00D26">
              <w:rPr>
                <w:vertAlign w:val="superscript"/>
              </w:rPr>
              <w:t>2</w:t>
            </w:r>
            <w:r w:rsidR="00DD3C27">
              <w:t>) (</w:t>
            </w:r>
            <w:r w:rsidR="003D5421">
              <w:t>m</w:t>
            </w:r>
            <w:r w:rsidR="00DD3C27">
              <w:t>etres per second squared)</w:t>
            </w:r>
            <w:r w:rsidR="001F624C">
              <w:t>.</w:t>
            </w:r>
          </w:p>
          <w:p w14:paraId="00459F4B" w14:textId="1272D392" w:rsidR="003D5421" w:rsidRDefault="00DD3C27" w:rsidP="001F624C">
            <w:pPr>
              <w:pStyle w:val="Normalbulletlist"/>
            </w:pPr>
            <w:r>
              <w:lastRenderedPageBreak/>
              <w:t xml:space="preserve">Learners </w:t>
            </w:r>
            <w:r w:rsidR="003D5421">
              <w:t>to</w:t>
            </w:r>
            <w:r>
              <w:t xml:space="preserve"> be able to calculate SI derived units.</w:t>
            </w:r>
          </w:p>
          <w:p w14:paraId="05948667" w14:textId="172DCC8A" w:rsidR="000355F3" w:rsidRPr="00CD50CC" w:rsidRDefault="003D5421" w:rsidP="001F624C">
            <w:pPr>
              <w:pStyle w:val="Normalbulletlist"/>
            </w:pPr>
            <w:r>
              <w:rPr>
                <w:rFonts w:eastAsia="Cambria"/>
              </w:rPr>
              <w:t xml:space="preserve">Learners to be </w:t>
            </w:r>
            <w:r>
              <w:t>a</w:t>
            </w:r>
            <w:r w:rsidR="00DD3C27">
              <w:t>llow</w:t>
            </w:r>
            <w:r>
              <w:t>ed</w:t>
            </w:r>
            <w:r w:rsidR="00DD3C27">
              <w:t xml:space="preserve"> to practice measuring the area of the classroom, the volume of the room and volume of </w:t>
            </w:r>
            <w:r w:rsidR="004F5850">
              <w:t>cold-water</w:t>
            </w:r>
            <w:r w:rsidR="00DD3C27">
              <w:t xml:space="preserve"> storage cisterns.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4246B409" w:rsidR="000355F3" w:rsidRPr="00CD50CC" w:rsidRDefault="0008649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use of conversion tables for non-SI units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A3C0961" w14:textId="5A2B416F" w:rsidR="00256CBC" w:rsidRPr="001F624C" w:rsidRDefault="00256CBC" w:rsidP="001F624C">
            <w:pPr>
              <w:pStyle w:val="Normalbulletlist"/>
            </w:pPr>
            <w:r w:rsidRPr="001F624C">
              <w:t xml:space="preserve">Learners </w:t>
            </w:r>
            <w:r w:rsidR="003D5421">
              <w:t>to</w:t>
            </w:r>
            <w:r w:rsidRPr="001F624C">
              <w:t xml:space="preserve"> be able to use conversion tables to complete calculations</w:t>
            </w:r>
            <w:r w:rsidR="003B505B">
              <w:t>,</w:t>
            </w:r>
            <w:r w:rsidRPr="001F624C">
              <w:t xml:space="preserve"> for example imperial to metric conversion tables.</w:t>
            </w:r>
          </w:p>
          <w:p w14:paraId="2BF7AD5B" w14:textId="487A1E68" w:rsidR="002D035E" w:rsidRPr="001F624C" w:rsidRDefault="003D5421" w:rsidP="001F624C">
            <w:pPr>
              <w:pStyle w:val="Normalbulletlist"/>
            </w:pPr>
            <w:r>
              <w:rPr>
                <w:rFonts w:eastAsia="Cambria"/>
              </w:rPr>
              <w:t xml:space="preserve">Learners to be </w:t>
            </w:r>
            <w:r>
              <w:t xml:space="preserve">allowed </w:t>
            </w:r>
            <w:r w:rsidR="00256CBC" w:rsidRPr="001F624C">
              <w:t>to calculate the volume of cold</w:t>
            </w:r>
            <w:r w:rsidR="00133CDF">
              <w:t>-</w:t>
            </w:r>
            <w:r w:rsidR="00256CBC" w:rsidRPr="001F624C">
              <w:t>water storage cisterns using imperial measurements and converting the figures to an SI unit.</w:t>
            </w:r>
          </w:p>
          <w:p w14:paraId="42B4FDA7" w14:textId="0FED68E1" w:rsidR="003D5421" w:rsidRDefault="003D5421" w:rsidP="001F624C">
            <w:pPr>
              <w:pStyle w:val="Normalbulletlist"/>
            </w:pPr>
            <w:r w:rsidRPr="001F624C">
              <w:t xml:space="preserve">Learners </w:t>
            </w:r>
            <w:r>
              <w:t>to</w:t>
            </w:r>
            <w:r w:rsidRPr="001F624C">
              <w:t xml:space="preserve"> be able to</w:t>
            </w:r>
            <w:r>
              <w:t>:</w:t>
            </w:r>
          </w:p>
          <w:p w14:paraId="02572ACE" w14:textId="21DD4533" w:rsidR="008C3281" w:rsidRPr="001F624C" w:rsidRDefault="003D5421" w:rsidP="00B00D26">
            <w:pPr>
              <w:pStyle w:val="Normalbulletsublist"/>
            </w:pPr>
            <w:r>
              <w:t>c</w:t>
            </w:r>
            <w:r w:rsidR="002D035E" w:rsidRPr="001F624C">
              <w:t>alculate</w:t>
            </w:r>
            <w:r w:rsidR="000A388A" w:rsidRPr="001F624C">
              <w:t xml:space="preserve"> area using</w:t>
            </w:r>
            <w:r w:rsidR="002D035E" w:rsidRPr="001F624C">
              <w:t xml:space="preserve"> </w:t>
            </w:r>
            <w:r w:rsidR="000A388A" w:rsidRPr="001F624C">
              <w:t>imperial measurements then convert them to metric</w:t>
            </w:r>
          </w:p>
          <w:p w14:paraId="21CF31F4" w14:textId="40B4779D" w:rsidR="000355F3" w:rsidRPr="001F624C" w:rsidRDefault="003D5421" w:rsidP="00B00D26">
            <w:pPr>
              <w:pStyle w:val="Normalbulletsublist"/>
            </w:pPr>
            <w:r>
              <w:t>c</w:t>
            </w:r>
            <w:r w:rsidR="008C3281" w:rsidRPr="001F624C">
              <w:t xml:space="preserve">onvert lengths from imperial (inch) to </w:t>
            </w:r>
            <w:r w:rsidR="004503F2">
              <w:t>metric</w:t>
            </w:r>
            <w:r w:rsidR="004503F2" w:rsidRPr="001F624C">
              <w:t xml:space="preserve"> </w:t>
            </w:r>
            <w:r w:rsidR="008C3281" w:rsidRPr="001F624C">
              <w:t>(cm)</w:t>
            </w:r>
            <w:r w:rsidR="002B2731">
              <w:t>.</w:t>
            </w:r>
          </w:p>
        </w:tc>
      </w:tr>
      <w:tr w:rsidR="0008649B" w:rsidRPr="00D979B1" w14:paraId="6800D22A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BEC5FBB" w14:textId="25D2AE85" w:rsidR="0008649B" w:rsidRPr="00CD50CC" w:rsidRDefault="0008649B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properties of materials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6FBCAA5A" w:rsidR="0008649B" w:rsidRPr="00CD50CC" w:rsidRDefault="0008649B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relative densities of common materials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662ED79" w14:textId="10106C1E" w:rsidR="003D5421" w:rsidRDefault="003D5421" w:rsidP="003D5421">
            <w:pPr>
              <w:pStyle w:val="Normalbulletlist"/>
            </w:pPr>
            <w:r>
              <w:t>Learners to be aware of the densities of common gases in relation to air and common liquids and solids in relation to water.</w:t>
            </w:r>
          </w:p>
          <w:p w14:paraId="30956DCA" w14:textId="134641E1" w:rsidR="003D5421" w:rsidRDefault="003D5421" w:rsidP="00CC1537">
            <w:pPr>
              <w:pStyle w:val="Normalbulletlist"/>
            </w:pPr>
            <w:r>
              <w:t xml:space="preserve">Learners to be able to list the metals, plastics and fireclay and ceramic materials used in </w:t>
            </w:r>
            <w:r w:rsidR="00CC1537">
              <w:t>Mechanical Engineering Services (MES)</w:t>
            </w:r>
            <w:r>
              <w:t>, giving examples of their applications.</w:t>
            </w:r>
          </w:p>
          <w:p w14:paraId="208A23FA" w14:textId="19A5B055" w:rsidR="003D5421" w:rsidRDefault="003D5421" w:rsidP="003D5421">
            <w:pPr>
              <w:pStyle w:val="Normalbulletlist"/>
            </w:pPr>
            <w:r>
              <w:t xml:space="preserve">Learners </w:t>
            </w:r>
            <w:r w:rsidR="00CC1537">
              <w:t>to</w:t>
            </w:r>
            <w:r>
              <w:t xml:space="preserve"> understand the principles of Boyle’s and Charle</w:t>
            </w:r>
            <w:r w:rsidR="00CC1537">
              <w:t>s</w:t>
            </w:r>
            <w:r>
              <w:t>’ Laws and how this applies in MES.</w:t>
            </w:r>
          </w:p>
          <w:p w14:paraId="6E867FB8" w14:textId="6FFF8BD9" w:rsidR="00EE3FD2" w:rsidRPr="00CD50CC" w:rsidRDefault="00EE3FD2" w:rsidP="001F624C">
            <w:pPr>
              <w:pStyle w:val="Normalbulletlist"/>
            </w:pPr>
            <w:r>
              <w:t xml:space="preserve">Learners </w:t>
            </w:r>
            <w:r w:rsidR="003D5421">
              <w:t>to</w:t>
            </w:r>
            <w:r>
              <w:t xml:space="preserve"> be able to </w:t>
            </w:r>
            <w:r w:rsidRPr="000E0335">
              <w:t>compare relative densities of common materials</w:t>
            </w:r>
            <w:r w:rsidR="00411712">
              <w:t xml:space="preserve"> including</w:t>
            </w:r>
            <w:r>
              <w:t>:</w:t>
            </w:r>
          </w:p>
          <w:p w14:paraId="38DEB260" w14:textId="1423351C" w:rsidR="00EE3FD2" w:rsidRDefault="00CC1537" w:rsidP="001F624C">
            <w:pPr>
              <w:pStyle w:val="Normalbulletsublist"/>
            </w:pPr>
            <w:r>
              <w:t>r</w:t>
            </w:r>
            <w:r w:rsidR="00EE3FD2">
              <w:t>elative density to air (</w:t>
            </w:r>
            <w:r>
              <w:t>s</w:t>
            </w:r>
            <w:r w:rsidR="00EE3FD2" w:rsidRPr="00B81B9D">
              <w:t xml:space="preserve">pecific </w:t>
            </w:r>
            <w:r>
              <w:t>g</w:t>
            </w:r>
            <w:r w:rsidR="00EE3FD2" w:rsidRPr="00B81B9D">
              <w:t>ravity)</w:t>
            </w:r>
          </w:p>
          <w:p w14:paraId="5C97D365" w14:textId="665DA3D1" w:rsidR="00EE3FD2" w:rsidRDefault="00CC1537" w:rsidP="001F624C">
            <w:pPr>
              <w:pStyle w:val="Normalbulletsublist"/>
            </w:pPr>
            <w:r>
              <w:t>r</w:t>
            </w:r>
            <w:r w:rsidR="00EE3FD2">
              <w:t>elative density to water</w:t>
            </w:r>
            <w:r w:rsidR="001F624C">
              <w:t>.</w:t>
            </w:r>
          </w:p>
          <w:p w14:paraId="4795A3AE" w14:textId="31626457" w:rsidR="00EE3FD2" w:rsidRDefault="00EE3FD2" w:rsidP="001F624C">
            <w:pPr>
              <w:pStyle w:val="Normalbulletlist"/>
            </w:pPr>
            <w:r>
              <w:t xml:space="preserve">Learners </w:t>
            </w:r>
            <w:r w:rsidR="003D5421">
              <w:t>to</w:t>
            </w:r>
            <w:r>
              <w:t xml:space="preserve"> be able to calculate the relative densities of common materials</w:t>
            </w:r>
            <w:r w:rsidR="00CC1537">
              <w:t xml:space="preserve"> including:</w:t>
            </w:r>
          </w:p>
          <w:p w14:paraId="52B529D2" w14:textId="3AD38AD1" w:rsidR="00EE3FD2" w:rsidRDefault="00CC1537" w:rsidP="001F624C">
            <w:pPr>
              <w:pStyle w:val="Normalbulletsublist"/>
            </w:pPr>
            <w:r>
              <w:t>c</w:t>
            </w:r>
            <w:r w:rsidR="00EE3FD2">
              <w:t>opper</w:t>
            </w:r>
          </w:p>
          <w:p w14:paraId="0B122E71" w14:textId="60813CAE" w:rsidR="00EE3FD2" w:rsidRDefault="00CC1537" w:rsidP="001F624C">
            <w:pPr>
              <w:pStyle w:val="Normalbulletsublist"/>
            </w:pPr>
            <w:r>
              <w:t>s</w:t>
            </w:r>
            <w:r w:rsidR="00EE3FD2">
              <w:t>teel</w:t>
            </w:r>
          </w:p>
          <w:p w14:paraId="538C4DA9" w14:textId="5901C75C" w:rsidR="00EE3FD2" w:rsidRDefault="00CC1537" w:rsidP="001F624C">
            <w:pPr>
              <w:pStyle w:val="Normalbulletsublist"/>
            </w:pPr>
            <w:r>
              <w:lastRenderedPageBreak/>
              <w:t>b</w:t>
            </w:r>
            <w:r w:rsidR="00EE3FD2">
              <w:t>rass</w:t>
            </w:r>
          </w:p>
          <w:p w14:paraId="4638BFB9" w14:textId="26B02829" w:rsidR="00EE3FD2" w:rsidRDefault="00CC1537" w:rsidP="001F624C">
            <w:pPr>
              <w:pStyle w:val="Normalbulletsublist"/>
            </w:pPr>
            <w:r>
              <w:t>p</w:t>
            </w:r>
            <w:r w:rsidR="00EE3FD2">
              <w:t>olypropylene.</w:t>
            </w:r>
          </w:p>
          <w:p w14:paraId="789D9FB9" w14:textId="4F017C78" w:rsidR="00C51147" w:rsidRPr="001F624C" w:rsidRDefault="00EE3FD2" w:rsidP="001F624C">
            <w:pPr>
              <w:pStyle w:val="Normalbulletlist"/>
            </w:pPr>
            <w:r w:rsidRPr="001F624C">
              <w:t xml:space="preserve">Example: </w:t>
            </w:r>
            <w:r w:rsidR="00D24A89" w:rsidRPr="001F624C">
              <w:t>Brass</w:t>
            </w:r>
            <w:r w:rsidRPr="001F624C">
              <w:t xml:space="preserve"> has a relative density of </w:t>
            </w:r>
            <w:r w:rsidR="00D24A89" w:rsidRPr="001F624C">
              <w:t>8.4</w:t>
            </w:r>
            <w:r w:rsidRPr="001F624C">
              <w:t>.</w:t>
            </w:r>
          </w:p>
          <w:p w14:paraId="51B0001A" w14:textId="16097233" w:rsidR="0008649B" w:rsidRPr="00CD50CC" w:rsidRDefault="00EE3FD2" w:rsidP="001F624C">
            <w:pPr>
              <w:pStyle w:val="Normalbulletlist"/>
            </w:pPr>
            <w:r w:rsidRPr="001F624C">
              <w:t>How much does 1m</w:t>
            </w:r>
            <w:r w:rsidRPr="00B00D26">
              <w:rPr>
                <w:vertAlign w:val="superscript"/>
              </w:rPr>
              <w:t>3</w:t>
            </w:r>
            <w:r w:rsidRPr="001F624C">
              <w:t xml:space="preserve"> of copper weigh = </w:t>
            </w:r>
            <w:r w:rsidR="00D24A89" w:rsidRPr="001F624C">
              <w:t>8400</w:t>
            </w:r>
            <w:r w:rsidRPr="001F624C">
              <w:t>kg</w:t>
            </w:r>
            <w:r w:rsidR="00260C70">
              <w:t>?</w:t>
            </w:r>
          </w:p>
        </w:tc>
      </w:tr>
      <w:tr w:rsidR="00C44F99" w:rsidRPr="00D979B1" w14:paraId="29D7215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7EBF320" w14:textId="5EECF9AD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4E812B87" w:rsidR="00C44F99" w:rsidRPr="00CD50CC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properties and applications of solid materials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0EE83A5" w14:textId="0710DDB1" w:rsidR="00C44F99" w:rsidRDefault="00C44F99" w:rsidP="00260C70">
            <w:pPr>
              <w:pStyle w:val="Normalbulletlist"/>
              <w:rPr>
                <w:rFonts w:eastAsia="Cambria"/>
              </w:rPr>
            </w:pPr>
            <w:r>
              <w:rPr>
                <w:rFonts w:eastAsia="Cambria"/>
              </w:rPr>
              <w:t xml:space="preserve">Learners </w:t>
            </w:r>
            <w:r w:rsidR="003D5421">
              <w:rPr>
                <w:rFonts w:eastAsia="Cambria"/>
              </w:rPr>
              <w:t>to</w:t>
            </w:r>
            <w:r>
              <w:rPr>
                <w:rFonts w:eastAsia="Cambria"/>
              </w:rPr>
              <w:t xml:space="preserve"> be able to </w:t>
            </w:r>
            <w:r w:rsidRPr="00AD5529">
              <w:rPr>
                <w:rFonts w:eastAsia="Cambria"/>
              </w:rPr>
              <w:t xml:space="preserve">identify </w:t>
            </w:r>
            <w:r>
              <w:rPr>
                <w:rFonts w:eastAsia="Cambria"/>
              </w:rPr>
              <w:t xml:space="preserve">the </w:t>
            </w:r>
            <w:r w:rsidRPr="00AD5529">
              <w:rPr>
                <w:rFonts w:eastAsia="Cambria"/>
              </w:rPr>
              <w:t>properties and applications of solid materials</w:t>
            </w:r>
            <w:r>
              <w:rPr>
                <w:rFonts w:eastAsia="Cambria"/>
              </w:rPr>
              <w:t xml:space="preserve"> used within the plumbing industry</w:t>
            </w:r>
            <w:r w:rsidR="00CC1537">
              <w:rPr>
                <w:rFonts w:eastAsia="Cambria"/>
              </w:rPr>
              <w:t>.</w:t>
            </w:r>
          </w:p>
          <w:p w14:paraId="693D2A08" w14:textId="765E0B7B" w:rsidR="00C44F99" w:rsidRDefault="00C44F99" w:rsidP="00260C70">
            <w:pPr>
              <w:pStyle w:val="Normalbulletlist"/>
              <w:rPr>
                <w:rFonts w:eastAsia="Cambria"/>
              </w:rPr>
            </w:pPr>
            <w:r>
              <w:rPr>
                <w:rFonts w:eastAsia="Cambria"/>
              </w:rPr>
              <w:t>Materials</w:t>
            </w:r>
            <w:r w:rsidR="00CC1537">
              <w:rPr>
                <w:rFonts w:eastAsia="Cambria"/>
              </w:rPr>
              <w:t xml:space="preserve"> include</w:t>
            </w:r>
            <w:r>
              <w:rPr>
                <w:rFonts w:eastAsia="Cambria"/>
              </w:rPr>
              <w:t>:</w:t>
            </w:r>
          </w:p>
          <w:p w14:paraId="6A82649F" w14:textId="68FC949C" w:rsidR="00C44F99" w:rsidRDefault="00CC1537" w:rsidP="00260C70">
            <w:pPr>
              <w:pStyle w:val="Normalbulletsublist"/>
            </w:pPr>
            <w:r>
              <w:t>p</w:t>
            </w:r>
            <w:r w:rsidR="00C44F99">
              <w:t>ure metals</w:t>
            </w:r>
            <w:r w:rsidR="003F6BBF">
              <w:t xml:space="preserve"> (</w:t>
            </w:r>
            <w:r w:rsidR="00103216">
              <w:t>copper,</w:t>
            </w:r>
            <w:r w:rsidR="008B437D">
              <w:t xml:space="preserve"> aluminium,</w:t>
            </w:r>
            <w:r w:rsidR="0059140A">
              <w:t xml:space="preserve"> lead</w:t>
            </w:r>
            <w:r w:rsidR="008B437D">
              <w:t>)</w:t>
            </w:r>
          </w:p>
          <w:p w14:paraId="275B214C" w14:textId="74DA5525" w:rsidR="00C44F99" w:rsidRDefault="00CC1537" w:rsidP="00260C70">
            <w:pPr>
              <w:pStyle w:val="Normalbulletsublist"/>
            </w:pPr>
            <w:r>
              <w:t>f</w:t>
            </w:r>
            <w:r w:rsidR="00C44F99">
              <w:t>errous metals</w:t>
            </w:r>
            <w:r w:rsidR="00103216">
              <w:t xml:space="preserve"> (steel</w:t>
            </w:r>
            <w:r w:rsidR="00600919">
              <w:t>, cast iron, galvanised steel</w:t>
            </w:r>
            <w:r w:rsidR="0059140A">
              <w:t>, stainless steel)</w:t>
            </w:r>
          </w:p>
          <w:p w14:paraId="6E192BE9" w14:textId="4F1F8077" w:rsidR="00C44F99" w:rsidRDefault="00CC1537" w:rsidP="00260C70">
            <w:pPr>
              <w:pStyle w:val="Normalbulletsublist"/>
            </w:pPr>
            <w:r>
              <w:t>a</w:t>
            </w:r>
            <w:r w:rsidR="00C44F99">
              <w:t>lloys including solders</w:t>
            </w:r>
            <w:r w:rsidR="00103216">
              <w:t xml:space="preserve"> (brass</w:t>
            </w:r>
            <w:r w:rsidR="004E1955">
              <w:t>, bronze, solder)</w:t>
            </w:r>
          </w:p>
          <w:p w14:paraId="56B6788A" w14:textId="12DEFE24" w:rsidR="00C44F99" w:rsidRDefault="00CC1537" w:rsidP="00260C70">
            <w:pPr>
              <w:pStyle w:val="Normalbulletsublist"/>
            </w:pPr>
            <w:r>
              <w:t>t</w:t>
            </w:r>
            <w:r w:rsidR="00C44F99">
              <w:t>hermo plastics</w:t>
            </w:r>
            <w:r w:rsidR="00103216">
              <w:t xml:space="preserve"> (polypropylene, PVC, </w:t>
            </w:r>
            <w:r w:rsidR="00AF45F5">
              <w:t>nylon</w:t>
            </w:r>
            <w:r w:rsidR="00340620">
              <w:t xml:space="preserve">, </w:t>
            </w:r>
            <w:r w:rsidR="008623F6">
              <w:t>polyethylene</w:t>
            </w:r>
            <w:r w:rsidR="005853C6">
              <w:t>, polybutylene</w:t>
            </w:r>
            <w:r w:rsidR="0014036F">
              <w:t>)</w:t>
            </w:r>
          </w:p>
          <w:p w14:paraId="313B1961" w14:textId="181ECBAA" w:rsidR="00C44F99" w:rsidRDefault="00CC1537" w:rsidP="00260C70">
            <w:pPr>
              <w:pStyle w:val="Normalbulletsublist"/>
            </w:pPr>
            <w:r>
              <w:t>t</w:t>
            </w:r>
            <w:r w:rsidR="00C44F99">
              <w:t>hermo-setting plastics</w:t>
            </w:r>
            <w:r w:rsidR="00C3659F">
              <w:t xml:space="preserve"> (epoxy resin, </w:t>
            </w:r>
            <w:r w:rsidR="00487F5F">
              <w:t>polyurethane)</w:t>
            </w:r>
          </w:p>
          <w:p w14:paraId="43497082" w14:textId="6B06F06A" w:rsidR="00C44F99" w:rsidRDefault="00CC1537" w:rsidP="00260C70">
            <w:pPr>
              <w:pStyle w:val="Normalbulletsublist"/>
            </w:pPr>
            <w:r>
              <w:t>f</w:t>
            </w:r>
            <w:r w:rsidR="00C44F99">
              <w:t>ireclays/ceramics</w:t>
            </w:r>
            <w:r w:rsidR="00260C70">
              <w:t>.</w:t>
            </w:r>
          </w:p>
          <w:p w14:paraId="736E15FF" w14:textId="295C0FA7" w:rsidR="00C44F99" w:rsidRDefault="00C44F99" w:rsidP="00260C70">
            <w:pPr>
              <w:pStyle w:val="Normalbulletlist"/>
            </w:pPr>
            <w:r>
              <w:t>Properties</w:t>
            </w:r>
            <w:r w:rsidR="00CC1537">
              <w:rPr>
                <w:rFonts w:eastAsia="Cambria"/>
              </w:rPr>
              <w:t xml:space="preserve"> include</w:t>
            </w:r>
            <w:r>
              <w:t>:</w:t>
            </w:r>
          </w:p>
          <w:p w14:paraId="614ED19E" w14:textId="044204B4" w:rsidR="00C44F99" w:rsidRDefault="00CC1537" w:rsidP="00260C70">
            <w:pPr>
              <w:pStyle w:val="Normalbulletsublist"/>
            </w:pPr>
            <w:r>
              <w:t>h</w:t>
            </w:r>
            <w:r w:rsidR="00C44F99">
              <w:t>ardness</w:t>
            </w:r>
          </w:p>
          <w:p w14:paraId="27CC8F83" w14:textId="73BB19F8" w:rsidR="00C44F99" w:rsidRDefault="00CC1537" w:rsidP="00260C70">
            <w:pPr>
              <w:pStyle w:val="Normalbulletsublist"/>
            </w:pPr>
            <w:r>
              <w:t>t</w:t>
            </w:r>
            <w:r w:rsidR="00C44F99">
              <w:t>ensile strength</w:t>
            </w:r>
          </w:p>
          <w:p w14:paraId="6DAA6AC1" w14:textId="6BE04237" w:rsidR="00C44F99" w:rsidRDefault="00CC1537" w:rsidP="00260C70">
            <w:pPr>
              <w:pStyle w:val="Normalbulletsublist"/>
            </w:pPr>
            <w:r>
              <w:t>c</w:t>
            </w:r>
            <w:r w:rsidR="00C44F99">
              <w:t>ompressive strength</w:t>
            </w:r>
          </w:p>
          <w:p w14:paraId="3DCE69F8" w14:textId="15593364" w:rsidR="00C44F99" w:rsidRDefault="00CC1537" w:rsidP="00260C70">
            <w:pPr>
              <w:pStyle w:val="Normalbulletsublist"/>
            </w:pPr>
            <w:r>
              <w:t>s</w:t>
            </w:r>
            <w:r w:rsidR="00C44F99">
              <w:t>hear strength</w:t>
            </w:r>
          </w:p>
          <w:p w14:paraId="32C432AD" w14:textId="2D157777" w:rsidR="00C44F99" w:rsidRDefault="00CC1537" w:rsidP="00260C70">
            <w:pPr>
              <w:pStyle w:val="Normalbulletsublist"/>
            </w:pPr>
            <w:r>
              <w:t>m</w:t>
            </w:r>
            <w:r w:rsidR="00C44F99">
              <w:t>alleability</w:t>
            </w:r>
          </w:p>
          <w:p w14:paraId="2BD8D9AF" w14:textId="3BD5C3A5" w:rsidR="00C44F99" w:rsidRDefault="00CC1537" w:rsidP="00260C70">
            <w:pPr>
              <w:pStyle w:val="Normalbulletsublist"/>
            </w:pPr>
            <w:r>
              <w:t>d</w:t>
            </w:r>
            <w:r w:rsidR="00C44F99">
              <w:t>uctility</w:t>
            </w:r>
          </w:p>
          <w:p w14:paraId="3923E950" w14:textId="2B94D17F" w:rsidR="00C44F99" w:rsidRDefault="00CC1537" w:rsidP="00260C70">
            <w:pPr>
              <w:pStyle w:val="Normalbulletsublist"/>
            </w:pPr>
            <w:r>
              <w:t>e</w:t>
            </w:r>
            <w:r w:rsidR="00C44F99">
              <w:t>lasticity</w:t>
            </w:r>
          </w:p>
          <w:p w14:paraId="5AC099BF" w14:textId="543C8EA8" w:rsidR="00C44F99" w:rsidRPr="00CD50CC" w:rsidRDefault="00CC1537" w:rsidP="00260C70">
            <w:pPr>
              <w:pStyle w:val="Normalbulletsublist"/>
            </w:pPr>
            <w:r>
              <w:t>c</w:t>
            </w:r>
            <w:r w:rsidR="00C44F99">
              <w:t>onductivity</w:t>
            </w:r>
            <w:r w:rsidR="00260C70">
              <w:t>.</w:t>
            </w:r>
          </w:p>
        </w:tc>
      </w:tr>
      <w:tr w:rsidR="00C44F99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5FED802A" w:rsidR="00C44F99" w:rsidRPr="00CD50CC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reasons why solid materials breakdown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4212644" w14:textId="7058466C" w:rsidR="00CC1537" w:rsidRDefault="00CC1537" w:rsidP="00CC1537">
            <w:pPr>
              <w:pStyle w:val="Normalbulletlist"/>
            </w:pPr>
            <w:r>
              <w:t>Learners to understand why solids breakdown</w:t>
            </w:r>
            <w:r w:rsidR="00B83E21">
              <w:t xml:space="preserve">, </w:t>
            </w:r>
            <w:r>
              <w:t>how corrosion affects them and how to apply protective coatings.</w:t>
            </w:r>
          </w:p>
          <w:p w14:paraId="3985CF73" w14:textId="323999E0" w:rsidR="00312C6E" w:rsidRDefault="00312C6E" w:rsidP="00260C70">
            <w:pPr>
              <w:pStyle w:val="Normalbulletlist"/>
            </w:pPr>
            <w:r>
              <w:t xml:space="preserve">Learners </w:t>
            </w:r>
            <w:r w:rsidR="003D5421">
              <w:t>to</w:t>
            </w:r>
            <w:r>
              <w:t xml:space="preserve"> be able to </w:t>
            </w:r>
            <w:r w:rsidRPr="003A1BBF">
              <w:t>explain reasons why solid materials</w:t>
            </w:r>
            <w:r>
              <w:t xml:space="preserve"> </w:t>
            </w:r>
            <w:r w:rsidRPr="003A1BBF">
              <w:t>breakdown</w:t>
            </w:r>
            <w:r>
              <w:t xml:space="preserve"> due to:</w:t>
            </w:r>
          </w:p>
          <w:p w14:paraId="5D7448EA" w14:textId="66D0EDDB" w:rsidR="00312C6E" w:rsidRDefault="00CC1537" w:rsidP="00260C70">
            <w:pPr>
              <w:pStyle w:val="Normalbulletsublist"/>
            </w:pPr>
            <w:r>
              <w:t>a</w:t>
            </w:r>
            <w:r w:rsidR="00312C6E">
              <w:t>tmospheric corrosion</w:t>
            </w:r>
          </w:p>
          <w:p w14:paraId="511E268D" w14:textId="7841CF56" w:rsidR="00312C6E" w:rsidRDefault="00CC1537" w:rsidP="00260C70">
            <w:pPr>
              <w:pStyle w:val="Normalbulletsublist"/>
            </w:pPr>
            <w:r>
              <w:lastRenderedPageBreak/>
              <w:t>o</w:t>
            </w:r>
            <w:r w:rsidR="00312C6E">
              <w:t>xidisation of metals</w:t>
            </w:r>
          </w:p>
          <w:p w14:paraId="0CB9DE7F" w14:textId="57A7D2B1" w:rsidR="00312C6E" w:rsidRDefault="00CC1537" w:rsidP="00260C70">
            <w:pPr>
              <w:pStyle w:val="Normalbulletsublist"/>
            </w:pPr>
            <w:r>
              <w:t>ultraviolet (</w:t>
            </w:r>
            <w:r w:rsidR="00312C6E">
              <w:t>UV</w:t>
            </w:r>
            <w:r>
              <w:t>)</w:t>
            </w:r>
            <w:r w:rsidR="00312C6E">
              <w:t xml:space="preserve"> damage to plastics</w:t>
            </w:r>
          </w:p>
          <w:p w14:paraId="5199577F" w14:textId="0FBBFBD9" w:rsidR="00312C6E" w:rsidRDefault="00CC1537" w:rsidP="00260C70">
            <w:pPr>
              <w:pStyle w:val="Normalbulletsublist"/>
            </w:pPr>
            <w:r>
              <w:t>h</w:t>
            </w:r>
            <w:r w:rsidR="00312C6E">
              <w:t>eat damage to plastics</w:t>
            </w:r>
          </w:p>
          <w:p w14:paraId="02BE872C" w14:textId="39B972FF" w:rsidR="00312C6E" w:rsidRDefault="00CC1537" w:rsidP="00260C70">
            <w:pPr>
              <w:pStyle w:val="Normalbulletsublist"/>
            </w:pPr>
            <w:r>
              <w:t>e</w:t>
            </w:r>
            <w:r w:rsidR="00312C6E">
              <w:t>lectrolytic corrosion</w:t>
            </w:r>
          </w:p>
          <w:p w14:paraId="625442E7" w14:textId="0735B0A2" w:rsidR="00312C6E" w:rsidRDefault="00CC1537" w:rsidP="00260C70">
            <w:pPr>
              <w:pStyle w:val="Normalbulletsublist"/>
            </w:pPr>
            <w:r>
              <w:t>e</w:t>
            </w:r>
            <w:r w:rsidR="00312C6E">
              <w:t>lectromotive series</w:t>
            </w:r>
          </w:p>
          <w:p w14:paraId="5597804B" w14:textId="5B8583D8" w:rsidR="00312C6E" w:rsidRDefault="00CC1537" w:rsidP="00260C70">
            <w:pPr>
              <w:pStyle w:val="Normalbulletsublist"/>
            </w:pPr>
            <w:r>
              <w:t>g</w:t>
            </w:r>
            <w:r w:rsidR="00312C6E">
              <w:t>alvanic corrosion: dissimilar metals in the presence of an electrolyte (water)</w:t>
            </w:r>
          </w:p>
          <w:p w14:paraId="6BC2D617" w14:textId="2C1FD7C7" w:rsidR="00C44F99" w:rsidRPr="00CD50CC" w:rsidRDefault="00CC1537" w:rsidP="00260C70">
            <w:pPr>
              <w:pStyle w:val="Normalbulletsublist"/>
            </w:pPr>
            <w:r>
              <w:t>e</w:t>
            </w:r>
            <w:r w:rsidR="00312C6E">
              <w:t>rosion corrosion</w:t>
            </w:r>
            <w:r w:rsidR="00260C70">
              <w:t>.</w:t>
            </w:r>
          </w:p>
        </w:tc>
      </w:tr>
      <w:tr w:rsidR="00C44F99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04D8B8D" w14:textId="50BEFAAB" w:rsidR="00C44F99" w:rsidRPr="00CD50CC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methods of preventing corrosion</w:t>
            </w:r>
          </w:p>
          <w:p w14:paraId="4E3E60E6" w14:textId="06AD3857" w:rsidR="00C44F99" w:rsidRPr="00CD50CC" w:rsidRDefault="00C44F99" w:rsidP="00C44F99">
            <w:pPr>
              <w:adjustRightInd w:val="0"/>
              <w:spacing w:line="240" w:lineRule="auto"/>
              <w:ind w:left="567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4DADC49" w14:textId="31C5F2DF" w:rsidR="00AE7402" w:rsidRPr="00C54C16" w:rsidRDefault="00AE7402" w:rsidP="00260C70">
            <w:pPr>
              <w:pStyle w:val="Normalbulletlist"/>
            </w:pPr>
            <w:r>
              <w:rPr>
                <w:rFonts w:eastAsia="Cambria"/>
              </w:rPr>
              <w:t xml:space="preserve">Learners </w:t>
            </w:r>
            <w:r w:rsidR="003D5421">
              <w:rPr>
                <w:rFonts w:eastAsia="Cambria"/>
              </w:rPr>
              <w:t>to</w:t>
            </w:r>
            <w:r>
              <w:rPr>
                <w:rFonts w:eastAsia="Cambria"/>
              </w:rPr>
              <w:t xml:space="preserve"> be able to </w:t>
            </w:r>
            <w:r w:rsidRPr="00E9690C">
              <w:rPr>
                <w:rFonts w:eastAsia="Cambria"/>
              </w:rPr>
              <w:t xml:space="preserve">outline </w:t>
            </w:r>
            <w:r>
              <w:rPr>
                <w:rFonts w:eastAsia="Cambria"/>
              </w:rPr>
              <w:t xml:space="preserve">the </w:t>
            </w:r>
            <w:r w:rsidRPr="00E9690C">
              <w:rPr>
                <w:rFonts w:eastAsia="Cambria"/>
              </w:rPr>
              <w:t>methods</w:t>
            </w:r>
            <w:r>
              <w:rPr>
                <w:rFonts w:eastAsia="Cambria"/>
              </w:rPr>
              <w:t xml:space="preserve"> used</w:t>
            </w:r>
            <w:r w:rsidRPr="00E9690C">
              <w:rPr>
                <w:rFonts w:eastAsia="Cambria"/>
              </w:rPr>
              <w:t xml:space="preserve"> </w:t>
            </w:r>
            <w:r>
              <w:rPr>
                <w:rFonts w:eastAsia="Cambria"/>
              </w:rPr>
              <w:t>to</w:t>
            </w:r>
            <w:r w:rsidRPr="00E9690C">
              <w:rPr>
                <w:rFonts w:eastAsia="Cambria"/>
              </w:rPr>
              <w:t xml:space="preserve"> prevent corrosion</w:t>
            </w:r>
            <w:r>
              <w:rPr>
                <w:rFonts w:eastAsia="Cambria"/>
              </w:rPr>
              <w:t xml:space="preserve"> of plumbing systems and components</w:t>
            </w:r>
            <w:r w:rsidR="00CC1537">
              <w:rPr>
                <w:rFonts w:eastAsia="Cambria"/>
              </w:rPr>
              <w:t xml:space="preserve"> including</w:t>
            </w:r>
            <w:r>
              <w:rPr>
                <w:rFonts w:eastAsia="Cambria"/>
              </w:rPr>
              <w:t>:</w:t>
            </w:r>
          </w:p>
          <w:p w14:paraId="0B41D336" w14:textId="5AE1628B" w:rsidR="00AE7402" w:rsidRDefault="00CC1537" w:rsidP="00260C70">
            <w:pPr>
              <w:pStyle w:val="Normalbulletsublist"/>
            </w:pPr>
            <w:r>
              <w:t>e</w:t>
            </w:r>
            <w:r w:rsidR="00AE7402">
              <w:t>namelling</w:t>
            </w:r>
          </w:p>
          <w:p w14:paraId="7750674D" w14:textId="138E670F" w:rsidR="00AE7402" w:rsidRDefault="00CC1537" w:rsidP="00260C70">
            <w:pPr>
              <w:pStyle w:val="Normalbulletsublist"/>
            </w:pPr>
            <w:r>
              <w:t>p</w:t>
            </w:r>
            <w:r w:rsidR="00AE7402">
              <w:t>ainted coatings</w:t>
            </w:r>
          </w:p>
          <w:p w14:paraId="6297E703" w14:textId="591467E4" w:rsidR="00AE7402" w:rsidRDefault="00CC1537" w:rsidP="00260C70">
            <w:pPr>
              <w:pStyle w:val="Normalbulletsublist"/>
            </w:pPr>
            <w:r>
              <w:t>g</w:t>
            </w:r>
            <w:r w:rsidR="00AE7402">
              <w:t>alvanised coatings</w:t>
            </w:r>
          </w:p>
          <w:p w14:paraId="7886499C" w14:textId="7EE26D91" w:rsidR="00AE7402" w:rsidRDefault="00CC1537" w:rsidP="00260C70">
            <w:pPr>
              <w:pStyle w:val="Normalbulletsublist"/>
            </w:pPr>
            <w:r>
              <w:t>i</w:t>
            </w:r>
            <w:r w:rsidR="00AE7402">
              <w:t>nhibitors</w:t>
            </w:r>
          </w:p>
          <w:p w14:paraId="52C2D89C" w14:textId="4F92486A" w:rsidR="00AE7402" w:rsidRDefault="00CC1537" w:rsidP="00260C70">
            <w:pPr>
              <w:pStyle w:val="Normalbulletsublist"/>
            </w:pPr>
            <w:r>
              <w:t>s</w:t>
            </w:r>
            <w:r w:rsidR="00AE7402">
              <w:t>acrificial anodes</w:t>
            </w:r>
          </w:p>
          <w:p w14:paraId="4460ABF4" w14:textId="39F0E459" w:rsidR="00AE7402" w:rsidRDefault="00CC1537" w:rsidP="00260C70">
            <w:pPr>
              <w:pStyle w:val="Normalbulletsublist"/>
            </w:pPr>
            <w:r>
              <w:t>w</w:t>
            </w:r>
            <w:r w:rsidR="00AE7402">
              <w:t>rapping</w:t>
            </w:r>
            <w:r w:rsidR="00260C70">
              <w:t>.</w:t>
            </w:r>
          </w:p>
          <w:p w14:paraId="42298B1B" w14:textId="12031B73" w:rsidR="00101833" w:rsidRDefault="00AE7402" w:rsidP="00260C70">
            <w:pPr>
              <w:pStyle w:val="Normalbulletlist"/>
            </w:pPr>
            <w:r>
              <w:t xml:space="preserve">Learners </w:t>
            </w:r>
            <w:r w:rsidR="003D5421">
              <w:t>to</w:t>
            </w:r>
            <w:r>
              <w:t xml:space="preserve"> be able to describe specific protection methods for</w:t>
            </w:r>
            <w:r w:rsidR="00E90E00">
              <w:t xml:space="preserve"> </w:t>
            </w:r>
            <w:r>
              <w:t xml:space="preserve">each type of plumbing and heating system, for example the use of inhibitors for central heating systems to prevent corrosion and the use of sacrificial anodes </w:t>
            </w:r>
            <w:r w:rsidR="00E90E00">
              <w:t>in hot water cylinder</w:t>
            </w:r>
            <w:r w:rsidR="00193EB0">
              <w:t>s</w:t>
            </w:r>
            <w:r w:rsidR="00E90E00">
              <w:t xml:space="preserve"> to prevent electrolytic corrosion.</w:t>
            </w:r>
          </w:p>
          <w:p w14:paraId="42B28670" w14:textId="1C40B45D" w:rsidR="00101833" w:rsidRDefault="00101833" w:rsidP="00260C70">
            <w:pPr>
              <w:pStyle w:val="Normalbulletlist"/>
            </w:pPr>
            <w:r>
              <w:t xml:space="preserve">Learners </w:t>
            </w:r>
            <w:r w:rsidR="003D5421">
              <w:t>to</w:t>
            </w:r>
            <w:r>
              <w:t xml:space="preserve"> be able to explain types of corrosion</w:t>
            </w:r>
            <w:r w:rsidR="00CC1537">
              <w:t xml:space="preserve"> including</w:t>
            </w:r>
            <w:r>
              <w:t>:</w:t>
            </w:r>
          </w:p>
          <w:p w14:paraId="2F7A0DE9" w14:textId="697E8A5B" w:rsidR="00101833" w:rsidRDefault="00CC1537" w:rsidP="00260C70">
            <w:pPr>
              <w:pStyle w:val="Normalbulletsublist"/>
            </w:pPr>
            <w:r>
              <w:t>d</w:t>
            </w:r>
            <w:r w:rsidR="00101833">
              <w:t>e-zincification</w:t>
            </w:r>
          </w:p>
          <w:p w14:paraId="4A183DD5" w14:textId="368EB766" w:rsidR="00193EB0" w:rsidRPr="00CD50CC" w:rsidRDefault="00CC1537" w:rsidP="00260C70">
            <w:pPr>
              <w:pStyle w:val="Normalbulletsublist"/>
            </w:pPr>
            <w:r>
              <w:t>p</w:t>
            </w:r>
            <w:r w:rsidR="00B17068">
              <w:t>itting corrosion</w:t>
            </w:r>
            <w:r w:rsidR="00260C70">
              <w:t>.</w:t>
            </w:r>
          </w:p>
        </w:tc>
      </w:tr>
      <w:tr w:rsidR="00C44F99" w:rsidRPr="00D979B1" w14:paraId="4341615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4ABFC6C" w14:textId="64E72B8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46E0D237" w:rsidR="00C44F99" w:rsidRPr="00CD50CC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applications of liquids and gases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F87A2F9" w14:textId="67513959" w:rsidR="00CC1537" w:rsidRDefault="00CC1537" w:rsidP="00CC1537">
            <w:pPr>
              <w:pStyle w:val="Normalbulletlist"/>
            </w:pPr>
            <w:r>
              <w:t>Learners to be aware of the liquids and gases used in MES and to be able to give examples of their applications.</w:t>
            </w:r>
          </w:p>
          <w:p w14:paraId="3D8308DF" w14:textId="5EAA5FB4" w:rsidR="00C03618" w:rsidRDefault="00C03618" w:rsidP="00260C70">
            <w:pPr>
              <w:pStyle w:val="Normalbulletlist"/>
            </w:pPr>
            <w:r>
              <w:t xml:space="preserve">Learners </w:t>
            </w:r>
            <w:r w:rsidR="003D5421">
              <w:t>to</w:t>
            </w:r>
            <w:r>
              <w:t xml:space="preserve"> be able to i</w:t>
            </w:r>
            <w:r w:rsidRPr="004D4889">
              <w:t xml:space="preserve">dentify </w:t>
            </w:r>
            <w:r>
              <w:t xml:space="preserve">the </w:t>
            </w:r>
            <w:r w:rsidRPr="004D4889">
              <w:t>applications of</w:t>
            </w:r>
            <w:r>
              <w:t xml:space="preserve"> the following</w:t>
            </w:r>
            <w:r w:rsidRPr="004D4889">
              <w:t xml:space="preserve"> liquids</w:t>
            </w:r>
            <w:r>
              <w:t xml:space="preserve"> </w:t>
            </w:r>
            <w:r w:rsidRPr="004D4889">
              <w:t>and gases</w:t>
            </w:r>
            <w:r>
              <w:t xml:space="preserve"> within the plumbing industry</w:t>
            </w:r>
            <w:r w:rsidR="00A612F1">
              <w:t>.</w:t>
            </w:r>
          </w:p>
          <w:p w14:paraId="66F8328B" w14:textId="7954265A" w:rsidR="00C03618" w:rsidRDefault="00C03618" w:rsidP="00260C70">
            <w:pPr>
              <w:pStyle w:val="Normalbulletlist"/>
            </w:pPr>
            <w:r>
              <w:lastRenderedPageBreak/>
              <w:t>Liquids:</w:t>
            </w:r>
          </w:p>
          <w:p w14:paraId="5AB7EF09" w14:textId="49267866" w:rsidR="00C03618" w:rsidRDefault="00CC1537" w:rsidP="00260C70">
            <w:pPr>
              <w:pStyle w:val="Normalbulletsublist"/>
            </w:pPr>
            <w:r>
              <w:t>w</w:t>
            </w:r>
            <w:r w:rsidR="00C03618">
              <w:t>ater</w:t>
            </w:r>
          </w:p>
          <w:p w14:paraId="5D5A25BA" w14:textId="00D31966" w:rsidR="00C03618" w:rsidRDefault="00CC1537" w:rsidP="00260C70">
            <w:pPr>
              <w:pStyle w:val="Normalbulletsublist"/>
            </w:pPr>
            <w:r>
              <w:t>r</w:t>
            </w:r>
            <w:r w:rsidR="00C03618">
              <w:t xml:space="preserve">efrigerants </w:t>
            </w:r>
            <w:r w:rsidR="00651F6C">
              <w:t xml:space="preserve">(HFCs, </w:t>
            </w:r>
            <w:r w:rsidR="000579BB">
              <w:t>isobutane, ammonia, carbon dioxide)</w:t>
            </w:r>
          </w:p>
          <w:p w14:paraId="66663B44" w14:textId="7D096E56" w:rsidR="00C03618" w:rsidRDefault="00CC1537" w:rsidP="00260C70">
            <w:pPr>
              <w:pStyle w:val="Normalbulletsublist"/>
            </w:pPr>
            <w:r>
              <w:t>a</w:t>
            </w:r>
            <w:r w:rsidR="00C03618">
              <w:t>nti-freeze/glycol mixes</w:t>
            </w:r>
          </w:p>
          <w:p w14:paraId="7AFC92B7" w14:textId="2C505158" w:rsidR="00C03618" w:rsidRDefault="00CC1537" w:rsidP="00260C70">
            <w:pPr>
              <w:pStyle w:val="Normalbulletsublist"/>
            </w:pPr>
            <w:r>
              <w:t>f</w:t>
            </w:r>
            <w:r w:rsidR="00C03618">
              <w:t>uel oils</w:t>
            </w:r>
            <w:r w:rsidR="002A3DA5">
              <w:t xml:space="preserve"> (kerosene, heating oil, diesel</w:t>
            </w:r>
            <w:r w:rsidR="00DD05C9">
              <w:t>)</w:t>
            </w:r>
          </w:p>
          <w:p w14:paraId="46956FB7" w14:textId="09FD91A6" w:rsidR="00C03618" w:rsidRDefault="00CC1537" w:rsidP="00260C70">
            <w:pPr>
              <w:pStyle w:val="Normalbulletsublist"/>
            </w:pPr>
            <w:r>
              <w:t>l</w:t>
            </w:r>
            <w:r w:rsidR="00C03618">
              <w:t>ubricants/greases</w:t>
            </w:r>
            <w:r w:rsidR="0092155A">
              <w:t xml:space="preserve"> (natural, synthetic)</w:t>
            </w:r>
            <w:r w:rsidR="005868F7">
              <w:t>.</w:t>
            </w:r>
          </w:p>
          <w:p w14:paraId="6DEB956C" w14:textId="204D602F" w:rsidR="00C03618" w:rsidRDefault="00C03618" w:rsidP="00260C70">
            <w:pPr>
              <w:pStyle w:val="Normalbulletlist"/>
            </w:pPr>
            <w:r>
              <w:t>Gases:</w:t>
            </w:r>
          </w:p>
          <w:p w14:paraId="01D03731" w14:textId="00B21222" w:rsidR="00C03618" w:rsidRDefault="00CC1537" w:rsidP="00260C70">
            <w:pPr>
              <w:pStyle w:val="Normalbulletsublist"/>
            </w:pPr>
            <w:r>
              <w:t>a</w:t>
            </w:r>
            <w:r w:rsidR="00C03618">
              <w:t>ir and steam</w:t>
            </w:r>
          </w:p>
          <w:p w14:paraId="2BE1F618" w14:textId="523B99C5" w:rsidR="00C03618" w:rsidRDefault="00CC1537" w:rsidP="00260C70">
            <w:pPr>
              <w:pStyle w:val="Normalbulletsublist"/>
            </w:pPr>
            <w:r>
              <w:t>Liquid Petroleum Gas (</w:t>
            </w:r>
            <w:r w:rsidR="00C03618">
              <w:t>LPG</w:t>
            </w:r>
            <w:r>
              <w:t>)</w:t>
            </w:r>
          </w:p>
          <w:p w14:paraId="16AABF68" w14:textId="4A6E4B0A" w:rsidR="00C03618" w:rsidRDefault="00CC1537" w:rsidP="00260C70">
            <w:pPr>
              <w:pStyle w:val="Normalbulletsublist"/>
            </w:pPr>
            <w:r>
              <w:t>n</w:t>
            </w:r>
            <w:r w:rsidR="00C03618">
              <w:t>atural gas</w:t>
            </w:r>
          </w:p>
          <w:p w14:paraId="2F7DA43E" w14:textId="04418A51" w:rsidR="00C03618" w:rsidRDefault="00CC1537" w:rsidP="00260C70">
            <w:pPr>
              <w:pStyle w:val="Normalbulletsublist"/>
            </w:pPr>
            <w:r>
              <w:t>c</w:t>
            </w:r>
            <w:r w:rsidR="00C03618">
              <w:t>arbon dioxide</w:t>
            </w:r>
          </w:p>
          <w:p w14:paraId="7A8108F4" w14:textId="6163EF89" w:rsidR="00C44F99" w:rsidRPr="00CD50CC" w:rsidRDefault="00CC1537" w:rsidP="00260C70">
            <w:pPr>
              <w:pStyle w:val="Normalbulletsublist"/>
            </w:pPr>
            <w:r>
              <w:t>r</w:t>
            </w:r>
            <w:r w:rsidR="00C03618">
              <w:t>efrigerant gases</w:t>
            </w:r>
            <w:r w:rsidR="00260C70">
              <w:t>.</w:t>
            </w:r>
          </w:p>
        </w:tc>
      </w:tr>
      <w:tr w:rsidR="00C44F99" w:rsidRPr="00D979B1" w14:paraId="275BB95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6D874AA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900658B" w14:textId="16C4A1AB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basic properties of liquids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860437E" w14:textId="36BE1200" w:rsidR="009946E9" w:rsidRPr="00CD50CC" w:rsidRDefault="009946E9" w:rsidP="00260C70">
            <w:pPr>
              <w:pStyle w:val="Normalbulletlist"/>
            </w:pPr>
            <w:r>
              <w:t xml:space="preserve">Learners </w:t>
            </w:r>
            <w:r w:rsidR="003D5421">
              <w:t>to</w:t>
            </w:r>
            <w:r>
              <w:t xml:space="preserve"> be able to </w:t>
            </w:r>
            <w:r w:rsidRPr="00F56A51">
              <w:t xml:space="preserve">describe </w:t>
            </w:r>
            <w:r>
              <w:t xml:space="preserve">the </w:t>
            </w:r>
            <w:r w:rsidRPr="00F56A51">
              <w:t>basic properties of liquids</w:t>
            </w:r>
            <w:r w:rsidR="00CC1537">
              <w:t xml:space="preserve"> </w:t>
            </w:r>
            <w:r w:rsidR="0009182C">
              <w:t xml:space="preserve">(water) </w:t>
            </w:r>
            <w:r w:rsidR="00CC1537">
              <w:t>including</w:t>
            </w:r>
            <w:r>
              <w:t>:</w:t>
            </w:r>
          </w:p>
          <w:p w14:paraId="7009E7AD" w14:textId="7B0CD0E9" w:rsidR="009946E9" w:rsidRDefault="005514C9" w:rsidP="00260C70">
            <w:pPr>
              <w:pStyle w:val="Normalbulletsublist"/>
            </w:pPr>
            <w:r>
              <w:t>b</w:t>
            </w:r>
            <w:r w:rsidR="009946E9">
              <w:t>oiling/freezing point</w:t>
            </w:r>
          </w:p>
          <w:p w14:paraId="4709CCD0" w14:textId="35B766C4" w:rsidR="009946E9" w:rsidRDefault="005514C9" w:rsidP="00260C70">
            <w:pPr>
              <w:pStyle w:val="Normalbulletsublist"/>
            </w:pPr>
            <w:r>
              <w:t>c</w:t>
            </w:r>
            <w:r w:rsidR="009946E9">
              <w:t>hange of state and molecular changes</w:t>
            </w:r>
          </w:p>
          <w:p w14:paraId="5E030FDE" w14:textId="57EE4B3D" w:rsidR="009946E9" w:rsidRDefault="005514C9" w:rsidP="00260C70">
            <w:pPr>
              <w:pStyle w:val="Normalbulletsublist"/>
            </w:pPr>
            <w:r>
              <w:t>v</w:t>
            </w:r>
            <w:r w:rsidR="009946E9">
              <w:t xml:space="preserve">olume and pressure </w:t>
            </w:r>
            <w:proofErr w:type="gramStart"/>
            <w:r w:rsidR="009946E9">
              <w:t>increases</w:t>
            </w:r>
            <w:proofErr w:type="gramEnd"/>
          </w:p>
          <w:p w14:paraId="36849C5A" w14:textId="6BC93B6C" w:rsidR="009946E9" w:rsidRDefault="005514C9" w:rsidP="00260C70">
            <w:pPr>
              <w:pStyle w:val="Normalbulletsublist"/>
            </w:pPr>
            <w:r>
              <w:t>d</w:t>
            </w:r>
            <w:r w:rsidR="009946E9">
              <w:t>ensity at differing temperatures</w:t>
            </w:r>
          </w:p>
          <w:p w14:paraId="186F0755" w14:textId="2A83B837" w:rsidR="009946E9" w:rsidRDefault="009946E9" w:rsidP="00260C70">
            <w:pPr>
              <w:pStyle w:val="Normalbulletsublist"/>
            </w:pPr>
            <w:r>
              <w:t>steam/super</w:t>
            </w:r>
            <w:r w:rsidR="005514C9">
              <w:t>-</w:t>
            </w:r>
            <w:r>
              <w:t>heated steam</w:t>
            </w:r>
          </w:p>
          <w:p w14:paraId="76790B29" w14:textId="1A3EDAD8" w:rsidR="009946E9" w:rsidRDefault="005514C9" w:rsidP="00260C70">
            <w:pPr>
              <w:pStyle w:val="Normalbulletsublist"/>
            </w:pPr>
            <w:r>
              <w:t>c</w:t>
            </w:r>
            <w:r w:rsidR="009946E9">
              <w:t>apillarity</w:t>
            </w:r>
          </w:p>
          <w:p w14:paraId="5FC5950C" w14:textId="785E4ECE" w:rsidR="000C2AF3" w:rsidRDefault="005514C9" w:rsidP="00260C70">
            <w:pPr>
              <w:pStyle w:val="Normalbulletsublist"/>
            </w:pPr>
            <w:r>
              <w:t>a</w:t>
            </w:r>
            <w:r w:rsidR="000C2AF3">
              <w:t>dhesion and cohesion</w:t>
            </w:r>
          </w:p>
          <w:p w14:paraId="1CAE2872" w14:textId="7136EB3E" w:rsidR="009946E9" w:rsidRDefault="005514C9" w:rsidP="00260C70">
            <w:pPr>
              <w:pStyle w:val="Normalbulletsublist"/>
            </w:pPr>
            <w:r>
              <w:t>a</w:t>
            </w:r>
            <w:r w:rsidR="009946E9">
              <w:t>cidity/alkalinity (pH value)</w:t>
            </w:r>
            <w:r w:rsidR="005C3AE0">
              <w:t>.</w:t>
            </w:r>
          </w:p>
          <w:p w14:paraId="11B6CB9A" w14:textId="34EF0D67" w:rsidR="002B56E0" w:rsidRDefault="002B56E0" w:rsidP="00D459E4">
            <w:pPr>
              <w:pStyle w:val="Normalbulletlist"/>
            </w:pPr>
            <w:r>
              <w:t>Lea</w:t>
            </w:r>
            <w:r w:rsidR="00A36FE8">
              <w:t>r</w:t>
            </w:r>
            <w:r>
              <w:t>ners to understand the principles and causes of water hardness, including:</w:t>
            </w:r>
          </w:p>
          <w:p w14:paraId="52D33708" w14:textId="0BCBEC9A" w:rsidR="009946E9" w:rsidRDefault="005514C9" w:rsidP="00260C70">
            <w:pPr>
              <w:pStyle w:val="Normalbulletsublist"/>
            </w:pPr>
            <w:r>
              <w:t>s</w:t>
            </w:r>
            <w:r w:rsidR="009946E9">
              <w:t>oft</w:t>
            </w:r>
          </w:p>
          <w:p w14:paraId="6AB87BC7" w14:textId="29408BAA" w:rsidR="008D2D0E" w:rsidRDefault="005514C9" w:rsidP="00260C70">
            <w:pPr>
              <w:pStyle w:val="Normalbulletsublist"/>
            </w:pPr>
            <w:r>
              <w:t>t</w:t>
            </w:r>
            <w:r w:rsidR="008D2D0E">
              <w:t>emporary hard</w:t>
            </w:r>
          </w:p>
          <w:p w14:paraId="6F44396B" w14:textId="2C3AC9AF" w:rsidR="00C44F99" w:rsidRPr="00CD50CC" w:rsidRDefault="005514C9" w:rsidP="00260C70">
            <w:pPr>
              <w:pStyle w:val="Normalbulletsublist"/>
            </w:pPr>
            <w:r>
              <w:t>p</w:t>
            </w:r>
            <w:r w:rsidR="008D2D0E">
              <w:t>ermanently hard</w:t>
            </w:r>
            <w:r w:rsidR="00260C70">
              <w:t>.</w:t>
            </w:r>
          </w:p>
        </w:tc>
      </w:tr>
      <w:tr w:rsidR="00C44F99" w:rsidRPr="00D979B1" w14:paraId="2C170E6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FFB6593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A749CBA" w14:textId="3A0DCBAD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basic properties of gases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2D22C4D" w14:textId="6657F8A4" w:rsidR="007C5723" w:rsidRPr="00345018" w:rsidRDefault="007C5723" w:rsidP="00260C70">
            <w:pPr>
              <w:pStyle w:val="Normalbulletlist"/>
            </w:pPr>
            <w:r w:rsidRPr="00345018">
              <w:rPr>
                <w:rFonts w:eastAsia="Cambria"/>
              </w:rPr>
              <w:t xml:space="preserve">Learners </w:t>
            </w:r>
            <w:r w:rsidR="003D5421">
              <w:rPr>
                <w:rFonts w:eastAsia="Cambria"/>
              </w:rPr>
              <w:t>to</w:t>
            </w:r>
            <w:r w:rsidRPr="00345018">
              <w:rPr>
                <w:rFonts w:eastAsia="Cambria"/>
              </w:rPr>
              <w:t xml:space="preserve"> be able to describe </w:t>
            </w:r>
            <w:r>
              <w:rPr>
                <w:rFonts w:eastAsia="Cambria"/>
              </w:rPr>
              <w:t xml:space="preserve">the </w:t>
            </w:r>
            <w:r w:rsidRPr="00345018">
              <w:rPr>
                <w:rFonts w:eastAsia="Cambria"/>
              </w:rPr>
              <w:t xml:space="preserve">basic properties of </w:t>
            </w:r>
            <w:r>
              <w:rPr>
                <w:rFonts w:eastAsia="Cambria"/>
              </w:rPr>
              <w:t>gases (natural gas/LPG/air)</w:t>
            </w:r>
            <w:r w:rsidR="005514C9">
              <w:rPr>
                <w:rFonts w:eastAsia="Cambria"/>
              </w:rPr>
              <w:t xml:space="preserve"> including</w:t>
            </w:r>
            <w:r w:rsidRPr="00345018">
              <w:rPr>
                <w:rFonts w:eastAsia="Cambria"/>
              </w:rPr>
              <w:t>:</w:t>
            </w:r>
          </w:p>
          <w:p w14:paraId="23FA4F2E" w14:textId="536F9BED" w:rsidR="007C5723" w:rsidRDefault="005514C9" w:rsidP="003A5F8E">
            <w:pPr>
              <w:pStyle w:val="Normalbulletsublist"/>
            </w:pPr>
            <w:r>
              <w:t>p</w:t>
            </w:r>
            <w:r w:rsidR="007C5723">
              <w:t>ressure</w:t>
            </w:r>
          </w:p>
          <w:p w14:paraId="54BC5CF2" w14:textId="7BBDBD6B" w:rsidR="007C5723" w:rsidRDefault="005514C9" w:rsidP="003A5F8E">
            <w:pPr>
              <w:pStyle w:val="Normalbulletsublist"/>
            </w:pPr>
            <w:r>
              <w:t>v</w:t>
            </w:r>
            <w:r w:rsidR="007C5723">
              <w:t>olume</w:t>
            </w:r>
          </w:p>
          <w:p w14:paraId="59468375" w14:textId="49F1AFB2" w:rsidR="007C5723" w:rsidRDefault="005514C9" w:rsidP="003A5F8E">
            <w:pPr>
              <w:pStyle w:val="Normalbulletsublist"/>
            </w:pPr>
            <w:r>
              <w:t>t</w:t>
            </w:r>
            <w:r w:rsidR="007C5723">
              <w:t>emperature of gases found within the industry</w:t>
            </w:r>
          </w:p>
          <w:p w14:paraId="1D927A3A" w14:textId="57EE2EC8" w:rsidR="007C5723" w:rsidRDefault="005514C9" w:rsidP="003A5F8E">
            <w:pPr>
              <w:pStyle w:val="Normalbulletsublist"/>
            </w:pPr>
            <w:r>
              <w:t>c</w:t>
            </w:r>
            <w:r w:rsidR="007C5723">
              <w:t>alorific value</w:t>
            </w:r>
          </w:p>
          <w:p w14:paraId="0A407838" w14:textId="678596CE" w:rsidR="007C5723" w:rsidRDefault="005514C9" w:rsidP="003A5F8E">
            <w:pPr>
              <w:pStyle w:val="Normalbulletsublist"/>
            </w:pPr>
            <w:r>
              <w:t>f</w:t>
            </w:r>
            <w:r w:rsidR="007C5723">
              <w:t>lammability limits</w:t>
            </w:r>
          </w:p>
          <w:p w14:paraId="30E2D933" w14:textId="0AF7491C" w:rsidR="007C5723" w:rsidRDefault="005514C9" w:rsidP="003A5F8E">
            <w:pPr>
              <w:pStyle w:val="Normalbulletsublist"/>
            </w:pPr>
            <w:r>
              <w:t>f</w:t>
            </w:r>
            <w:r w:rsidR="007C5723">
              <w:t>lame speed</w:t>
            </w:r>
          </w:p>
          <w:p w14:paraId="27BBC7F3" w14:textId="4BBC7CB4" w:rsidR="007C5723" w:rsidRDefault="005514C9" w:rsidP="003A5F8E">
            <w:pPr>
              <w:pStyle w:val="Normalbulletsublist"/>
            </w:pPr>
            <w:r>
              <w:t>i</w:t>
            </w:r>
            <w:r w:rsidR="007C5723">
              <w:t>gnition temperature</w:t>
            </w:r>
          </w:p>
          <w:p w14:paraId="486577DF" w14:textId="3918A869" w:rsidR="00854A2D" w:rsidRDefault="005514C9" w:rsidP="003A5F8E">
            <w:pPr>
              <w:pStyle w:val="Normalbulletsublist"/>
            </w:pPr>
            <w:r>
              <w:t>s</w:t>
            </w:r>
            <w:r w:rsidR="00854A2D">
              <w:t>pecific gravity</w:t>
            </w:r>
            <w:r w:rsidR="00260C70">
              <w:t>.</w:t>
            </w:r>
          </w:p>
          <w:p w14:paraId="2F27351A" w14:textId="06E24BA1" w:rsidR="00050832" w:rsidRPr="00D459E4" w:rsidRDefault="00050832" w:rsidP="00D459E4">
            <w:pPr>
              <w:pStyle w:val="Normalbulletlist"/>
              <w:rPr>
                <w:rFonts w:eastAsia="Cambria"/>
              </w:rPr>
            </w:pPr>
            <w:r w:rsidRPr="00D459E4">
              <w:rPr>
                <w:rFonts w:eastAsia="Cambria"/>
              </w:rPr>
              <w:t>Learners to understand the scientific principles that relate to gases</w:t>
            </w:r>
            <w:r>
              <w:rPr>
                <w:rFonts w:eastAsia="Cambria"/>
              </w:rPr>
              <w:t>, including</w:t>
            </w:r>
            <w:r w:rsidRPr="00D459E4">
              <w:rPr>
                <w:rFonts w:eastAsia="Cambria"/>
              </w:rPr>
              <w:t>:</w:t>
            </w:r>
          </w:p>
          <w:p w14:paraId="0E2CFABE" w14:textId="7D3C331B" w:rsidR="00050832" w:rsidRDefault="00050832" w:rsidP="00050832">
            <w:pPr>
              <w:pStyle w:val="Normalbulletsublist"/>
            </w:pPr>
            <w:r>
              <w:t xml:space="preserve">Charles’s </w:t>
            </w:r>
            <w:r w:rsidR="00680773">
              <w:t>L</w:t>
            </w:r>
            <w:r>
              <w:t>aw</w:t>
            </w:r>
          </w:p>
          <w:p w14:paraId="66AD9416" w14:textId="4BE600C5" w:rsidR="00050832" w:rsidRPr="00CD50CC" w:rsidRDefault="00050832" w:rsidP="00680773">
            <w:pPr>
              <w:pStyle w:val="Normalbulletsublist"/>
            </w:pPr>
            <w:r>
              <w:t xml:space="preserve">Boyle’s </w:t>
            </w:r>
            <w:r w:rsidR="00680773">
              <w:t>L</w:t>
            </w:r>
            <w:r>
              <w:t>aw</w:t>
            </w:r>
            <w:r w:rsidR="00680773">
              <w:t>.</w:t>
            </w:r>
          </w:p>
        </w:tc>
      </w:tr>
      <w:tr w:rsidR="00C44F99" w:rsidRPr="00D979B1" w14:paraId="14E152D2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02A6D1DD" w14:textId="4183A2E8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relationship between energy, heat and power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4CDCA86" w14:textId="7E495F3E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relationship between the Celsius and Kelvin temperature scales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95CDEDE" w14:textId="07A486DD" w:rsidR="00BC5DB8" w:rsidRPr="00CD50CC" w:rsidRDefault="00BC5DB8" w:rsidP="003A5F8E">
            <w:pPr>
              <w:pStyle w:val="Normalbulletlist"/>
            </w:pPr>
            <w:r>
              <w:t xml:space="preserve">Learners </w:t>
            </w:r>
            <w:r w:rsidR="003D5421">
              <w:t>to</w:t>
            </w:r>
            <w:r>
              <w:t xml:space="preserve"> be able to i</w:t>
            </w:r>
            <w:r w:rsidRPr="00212517">
              <w:t xml:space="preserve">dentify </w:t>
            </w:r>
            <w:r>
              <w:t xml:space="preserve">the </w:t>
            </w:r>
            <w:r w:rsidRPr="00212517">
              <w:t>units of measurement for temperature</w:t>
            </w:r>
            <w:r w:rsidR="005514C9">
              <w:t>, to be aware of the relationship between them</w:t>
            </w:r>
            <w:r>
              <w:t xml:space="preserve"> and </w:t>
            </w:r>
            <w:r w:rsidR="005514C9">
              <w:t xml:space="preserve">to </w:t>
            </w:r>
            <w:r>
              <w:t>be able to convert them</w:t>
            </w:r>
            <w:r w:rsidR="00A06AD1">
              <w:t xml:space="preserve"> for</w:t>
            </w:r>
            <w:r>
              <w:t>:</w:t>
            </w:r>
          </w:p>
          <w:p w14:paraId="0ADEB701" w14:textId="77777777" w:rsidR="00BC5DB8" w:rsidRDefault="00BC5DB8" w:rsidP="003A5F8E">
            <w:pPr>
              <w:pStyle w:val="Normalbulletsublist"/>
            </w:pPr>
            <w:r w:rsidRPr="00DF4FF9">
              <w:t>Celsius</w:t>
            </w:r>
          </w:p>
          <w:p w14:paraId="568DA7B3" w14:textId="1E4B7075" w:rsidR="00BC5DB8" w:rsidRDefault="00BC5DB8" w:rsidP="003A5F8E">
            <w:pPr>
              <w:pStyle w:val="Normalbulletsublist"/>
            </w:pPr>
            <w:r w:rsidRPr="00DF4FF9">
              <w:t>Kelvi</w:t>
            </w:r>
            <w:r>
              <w:t>n</w:t>
            </w:r>
            <w:r w:rsidR="003A5F8E">
              <w:t>.</w:t>
            </w:r>
          </w:p>
          <w:p w14:paraId="1367558C" w14:textId="4DD681B5" w:rsidR="00BC5DB8" w:rsidRDefault="005514C9" w:rsidP="003A5F8E">
            <w:pPr>
              <w:pStyle w:val="Normalbulletlist"/>
            </w:pPr>
            <w:r>
              <w:t>Learners to be able to d</w:t>
            </w:r>
            <w:r w:rsidR="00BC5DB8">
              <w:t>iscuss the equipment used for measuring temperature</w:t>
            </w:r>
            <w:r>
              <w:t xml:space="preserve"> including</w:t>
            </w:r>
            <w:r w:rsidR="00BC5DB8">
              <w:t>:</w:t>
            </w:r>
          </w:p>
          <w:p w14:paraId="7E499553" w14:textId="393AEA26" w:rsidR="00BC5DB8" w:rsidRDefault="005514C9" w:rsidP="003A5F8E">
            <w:pPr>
              <w:pStyle w:val="Normalbulletsublist"/>
            </w:pPr>
            <w:r>
              <w:t>g</w:t>
            </w:r>
            <w:r w:rsidR="00BC5DB8">
              <w:t>lass thermometer</w:t>
            </w:r>
          </w:p>
          <w:p w14:paraId="67F29D91" w14:textId="24359523" w:rsidR="00BC5DB8" w:rsidRDefault="005514C9" w:rsidP="003A5F8E">
            <w:pPr>
              <w:pStyle w:val="Normalbulletsublist"/>
            </w:pPr>
            <w:r>
              <w:t>d</w:t>
            </w:r>
            <w:r w:rsidR="00BC5DB8">
              <w:t>igital thermometer</w:t>
            </w:r>
          </w:p>
          <w:p w14:paraId="6193ACCC" w14:textId="02018569" w:rsidR="00BC5DB8" w:rsidRDefault="005514C9" w:rsidP="003A5F8E">
            <w:pPr>
              <w:pStyle w:val="Normalbulletsublist"/>
            </w:pPr>
            <w:r>
              <w:t>i</w:t>
            </w:r>
            <w:r w:rsidR="00BC5DB8">
              <w:t>nfrared thermometer</w:t>
            </w:r>
          </w:p>
          <w:p w14:paraId="5C49B2A1" w14:textId="0F67C8A4" w:rsidR="001B28D1" w:rsidRDefault="005514C9" w:rsidP="003A5F8E">
            <w:pPr>
              <w:pStyle w:val="Normalbulletsublist"/>
            </w:pPr>
            <w:r>
              <w:t>d</w:t>
            </w:r>
            <w:r w:rsidR="00BC5DB8">
              <w:t>ifferential thermometers</w:t>
            </w:r>
            <w:r w:rsidR="003A5F8E">
              <w:t>.</w:t>
            </w:r>
          </w:p>
          <w:p w14:paraId="75DF5C35" w14:textId="1B88F79A" w:rsidR="001B28D1" w:rsidRPr="00CD50CC" w:rsidRDefault="005514C9" w:rsidP="003A5F8E">
            <w:pPr>
              <w:pStyle w:val="Normalbulletlist"/>
            </w:pPr>
            <w:r>
              <w:t>Learners to be able to e</w:t>
            </w:r>
            <w:r w:rsidR="001B28D1">
              <w:t xml:space="preserve">xplain </w:t>
            </w:r>
            <w:r w:rsidR="005C7777">
              <w:t>the use of each piece of equipment and what systems they would be used on</w:t>
            </w:r>
            <w:r>
              <w:t>,</w:t>
            </w:r>
            <w:r w:rsidR="005C7777">
              <w:t xml:space="preserve"> for example</w:t>
            </w:r>
            <w:r>
              <w:t>,</w:t>
            </w:r>
            <w:r w:rsidR="005C7777">
              <w:t xml:space="preserve"> </w:t>
            </w:r>
            <w:r>
              <w:t xml:space="preserve">a </w:t>
            </w:r>
            <w:r w:rsidR="00970793">
              <w:t>digital thermometer is used for taking temperatures at terminal fittings.</w:t>
            </w:r>
          </w:p>
        </w:tc>
      </w:tr>
      <w:tr w:rsidR="00C44F99" w:rsidRPr="00D979B1" w14:paraId="5DB9822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020881A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B1200EC" w14:textId="59C7E76E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principles associated with a change of state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061DBB" w14:textId="51FE764E" w:rsidR="00B3310D" w:rsidRPr="00CD50CC" w:rsidRDefault="00B3310D" w:rsidP="00217872">
            <w:pPr>
              <w:pStyle w:val="Normalbulletlist"/>
            </w:pPr>
            <w:r>
              <w:t xml:space="preserve">Learners </w:t>
            </w:r>
            <w:r w:rsidR="003D5421">
              <w:t>to</w:t>
            </w:r>
            <w:r>
              <w:t xml:space="preserve"> be able to </w:t>
            </w:r>
            <w:r w:rsidRPr="00867167">
              <w:t xml:space="preserve">describe the principles </w:t>
            </w:r>
            <w:r>
              <w:t xml:space="preserve">that are </w:t>
            </w:r>
            <w:r w:rsidRPr="00867167">
              <w:t>associated with a change of state</w:t>
            </w:r>
            <w:r w:rsidRPr="00CD50CC">
              <w:t>:</w:t>
            </w:r>
          </w:p>
          <w:p w14:paraId="43AF7A28" w14:textId="20E2D4FB" w:rsidR="00B3310D" w:rsidRDefault="00F83893" w:rsidP="00217872">
            <w:pPr>
              <w:pStyle w:val="Normalbulletsublist"/>
            </w:pPr>
            <w:r>
              <w:t>m</w:t>
            </w:r>
            <w:r w:rsidR="00B3310D">
              <w:t>elting (</w:t>
            </w:r>
            <w:r>
              <w:t>s</w:t>
            </w:r>
            <w:r w:rsidR="00B3310D">
              <w:t>olid-</w:t>
            </w:r>
            <w:r>
              <w:t>l</w:t>
            </w:r>
            <w:r w:rsidR="00B3310D">
              <w:t>iquid)</w:t>
            </w:r>
          </w:p>
          <w:p w14:paraId="3DEE2799" w14:textId="5D27FEEC" w:rsidR="00B3310D" w:rsidRDefault="00F83893" w:rsidP="00217872">
            <w:pPr>
              <w:pStyle w:val="Normalbulletsublist"/>
            </w:pPr>
            <w:r>
              <w:t>f</w:t>
            </w:r>
            <w:r w:rsidR="00B3310D">
              <w:t>reezing (</w:t>
            </w:r>
            <w:r>
              <w:t>l</w:t>
            </w:r>
            <w:r w:rsidR="00B3310D">
              <w:t>iquid-</w:t>
            </w:r>
            <w:r>
              <w:t>s</w:t>
            </w:r>
            <w:r w:rsidR="00B3310D">
              <w:t>olid)</w:t>
            </w:r>
          </w:p>
          <w:p w14:paraId="7471F4F7" w14:textId="3151DF11" w:rsidR="00B3310D" w:rsidRDefault="00F83893" w:rsidP="00217872">
            <w:pPr>
              <w:pStyle w:val="Normalbulletsublist"/>
            </w:pPr>
            <w:r>
              <w:t>b</w:t>
            </w:r>
            <w:r w:rsidR="00B3310D">
              <w:t>oiling (</w:t>
            </w:r>
            <w:r>
              <w:t>l</w:t>
            </w:r>
            <w:r w:rsidR="00B3310D">
              <w:t>iquid-</w:t>
            </w:r>
            <w:r>
              <w:t>g</w:t>
            </w:r>
            <w:r w:rsidR="00B3310D">
              <w:t>as)</w:t>
            </w:r>
          </w:p>
          <w:p w14:paraId="52CFA682" w14:textId="1775A63F" w:rsidR="00B3310D" w:rsidRDefault="00F83893" w:rsidP="00217872">
            <w:pPr>
              <w:pStyle w:val="Normalbulletsublist"/>
            </w:pPr>
            <w:r>
              <w:t>e</w:t>
            </w:r>
            <w:r w:rsidR="00B3310D">
              <w:t xml:space="preserve">vaporating </w:t>
            </w:r>
            <w:r w:rsidR="00B3310D" w:rsidRPr="00B3310D">
              <w:t>(</w:t>
            </w:r>
            <w:r>
              <w:t>l</w:t>
            </w:r>
            <w:r w:rsidR="00B3310D" w:rsidRPr="00B3310D">
              <w:t>iquid-</w:t>
            </w:r>
            <w:r>
              <w:t>g</w:t>
            </w:r>
            <w:r w:rsidR="00B3310D" w:rsidRPr="00B3310D">
              <w:t>as)</w:t>
            </w:r>
          </w:p>
          <w:p w14:paraId="51D50164" w14:textId="708F8604" w:rsidR="00C44F99" w:rsidRDefault="00F83893" w:rsidP="00217872">
            <w:pPr>
              <w:pStyle w:val="Normalbulletsublist"/>
            </w:pPr>
            <w:r>
              <w:t>c</w:t>
            </w:r>
            <w:r w:rsidR="00B3310D">
              <w:t>ondensing (</w:t>
            </w:r>
            <w:r>
              <w:t>g</w:t>
            </w:r>
            <w:r w:rsidR="00B3310D">
              <w:t>as-</w:t>
            </w:r>
            <w:r>
              <w:t>l</w:t>
            </w:r>
            <w:r w:rsidR="00B3310D">
              <w:t>iquid)</w:t>
            </w:r>
            <w:r w:rsidR="00217872">
              <w:t>.</w:t>
            </w:r>
          </w:p>
          <w:p w14:paraId="0CBA2F69" w14:textId="79546F97" w:rsidR="00EB0096" w:rsidRPr="00CD50CC" w:rsidRDefault="00EB0096" w:rsidP="00D459E4">
            <w:pPr>
              <w:pStyle w:val="Normalbulletlist"/>
            </w:pPr>
            <w:r>
              <w:t>Learners to be able to describe what causes a change in state</w:t>
            </w:r>
            <w:r w:rsidR="00940CAA">
              <w:t>.</w:t>
            </w:r>
          </w:p>
        </w:tc>
      </w:tr>
      <w:tr w:rsidR="00C44F99" w:rsidRPr="00D979B1" w14:paraId="4D98E7E9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BF0DF4B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2B314C4" w14:textId="4D1534B3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the terms latent and sensible heat apply to liquids and gases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B83FB0F" w14:textId="41938A93" w:rsidR="00027E87" w:rsidRDefault="00027E87" w:rsidP="00217872">
            <w:pPr>
              <w:pStyle w:val="Normalbulletlist"/>
            </w:pPr>
            <w:r>
              <w:t xml:space="preserve">Learners </w:t>
            </w:r>
            <w:r w:rsidR="003D5421">
              <w:t>to</w:t>
            </w:r>
            <w:r>
              <w:t xml:space="preserve"> be able to describe the </w:t>
            </w:r>
            <w:r w:rsidRPr="00E65137">
              <w:t xml:space="preserve">terms </w:t>
            </w:r>
            <w:r w:rsidR="00940CAA">
              <w:t>‘</w:t>
            </w:r>
            <w:r w:rsidRPr="00E65137">
              <w:t>latent</w:t>
            </w:r>
            <w:r w:rsidR="00940CAA">
              <w:t>’</w:t>
            </w:r>
            <w:r w:rsidRPr="00E65137">
              <w:t xml:space="preserve"> and </w:t>
            </w:r>
            <w:r w:rsidR="00940CAA">
              <w:t>‘</w:t>
            </w:r>
            <w:r w:rsidRPr="00E65137">
              <w:t>sensible heat</w:t>
            </w:r>
            <w:r w:rsidR="00940CAA">
              <w:t>’</w:t>
            </w:r>
            <w:r w:rsidRPr="00E65137">
              <w:t xml:space="preserve"> as they apply to liquids and gases</w:t>
            </w:r>
            <w:r>
              <w:t>.</w:t>
            </w:r>
          </w:p>
          <w:p w14:paraId="71435699" w14:textId="7D5565EC" w:rsidR="00027E87" w:rsidRDefault="00A21D4B" w:rsidP="00027E87">
            <w:pPr>
              <w:pStyle w:val="Normalbulletlist"/>
            </w:pPr>
            <w:r>
              <w:t>Learners to know that l</w:t>
            </w:r>
            <w:r w:rsidR="00027E87" w:rsidRPr="00C20408">
              <w:t>atent heat is the amount of heat released or absorbed by a unit mass of substance during a change of state of the substance.</w:t>
            </w:r>
          </w:p>
          <w:p w14:paraId="3B3078D9" w14:textId="571E847E" w:rsidR="00C44F99" w:rsidRPr="00CD50CC" w:rsidRDefault="00A21D4B">
            <w:pPr>
              <w:pStyle w:val="Normalbulletlist"/>
            </w:pPr>
            <w:r>
              <w:t>Learners to know that s</w:t>
            </w:r>
            <w:r w:rsidR="00027E87">
              <w:t xml:space="preserve">ensible </w:t>
            </w:r>
            <w:r w:rsidR="00027E87" w:rsidRPr="004E3ECA">
              <w:t xml:space="preserve">heat is the amount of heat released or absorbed by a unit mass of substance </w:t>
            </w:r>
            <w:r w:rsidR="00027E87">
              <w:t>without</w:t>
            </w:r>
            <w:r w:rsidR="00027E87" w:rsidRPr="004E3ECA">
              <w:t xml:space="preserve"> a change of state of the substance.</w:t>
            </w:r>
          </w:p>
        </w:tc>
      </w:tr>
      <w:tr w:rsidR="00C44F99" w:rsidRPr="00D979B1" w14:paraId="372F296E" w14:textId="77777777" w:rsidTr="008D34B5">
        <w:trPr>
          <w:trHeight w:val="1087"/>
        </w:trPr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E05AFA1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B2FB976" w14:textId="59EEB48F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methods of heat transfer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56EAA38" w14:textId="48CDB874" w:rsidR="002F1132" w:rsidRDefault="002F1132" w:rsidP="00217872">
            <w:pPr>
              <w:pStyle w:val="Normalbulletlist"/>
            </w:pPr>
            <w:r>
              <w:t xml:space="preserve">Learners </w:t>
            </w:r>
            <w:r w:rsidR="003D5421">
              <w:t>to</w:t>
            </w:r>
            <w:r>
              <w:t xml:space="preserve"> be able to describe and provide examples of the following methods of heat transfer:</w:t>
            </w:r>
          </w:p>
          <w:p w14:paraId="31852D97" w14:textId="172A1C73" w:rsidR="002F1132" w:rsidRDefault="002C0F34" w:rsidP="00217872">
            <w:pPr>
              <w:pStyle w:val="Normalbulletsublist"/>
            </w:pPr>
            <w:r>
              <w:t>c</w:t>
            </w:r>
            <w:r w:rsidR="002F1132">
              <w:t>onduction</w:t>
            </w:r>
          </w:p>
          <w:p w14:paraId="5D32CE73" w14:textId="5437F12F" w:rsidR="002F1132" w:rsidRDefault="002C0F34" w:rsidP="00217872">
            <w:pPr>
              <w:pStyle w:val="Normalbulletsublist"/>
            </w:pPr>
            <w:r>
              <w:t>c</w:t>
            </w:r>
            <w:r w:rsidR="002F1132">
              <w:t>onvection</w:t>
            </w:r>
          </w:p>
          <w:p w14:paraId="4D943949" w14:textId="12F84999" w:rsidR="002F1132" w:rsidRDefault="002C0F34" w:rsidP="00217872">
            <w:pPr>
              <w:pStyle w:val="Normalbulletsublist"/>
            </w:pPr>
            <w:r>
              <w:t>r</w:t>
            </w:r>
            <w:r w:rsidR="002F1132">
              <w:t>adiation</w:t>
            </w:r>
            <w:r w:rsidR="00217872">
              <w:t>.</w:t>
            </w:r>
          </w:p>
          <w:p w14:paraId="5C23B695" w14:textId="012C725E" w:rsidR="002F1132" w:rsidRDefault="002F1132" w:rsidP="00217872">
            <w:pPr>
              <w:pStyle w:val="Normalbulletlist"/>
            </w:pPr>
            <w:r>
              <w:t>Example:</w:t>
            </w:r>
          </w:p>
          <w:p w14:paraId="313FC18C" w14:textId="212C2EE8" w:rsidR="002F1132" w:rsidRDefault="002C0F34" w:rsidP="00217872">
            <w:pPr>
              <w:pStyle w:val="Normalbulletsublist"/>
            </w:pPr>
            <w:r>
              <w:t>r</w:t>
            </w:r>
            <w:r w:rsidR="002F1132">
              <w:t>adiation</w:t>
            </w:r>
            <w:r>
              <w:t xml:space="preserve"> </w:t>
            </w:r>
            <w:r w:rsidR="00FC1C9D">
              <w:t>(</w:t>
            </w:r>
            <w:r>
              <w:t>h</w:t>
            </w:r>
            <w:r w:rsidR="002F1132">
              <w:t>eat from the sun</w:t>
            </w:r>
            <w:r w:rsidR="00FC1C9D">
              <w:t>)</w:t>
            </w:r>
          </w:p>
          <w:p w14:paraId="37B18EFC" w14:textId="37103AF2" w:rsidR="002F1132" w:rsidRDefault="002C0F34" w:rsidP="00217872">
            <w:pPr>
              <w:pStyle w:val="Normalbulletsublist"/>
            </w:pPr>
            <w:r>
              <w:t>c</w:t>
            </w:r>
            <w:r w:rsidR="002F1132">
              <w:t>onvection</w:t>
            </w:r>
            <w:r>
              <w:t xml:space="preserve"> </w:t>
            </w:r>
            <w:r w:rsidR="00FC1C9D">
              <w:t>(</w:t>
            </w:r>
            <w:r>
              <w:t>g</w:t>
            </w:r>
            <w:r w:rsidR="002F1132">
              <w:t>ravity circulation in a hot water system</w:t>
            </w:r>
            <w:r w:rsidR="00FC1C9D">
              <w:t>)</w:t>
            </w:r>
          </w:p>
          <w:p w14:paraId="30EAB504" w14:textId="1CD9520A" w:rsidR="00C44F99" w:rsidRPr="00CD50CC" w:rsidRDefault="002C0F34" w:rsidP="00217872">
            <w:pPr>
              <w:pStyle w:val="Normalbulletsublist"/>
            </w:pPr>
            <w:r>
              <w:t>c</w:t>
            </w:r>
            <w:r w:rsidR="002F1132">
              <w:t>onduction</w:t>
            </w:r>
            <w:r>
              <w:t xml:space="preserve"> </w:t>
            </w:r>
            <w:r w:rsidR="00FC1C9D">
              <w:t>(</w:t>
            </w:r>
            <w:r w:rsidR="002F1132">
              <w:t>heat travelling up a copper pipe</w:t>
            </w:r>
            <w:r w:rsidR="00C95398">
              <w:t>)</w:t>
            </w:r>
            <w:r w:rsidR="002F1132">
              <w:t>.</w:t>
            </w:r>
          </w:p>
        </w:tc>
      </w:tr>
      <w:tr w:rsidR="00C44F99" w:rsidRPr="00D979B1" w14:paraId="1691AAB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1AE306D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2848D01" w14:textId="3ABCDC00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units of energy and heat are related and derived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E5BF998" w14:textId="77777777" w:rsidR="00C95635" w:rsidRDefault="00BE283A" w:rsidP="00B03CD6">
            <w:pPr>
              <w:pStyle w:val="Normalbulletlist"/>
            </w:pPr>
            <w:r>
              <w:t xml:space="preserve">Learners to be aware that the unit of energy is a Joule and </w:t>
            </w:r>
            <w:r w:rsidR="00FC1C9D">
              <w:t xml:space="preserve">to </w:t>
            </w:r>
            <w:r>
              <w:t>understand that it derived from the units of power and time</w:t>
            </w:r>
            <w:r w:rsidR="00C95635">
              <w:t>.</w:t>
            </w:r>
          </w:p>
          <w:p w14:paraId="19042583" w14:textId="04B231E4" w:rsidR="00B03CD6" w:rsidRDefault="00C95635" w:rsidP="00B03CD6">
            <w:pPr>
              <w:pStyle w:val="Normalbulletlist"/>
            </w:pPr>
            <w:r>
              <w:t xml:space="preserve">Learners to know </w:t>
            </w:r>
            <w:r w:rsidR="00BE283A">
              <w:t xml:space="preserve">the term </w:t>
            </w:r>
            <w:r w:rsidR="0078379A">
              <w:t>‘</w:t>
            </w:r>
            <w:r w:rsidR="00BE283A">
              <w:t>specific heat capacity of a substance</w:t>
            </w:r>
            <w:r w:rsidR="0078379A">
              <w:t>’</w:t>
            </w:r>
            <w:r w:rsidR="00BE283A">
              <w:t xml:space="preserve"> is the amount of heat required to raise the temperature of one gram of a substance through one degree Celsius.</w:t>
            </w:r>
          </w:p>
          <w:p w14:paraId="165C6FAE" w14:textId="28B06FFC" w:rsidR="0078379A" w:rsidRDefault="00B03CD6" w:rsidP="00B03CD6">
            <w:pPr>
              <w:pStyle w:val="Normalbulletlist"/>
            </w:pPr>
            <w:r>
              <w:t>Learners to</w:t>
            </w:r>
            <w:r w:rsidRPr="00073387">
              <w:t xml:space="preserve"> understand</w:t>
            </w:r>
            <w:r>
              <w:t xml:space="preserve"> that</w:t>
            </w:r>
            <w:r w:rsidRPr="00073387">
              <w:t xml:space="preserve"> specific heat capacity is a unit derived from the units for energy, mass and temperature.</w:t>
            </w:r>
          </w:p>
          <w:p w14:paraId="795C63C7" w14:textId="401C0F2D" w:rsidR="002C29D1" w:rsidRDefault="002C29D1" w:rsidP="0078379A">
            <w:pPr>
              <w:pStyle w:val="Normalbulletlist"/>
            </w:pPr>
            <w:r>
              <w:t xml:space="preserve">Learners </w:t>
            </w:r>
            <w:r w:rsidR="003D5421">
              <w:t>to</w:t>
            </w:r>
            <w:r>
              <w:t xml:space="preserve"> be able to describe </w:t>
            </w:r>
            <w:r w:rsidRPr="00DE7DD0">
              <w:t xml:space="preserve">how </w:t>
            </w:r>
            <w:r>
              <w:t xml:space="preserve">the following </w:t>
            </w:r>
            <w:r w:rsidRPr="00DE7DD0">
              <w:t>units of energy and heat are</w:t>
            </w:r>
            <w:r>
              <w:t xml:space="preserve"> </w:t>
            </w:r>
            <w:r w:rsidRPr="00DE7DD0">
              <w:t>related and derived</w:t>
            </w:r>
            <w:r>
              <w:t>:</w:t>
            </w:r>
          </w:p>
          <w:p w14:paraId="686CB0FE" w14:textId="0F7F0233" w:rsidR="002C29D1" w:rsidRDefault="00540ADE" w:rsidP="00217872">
            <w:pPr>
              <w:pStyle w:val="Normalbulletsublist"/>
            </w:pPr>
            <w:r>
              <w:t>e</w:t>
            </w:r>
            <w:r w:rsidR="002C29D1">
              <w:t>nergy – Joules (J)</w:t>
            </w:r>
          </w:p>
          <w:p w14:paraId="2CCEE91A" w14:textId="168411A2" w:rsidR="002C29D1" w:rsidRDefault="00540ADE" w:rsidP="00217872">
            <w:pPr>
              <w:pStyle w:val="Normalbulletsublist"/>
            </w:pPr>
            <w:r>
              <w:t>s</w:t>
            </w:r>
            <w:r w:rsidR="002C29D1">
              <w:t>pecific heat capacity (kJ/kg/°C)</w:t>
            </w:r>
          </w:p>
          <w:p w14:paraId="18D14258" w14:textId="63A522AE" w:rsidR="002C29D1" w:rsidRDefault="00540ADE" w:rsidP="00217872">
            <w:pPr>
              <w:pStyle w:val="Normalbulletsublist"/>
            </w:pPr>
            <w:r>
              <w:t>p</w:t>
            </w:r>
            <w:r w:rsidR="002C29D1">
              <w:t>ower – Watts (W)</w:t>
            </w:r>
          </w:p>
          <w:p w14:paraId="2EEAF0C7" w14:textId="51305B34" w:rsidR="002C29D1" w:rsidRDefault="00540ADE" w:rsidP="00217872">
            <w:pPr>
              <w:pStyle w:val="Normalbulletsublist"/>
            </w:pPr>
            <w:r>
              <w:t>m</w:t>
            </w:r>
            <w:r w:rsidR="002C29D1">
              <w:t>aximum density</w:t>
            </w:r>
          </w:p>
          <w:p w14:paraId="169876A0" w14:textId="46880D66" w:rsidR="00732C67" w:rsidRDefault="00540ADE" w:rsidP="00217872">
            <w:pPr>
              <w:pStyle w:val="Normalbulletsublist"/>
            </w:pPr>
            <w:r>
              <w:t>c</w:t>
            </w:r>
            <w:r w:rsidR="002C29D1">
              <w:t xml:space="preserve">oefficient of </w:t>
            </w:r>
            <w:r>
              <w:t>l</w:t>
            </w:r>
            <w:r w:rsidR="002C29D1">
              <w:t xml:space="preserve">inear </w:t>
            </w:r>
            <w:r>
              <w:t>e</w:t>
            </w:r>
            <w:r w:rsidR="002C29D1">
              <w:t>xpansion</w:t>
            </w:r>
            <w:r w:rsidR="00217872">
              <w:t>.</w:t>
            </w:r>
          </w:p>
          <w:p w14:paraId="22537651" w14:textId="4330BD10" w:rsidR="00583AF8" w:rsidRDefault="00540ADE" w:rsidP="00217872">
            <w:pPr>
              <w:pStyle w:val="Normalbulletlist"/>
            </w:pPr>
            <w:r>
              <w:t>Learners to be able to e</w:t>
            </w:r>
            <w:r w:rsidR="00732C67">
              <w:t xml:space="preserve">xplain how to </w:t>
            </w:r>
            <w:r w:rsidR="00D57D1C">
              <w:t>calculate c</w:t>
            </w:r>
            <w:r w:rsidR="00D57D1C" w:rsidRPr="00D57D1C">
              <w:t xml:space="preserve">oefficient of </w:t>
            </w:r>
            <w:r w:rsidR="00D57D1C">
              <w:t>l</w:t>
            </w:r>
            <w:r w:rsidR="00D57D1C" w:rsidRPr="00D57D1C">
              <w:t xml:space="preserve">inear </w:t>
            </w:r>
            <w:r w:rsidR="00D57D1C">
              <w:t>e</w:t>
            </w:r>
            <w:r w:rsidR="00D57D1C" w:rsidRPr="00D57D1C">
              <w:t>xpansion</w:t>
            </w:r>
            <w:r w:rsidR="00D57D1C">
              <w:t xml:space="preserve"> for a range of common plumbing materials, such as plastic guttering.</w:t>
            </w:r>
          </w:p>
          <w:p w14:paraId="74E743CC" w14:textId="2DEBDF67" w:rsidR="00583AF8" w:rsidRPr="00B00D26" w:rsidRDefault="00C754AD" w:rsidP="00583AF8">
            <w:pPr>
              <w:pStyle w:val="Normalbulletlist"/>
            </w:pPr>
            <w:r w:rsidRPr="003957D3">
              <w:t xml:space="preserve">Learners </w:t>
            </w:r>
            <w:r>
              <w:t xml:space="preserve">to know </w:t>
            </w:r>
            <w:r w:rsidR="00A7445A">
              <w:t xml:space="preserve">increase in length (m) = original </w:t>
            </w:r>
            <w:r>
              <w:t>l</w:t>
            </w:r>
            <w:r w:rsidR="00583AF8" w:rsidRPr="00B00D26">
              <w:t xml:space="preserve">ength (m) × temperature rise (°C) × </w:t>
            </w:r>
            <w:r>
              <w:t>c</w:t>
            </w:r>
            <w:r w:rsidR="00583AF8" w:rsidRPr="00B00D26">
              <w:t>oefficient of linear expansion</w:t>
            </w:r>
            <w:r w:rsidR="00B03CD6" w:rsidRPr="00B00D26">
              <w:t>.</w:t>
            </w:r>
          </w:p>
          <w:p w14:paraId="22223D2D" w14:textId="78CC7275" w:rsidR="00B03CD6" w:rsidRPr="00387FAE" w:rsidRDefault="00B03CD6" w:rsidP="00B03CD6">
            <w:pPr>
              <w:pStyle w:val="Normalbulletlist"/>
              <w:rPr>
                <w:i/>
                <w:iCs/>
              </w:rPr>
            </w:pPr>
            <w:r w:rsidRPr="00B00D26">
              <w:t xml:space="preserve">Learners </w:t>
            </w:r>
            <w:r>
              <w:t xml:space="preserve">to </w:t>
            </w:r>
            <w:r w:rsidRPr="00B00D26">
              <w:t xml:space="preserve">be aware that the unit of power </w:t>
            </w:r>
            <w:r>
              <w:t>i</w:t>
            </w:r>
            <w:r w:rsidRPr="00B00D26">
              <w:t xml:space="preserve">s a Watt and </w:t>
            </w:r>
            <w:r w:rsidR="00EA11EA">
              <w:t xml:space="preserve">to </w:t>
            </w:r>
            <w:r>
              <w:t>understand</w:t>
            </w:r>
            <w:r w:rsidRPr="00B00D26">
              <w:t xml:space="preserve"> that it</w:t>
            </w:r>
            <w:r w:rsidR="00C572B0">
              <w:t xml:space="preserve"> is</w:t>
            </w:r>
            <w:r w:rsidRPr="00B00D26">
              <w:t xml:space="preserve"> derived from the units of energy and time.</w:t>
            </w:r>
          </w:p>
        </w:tc>
      </w:tr>
      <w:tr w:rsidR="00C44F99" w:rsidRPr="00D979B1" w14:paraId="2B93D41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D4EC6E8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231945E" w14:textId="1A8453C9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Heat, energy and power calculations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CE42384" w14:textId="63CE98A8" w:rsidR="00387FAE" w:rsidRPr="00CD50CC" w:rsidRDefault="00387FAE" w:rsidP="00E14A04">
            <w:pPr>
              <w:pStyle w:val="Normalbulletlist"/>
            </w:pPr>
            <w:r>
              <w:t xml:space="preserve">Learners </w:t>
            </w:r>
            <w:r w:rsidR="003D5421">
              <w:t>to</w:t>
            </w:r>
            <w:r>
              <w:t xml:space="preserve"> be able to </w:t>
            </w:r>
            <w:r w:rsidRPr="003B3039">
              <w:t xml:space="preserve">carry out </w:t>
            </w:r>
            <w:r>
              <w:t xml:space="preserve">the following </w:t>
            </w:r>
            <w:r w:rsidRPr="003B3039">
              <w:t>heat, energy and power calculations</w:t>
            </w:r>
            <w:r>
              <w:t>:</w:t>
            </w:r>
          </w:p>
          <w:p w14:paraId="736D08C2" w14:textId="555D488C" w:rsidR="00387FAE" w:rsidRPr="00B00D26" w:rsidRDefault="00387FAE" w:rsidP="0097091E">
            <w:pPr>
              <w:pStyle w:val="Normalbulletsublist"/>
            </w:pPr>
            <w:r>
              <w:t>quantity of heat energy required to raise the temperature of a substance</w:t>
            </w:r>
            <w:r w:rsidR="00474211">
              <w:t>:</w:t>
            </w:r>
            <w:r w:rsidR="0097091E">
              <w:t xml:space="preserve"> </w:t>
            </w:r>
            <w:r w:rsidRPr="00B00D26">
              <w:t>litres x temperature difference x specific heat capacity</w:t>
            </w:r>
          </w:p>
          <w:p w14:paraId="431584C8" w14:textId="1D01B021" w:rsidR="00C44F99" w:rsidRPr="00CD50CC" w:rsidRDefault="00387FAE" w:rsidP="002F57FD">
            <w:pPr>
              <w:pStyle w:val="Normalbulletsublist"/>
            </w:pPr>
            <w:r w:rsidRPr="00B00D26">
              <w:t>the amount of power required to heat a substance</w:t>
            </w:r>
            <w:r w:rsidR="00474211" w:rsidRPr="00B00D26">
              <w:t>:</w:t>
            </w:r>
            <w:r w:rsidR="002F57FD">
              <w:t xml:space="preserve"> </w:t>
            </w:r>
            <w:r w:rsidRPr="00B00D26">
              <w:t>litres x temperature difference x specific heat capacity/time in seconds</w:t>
            </w:r>
            <w:r w:rsidR="00E14A04" w:rsidRPr="00B00D26">
              <w:t>.</w:t>
            </w:r>
          </w:p>
        </w:tc>
      </w:tr>
      <w:tr w:rsidR="00C44F99" w:rsidRPr="00D979B1" w14:paraId="4472E96B" w14:textId="77777777" w:rsidTr="007926DB">
        <w:trPr>
          <w:trHeight w:val="9165"/>
        </w:trPr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13B2767" w14:textId="262E7D4A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principles of force and pressure and their application in the plumbing and heating industry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5638019" w14:textId="17ADC23B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units of force and pressure are derived from SI units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B9117BF" w14:textId="07C34D43" w:rsidR="006E37C7" w:rsidRPr="00CD50CC" w:rsidRDefault="006E37C7" w:rsidP="00E14A04">
            <w:pPr>
              <w:pStyle w:val="Normalbulletlist"/>
            </w:pPr>
            <w:r>
              <w:t xml:space="preserve">Learners </w:t>
            </w:r>
            <w:r w:rsidR="003D5421">
              <w:t>to</w:t>
            </w:r>
            <w:r>
              <w:t xml:space="preserve"> be able to state </w:t>
            </w:r>
            <w:r w:rsidRPr="00584483">
              <w:t>how units of force and pressure</w:t>
            </w:r>
            <w:r w:rsidR="00474211">
              <w:t xml:space="preserve"> used within plumbing and heating</w:t>
            </w:r>
            <w:r w:rsidRPr="00584483">
              <w:t xml:space="preserve"> are derived from SI units</w:t>
            </w:r>
            <w:r>
              <w:t>:</w:t>
            </w:r>
          </w:p>
          <w:p w14:paraId="6848DF2A" w14:textId="24D2FAC3" w:rsidR="006E37C7" w:rsidRDefault="006E37C7" w:rsidP="00E14A04">
            <w:pPr>
              <w:pStyle w:val="Normalbulletsublist"/>
            </w:pPr>
            <w:r>
              <w:t>Acceleration (m/s</w:t>
            </w:r>
            <w:r w:rsidRPr="00B00D26">
              <w:rPr>
                <w:vertAlign w:val="superscript"/>
              </w:rPr>
              <w:t>2</w:t>
            </w:r>
            <w:r>
              <w:t>)</w:t>
            </w:r>
          </w:p>
          <w:p w14:paraId="4EA633DC" w14:textId="684E5029" w:rsidR="006E37C7" w:rsidRDefault="006E37C7" w:rsidP="00E14A04">
            <w:pPr>
              <w:pStyle w:val="Normalbulletsublist"/>
            </w:pPr>
            <w:r>
              <w:t>Force due to gravity</w:t>
            </w:r>
          </w:p>
          <w:p w14:paraId="59206473" w14:textId="6A77A9DA" w:rsidR="006E37C7" w:rsidRDefault="006E37C7" w:rsidP="00E14A04">
            <w:pPr>
              <w:pStyle w:val="Normalbulletsublist"/>
            </w:pPr>
            <w:r>
              <w:t xml:space="preserve">Force </w:t>
            </w:r>
            <w:r w:rsidR="004E004F">
              <w:t>–</w:t>
            </w:r>
            <w:r>
              <w:t xml:space="preserve"> Newton (N)</w:t>
            </w:r>
          </w:p>
          <w:p w14:paraId="4ABA6E56" w14:textId="471E66EE" w:rsidR="006E37C7" w:rsidRDefault="006E37C7" w:rsidP="00E14A04">
            <w:pPr>
              <w:pStyle w:val="Normalbulletsublist"/>
            </w:pPr>
            <w:r>
              <w:t>Pressure (N/m</w:t>
            </w:r>
            <w:r w:rsidRPr="00B00D26">
              <w:rPr>
                <w:vertAlign w:val="superscript"/>
              </w:rPr>
              <w:t>2</w:t>
            </w:r>
            <w:r>
              <w:t>)</w:t>
            </w:r>
          </w:p>
          <w:p w14:paraId="21CB3CC3" w14:textId="77777777" w:rsidR="00CE4D05" w:rsidRDefault="006E37C7" w:rsidP="00E14A04">
            <w:pPr>
              <w:pStyle w:val="Normalbulletsublist"/>
            </w:pPr>
            <w:r>
              <w:t>Atmospheric pressure</w:t>
            </w:r>
          </w:p>
          <w:p w14:paraId="45360537" w14:textId="3D145825" w:rsidR="00C44F99" w:rsidRPr="00CD50CC" w:rsidRDefault="00CE4D05" w:rsidP="00E14A04">
            <w:pPr>
              <w:pStyle w:val="Normalbulletsublist"/>
            </w:pPr>
            <w:r>
              <w:t>Flow rate (</w:t>
            </w:r>
            <w:r w:rsidR="00BE15B3">
              <w:t>m</w:t>
            </w:r>
            <w:r w:rsidR="00BE15B3">
              <w:rPr>
                <w:vertAlign w:val="superscript"/>
              </w:rPr>
              <w:t>3</w:t>
            </w:r>
            <w:r w:rsidR="00BE15B3">
              <w:t>/s)</w:t>
            </w:r>
            <w:r w:rsidR="006F398E">
              <w:t>.</w:t>
            </w:r>
          </w:p>
        </w:tc>
      </w:tr>
      <w:tr w:rsidR="00C44F99" w:rsidRPr="00D979B1" w14:paraId="26179B19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77190EE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AD1B2E2" w14:textId="2FA1C384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pressure and flow rate units of measurements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1F646E6" w14:textId="0BBBF7F9" w:rsidR="00457FEB" w:rsidRDefault="00457FEB" w:rsidP="00E14A04">
            <w:pPr>
              <w:pStyle w:val="Normalbulletlist"/>
            </w:pPr>
            <w:r>
              <w:t xml:space="preserve">Learners </w:t>
            </w:r>
            <w:r w:rsidR="003D5421">
              <w:t>to</w:t>
            </w:r>
            <w:r>
              <w:t xml:space="preserve"> be able to </w:t>
            </w:r>
            <w:r w:rsidRPr="00B96282">
              <w:t xml:space="preserve">identify </w:t>
            </w:r>
            <w:r w:rsidR="00E978F4">
              <w:t xml:space="preserve">and apply </w:t>
            </w:r>
            <w:r>
              <w:t xml:space="preserve">the following </w:t>
            </w:r>
            <w:r w:rsidRPr="00B96282">
              <w:t>pressure and flow rate units of measurements</w:t>
            </w:r>
            <w:r>
              <w:t>.</w:t>
            </w:r>
          </w:p>
          <w:p w14:paraId="200AC743" w14:textId="77777777" w:rsidR="00457FEB" w:rsidRDefault="00457FEB" w:rsidP="00E14A04">
            <w:pPr>
              <w:pStyle w:val="Normalbulletlist"/>
            </w:pPr>
            <w:r>
              <w:t>Pressure:</w:t>
            </w:r>
          </w:p>
          <w:p w14:paraId="588B29C8" w14:textId="77777777" w:rsidR="00457FEB" w:rsidRDefault="00457FEB" w:rsidP="00E14A04">
            <w:pPr>
              <w:pStyle w:val="Normalbulletsublist"/>
            </w:pPr>
            <w:r>
              <w:t>bar/millibar</w:t>
            </w:r>
          </w:p>
          <w:p w14:paraId="6DCED2B1" w14:textId="77777777" w:rsidR="00457FEB" w:rsidRDefault="00457FEB" w:rsidP="00E14A04">
            <w:pPr>
              <w:pStyle w:val="Normalbulletsublist"/>
            </w:pPr>
            <w:r>
              <w:t>kPa</w:t>
            </w:r>
          </w:p>
          <w:p w14:paraId="3275C5DD" w14:textId="77777777" w:rsidR="00457FEB" w:rsidRDefault="00457FEB" w:rsidP="00E14A04">
            <w:pPr>
              <w:pStyle w:val="Normalbulletsublist"/>
            </w:pPr>
            <w:r>
              <w:t>psi</w:t>
            </w:r>
          </w:p>
          <w:p w14:paraId="6B3488F9" w14:textId="45368B85" w:rsidR="00457FEB" w:rsidRDefault="00457FEB" w:rsidP="00E14A04">
            <w:pPr>
              <w:pStyle w:val="Normalbulletsublist"/>
            </w:pPr>
            <w:r>
              <w:t>metre head</w:t>
            </w:r>
            <w:r w:rsidR="00E14A04">
              <w:t>.</w:t>
            </w:r>
          </w:p>
          <w:p w14:paraId="5977A28E" w14:textId="77777777" w:rsidR="00457FEB" w:rsidRDefault="00457FEB" w:rsidP="00E14A04">
            <w:pPr>
              <w:pStyle w:val="Normalbulletlist"/>
            </w:pPr>
            <w:r>
              <w:t>Flow rate:</w:t>
            </w:r>
          </w:p>
          <w:p w14:paraId="5DA40337" w14:textId="77777777" w:rsidR="00457FEB" w:rsidRDefault="00457FEB" w:rsidP="00E14A04">
            <w:pPr>
              <w:pStyle w:val="Normalbulletsublist"/>
            </w:pPr>
            <w:r>
              <w:t>m</w:t>
            </w:r>
            <w:r w:rsidRPr="00D459E4">
              <w:rPr>
                <w:vertAlign w:val="superscript"/>
              </w:rPr>
              <w:t>3</w:t>
            </w:r>
            <w:r>
              <w:t>/s</w:t>
            </w:r>
          </w:p>
          <w:p w14:paraId="781C48D1" w14:textId="77777777" w:rsidR="00457FEB" w:rsidRDefault="00457FEB" w:rsidP="00E14A04">
            <w:pPr>
              <w:pStyle w:val="Normalbulletsublist"/>
            </w:pPr>
            <w:r>
              <w:t>l/s</w:t>
            </w:r>
          </w:p>
          <w:p w14:paraId="49C85953" w14:textId="58933F10" w:rsidR="00C44F99" w:rsidRPr="00CD50CC" w:rsidRDefault="00457FEB" w:rsidP="00E14A04">
            <w:pPr>
              <w:pStyle w:val="Normalbulletsublist"/>
            </w:pPr>
            <w:r>
              <w:t>kg/s</w:t>
            </w:r>
            <w:r w:rsidR="00E14A04">
              <w:t>.</w:t>
            </w:r>
          </w:p>
        </w:tc>
      </w:tr>
      <w:tr w:rsidR="00C44F99" w:rsidRPr="00D979B1" w14:paraId="3862519C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0AC6EC0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22180E9" w14:textId="45E38CCD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application of pressure and flow rate measurements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7B3985E" w14:textId="3FD1E25C" w:rsidR="00E91322" w:rsidRDefault="00FE0E57" w:rsidP="00E14A04">
            <w:pPr>
              <w:pStyle w:val="Normalbulletlist"/>
            </w:pPr>
            <w:r>
              <w:t xml:space="preserve">Learners </w:t>
            </w:r>
            <w:r w:rsidR="003D5421">
              <w:t>to</w:t>
            </w:r>
            <w:r>
              <w:t xml:space="preserve"> be able to describe </w:t>
            </w:r>
            <w:r w:rsidR="00311FC4">
              <w:t xml:space="preserve">and apply </w:t>
            </w:r>
            <w:r>
              <w:t>pressure and flow rate measurements on a range of plumbing systems</w:t>
            </w:r>
            <w:r w:rsidR="00E91322">
              <w:t>.</w:t>
            </w:r>
          </w:p>
          <w:p w14:paraId="1A5B3739" w14:textId="347923E3" w:rsidR="00C44F99" w:rsidRPr="00CD50CC" w:rsidRDefault="00E91322" w:rsidP="00E14A04">
            <w:pPr>
              <w:pStyle w:val="Normalbulletlist"/>
            </w:pPr>
            <w:r>
              <w:t>Learners to be able to describe</w:t>
            </w:r>
            <w:r w:rsidR="00FE0E57">
              <w:t xml:space="preserve"> the effect</w:t>
            </w:r>
            <w:r>
              <w:t xml:space="preserve"> of flow rate measurements</w:t>
            </w:r>
            <w:r w:rsidR="00FE0E57">
              <w:t xml:space="preserve"> on the system relating to good design to meet specifications and the reduction of noise and erosion in the system</w:t>
            </w:r>
            <w:r w:rsidR="00E14A04">
              <w:t>.</w:t>
            </w:r>
          </w:p>
        </w:tc>
      </w:tr>
      <w:tr w:rsidR="00C44F99" w:rsidRPr="00D979B1" w14:paraId="43B929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EE1A796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1E6FE22" w14:textId="3A6DCAB5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Simple force and pressure calculations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FE549FA" w14:textId="3107E29B" w:rsidR="00B045A5" w:rsidRDefault="00B045A5" w:rsidP="00E14A04">
            <w:pPr>
              <w:pStyle w:val="Normalbulletlist"/>
            </w:pPr>
            <w:r>
              <w:t xml:space="preserve">Learners </w:t>
            </w:r>
            <w:r w:rsidR="003D5421">
              <w:t>to</w:t>
            </w:r>
            <w:r>
              <w:t xml:space="preserve"> be able to </w:t>
            </w:r>
            <w:r w:rsidRPr="00445618">
              <w:t>carry out simple force and pressure calculations</w:t>
            </w:r>
            <w:r>
              <w:t>.</w:t>
            </w:r>
          </w:p>
          <w:p w14:paraId="7A53E012" w14:textId="77777777" w:rsidR="00B045A5" w:rsidRDefault="00B045A5" w:rsidP="00E14A04">
            <w:pPr>
              <w:pStyle w:val="Normalbulletlist"/>
            </w:pPr>
            <w:r>
              <w:t>Force calculations:</w:t>
            </w:r>
          </w:p>
          <w:p w14:paraId="7EC81416" w14:textId="692CB8BC" w:rsidR="00B045A5" w:rsidRDefault="00B045A5" w:rsidP="00E14A04">
            <w:pPr>
              <w:pStyle w:val="Normalbulletsublist"/>
            </w:pPr>
            <w:r>
              <w:t>pressure head</w:t>
            </w:r>
            <w:r w:rsidR="00E14A04">
              <w:t>.</w:t>
            </w:r>
          </w:p>
          <w:p w14:paraId="5CB79271" w14:textId="77777777" w:rsidR="00B045A5" w:rsidRDefault="00B045A5" w:rsidP="00E14A04">
            <w:pPr>
              <w:pStyle w:val="Normalbulletlist"/>
            </w:pPr>
            <w:r>
              <w:t>Pressure calculations:</w:t>
            </w:r>
          </w:p>
          <w:p w14:paraId="0979DC09" w14:textId="77777777" w:rsidR="00B045A5" w:rsidRDefault="00B045A5" w:rsidP="00E14A04">
            <w:pPr>
              <w:pStyle w:val="Normalbulletsublist"/>
            </w:pPr>
            <w:r>
              <w:t>static pressure</w:t>
            </w:r>
          </w:p>
          <w:p w14:paraId="7BA15A03" w14:textId="77777777" w:rsidR="004E0759" w:rsidRDefault="00B045A5" w:rsidP="00E14A04">
            <w:pPr>
              <w:pStyle w:val="Normalbulletsublist"/>
            </w:pPr>
            <w:r>
              <w:t>dynamic pressure</w:t>
            </w:r>
          </w:p>
          <w:p w14:paraId="12DEC3EB" w14:textId="73EEC3E0" w:rsidR="0034356F" w:rsidRDefault="004E0759" w:rsidP="00E14A04">
            <w:pPr>
              <w:pStyle w:val="Normalbulletsublist"/>
            </w:pPr>
            <w:r>
              <w:t>dra</w:t>
            </w:r>
            <w:r w:rsidR="0034356F">
              <w:t>ught</w:t>
            </w:r>
          </w:p>
          <w:p w14:paraId="10D7EC8E" w14:textId="7FD23DBA" w:rsidR="00B045A5" w:rsidRDefault="0034356F" w:rsidP="00E14A04">
            <w:pPr>
              <w:pStyle w:val="Normalbulletsublist"/>
            </w:pPr>
            <w:r>
              <w:t>forced draught</w:t>
            </w:r>
            <w:r w:rsidR="00E14A04">
              <w:t>.</w:t>
            </w:r>
          </w:p>
          <w:p w14:paraId="35B0339F" w14:textId="168D1B7E" w:rsidR="00C44F99" w:rsidRPr="00CD50CC" w:rsidRDefault="00C828F7" w:rsidP="00E14A04">
            <w:pPr>
              <w:pStyle w:val="Normalbulletlist"/>
            </w:pPr>
            <w:r>
              <w:t>Learners to understand the c</w:t>
            </w:r>
            <w:r w:rsidR="00B045A5">
              <w:t xml:space="preserve">onversion between different </w:t>
            </w:r>
            <w:r w:rsidR="00B045A5" w:rsidRPr="00723A9C">
              <w:t>pressure and flow rate units of</w:t>
            </w:r>
            <w:r w:rsidR="00B045A5">
              <w:t xml:space="preserve"> </w:t>
            </w:r>
            <w:r w:rsidR="00B045A5" w:rsidRPr="00723A9C">
              <w:t>measurements</w:t>
            </w:r>
            <w:r w:rsidR="00E14A04">
              <w:t>.</w:t>
            </w:r>
          </w:p>
        </w:tc>
      </w:tr>
      <w:tr w:rsidR="00C44F99" w:rsidRPr="00D979B1" w14:paraId="5CB40513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1749D04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1B88030" w14:textId="32C9C909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relationship between velocity, pressure and flow rate in systems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8A15C2C" w14:textId="71E5AB33" w:rsidR="00340F93" w:rsidRDefault="00340F93" w:rsidP="00E14A04">
            <w:pPr>
              <w:pStyle w:val="Normalbulletlist"/>
            </w:pPr>
            <w:r>
              <w:t xml:space="preserve">Learners </w:t>
            </w:r>
            <w:r w:rsidR="003D5421">
              <w:t>to</w:t>
            </w:r>
            <w:r>
              <w:t xml:space="preserve"> be able to </w:t>
            </w:r>
            <w:r w:rsidRPr="007570BE">
              <w:t>explain the relationship between velocity, pressure and flow rate in systems</w:t>
            </w:r>
            <w:r>
              <w:t xml:space="preserve"> including:</w:t>
            </w:r>
          </w:p>
          <w:p w14:paraId="2159CD0B" w14:textId="12E5C42F" w:rsidR="00340F93" w:rsidRDefault="00340F93" w:rsidP="00E14A04">
            <w:pPr>
              <w:pStyle w:val="Normalbulletsublist"/>
            </w:pPr>
            <w:r>
              <w:t>effects of increasing/reducing pressure</w:t>
            </w:r>
          </w:p>
          <w:p w14:paraId="09A7698B" w14:textId="77777777" w:rsidR="00C44F99" w:rsidRDefault="00340F93" w:rsidP="00E14A04">
            <w:pPr>
              <w:pStyle w:val="Normalbulletsublist"/>
            </w:pPr>
            <w:r>
              <w:t>effects of increasing/reducing pipe size</w:t>
            </w:r>
            <w:r w:rsidR="00E14A04">
              <w:t>.</w:t>
            </w:r>
          </w:p>
          <w:p w14:paraId="7E1A9431" w14:textId="336E2A95" w:rsidR="005C27DB" w:rsidRPr="00CD50CC" w:rsidRDefault="00A549F5" w:rsidP="00B00D26">
            <w:pPr>
              <w:pStyle w:val="Normalbulletlist"/>
            </w:pPr>
            <w:r>
              <w:t>Learners to understand that there is a relationship between pressure in fluid systems and fluid velocity and flow rate.</w:t>
            </w:r>
          </w:p>
        </w:tc>
      </w:tr>
      <w:tr w:rsidR="00C44F99" w:rsidRPr="00D979B1" w14:paraId="764E7F4E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338BB0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18293FD" w14:textId="7336AB01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restrictions in the pipework affects the flow of liquids and gases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7E94F81" w14:textId="77777777" w:rsidR="00AD3B85" w:rsidRDefault="00AD3B85" w:rsidP="00E14A04">
            <w:pPr>
              <w:pStyle w:val="Normalbulletlist"/>
            </w:pPr>
            <w:r w:rsidRPr="005C27DB">
              <w:t xml:space="preserve">Learners </w:t>
            </w:r>
            <w:r>
              <w:t>to</w:t>
            </w:r>
            <w:r w:rsidRPr="005C27DB">
              <w:t xml:space="preserve"> understand that reducing or increasing pipe sizes alter the velocity and flow rate of fluids</w:t>
            </w:r>
            <w:r>
              <w:t>.</w:t>
            </w:r>
          </w:p>
          <w:p w14:paraId="7DD2ED7D" w14:textId="2F9CD7F0" w:rsidR="00461164" w:rsidRDefault="00461164" w:rsidP="00E14A04">
            <w:pPr>
              <w:pStyle w:val="Normalbulletlist"/>
            </w:pPr>
            <w:r>
              <w:t xml:space="preserve">Learners </w:t>
            </w:r>
            <w:r w:rsidR="003D5421">
              <w:t>to</w:t>
            </w:r>
            <w:r>
              <w:t xml:space="preserve"> be able to </w:t>
            </w:r>
            <w:r w:rsidRPr="00610729">
              <w:t>identify how restrictions in the pipework</w:t>
            </w:r>
            <w:r>
              <w:t xml:space="preserve"> </w:t>
            </w:r>
            <w:r w:rsidRPr="00610729">
              <w:t>affects the flow of liquids and gase</w:t>
            </w:r>
            <w:r>
              <w:t>s:</w:t>
            </w:r>
          </w:p>
          <w:p w14:paraId="1FEDC601" w14:textId="77777777" w:rsidR="00461164" w:rsidRDefault="00461164" w:rsidP="00E14A04">
            <w:pPr>
              <w:pStyle w:val="Normalbulletsublist"/>
            </w:pPr>
            <w:r>
              <w:t>changes of direction, bends and tees</w:t>
            </w:r>
          </w:p>
          <w:p w14:paraId="7FD1D5EC" w14:textId="77777777" w:rsidR="00461164" w:rsidRDefault="00461164" w:rsidP="00E14A04">
            <w:pPr>
              <w:pStyle w:val="Normalbulletsublist"/>
            </w:pPr>
            <w:r>
              <w:t>pipe size</w:t>
            </w:r>
          </w:p>
          <w:p w14:paraId="3008BC77" w14:textId="77777777" w:rsidR="00461164" w:rsidRDefault="00461164" w:rsidP="00E14A04">
            <w:pPr>
              <w:pStyle w:val="Normalbulletsublist"/>
            </w:pPr>
            <w:r>
              <w:t>pipe reductions</w:t>
            </w:r>
          </w:p>
          <w:p w14:paraId="5A32F347" w14:textId="77777777" w:rsidR="00461164" w:rsidRDefault="00461164" w:rsidP="00E14A04">
            <w:pPr>
              <w:pStyle w:val="Normalbulletsublist"/>
            </w:pPr>
            <w:r>
              <w:t>roughness of material surface</w:t>
            </w:r>
          </w:p>
          <w:p w14:paraId="28B958FA" w14:textId="77777777" w:rsidR="00C44F99" w:rsidRDefault="00461164" w:rsidP="00E14A04">
            <w:pPr>
              <w:pStyle w:val="Normalbulletsublist"/>
            </w:pPr>
            <w:r>
              <w:t>constrictions such as valves</w:t>
            </w:r>
            <w:r w:rsidR="00E14A04">
              <w:t>.</w:t>
            </w:r>
          </w:p>
          <w:p w14:paraId="79741B76" w14:textId="57BEA1C1" w:rsidR="00565AA8" w:rsidRPr="00CD50CC" w:rsidRDefault="00565AA8" w:rsidP="00B00D26">
            <w:pPr>
              <w:pStyle w:val="Normalbulletlist"/>
            </w:pPr>
            <w:r w:rsidRPr="00565AA8">
              <w:t xml:space="preserve">Learners </w:t>
            </w:r>
            <w:r>
              <w:t>to</w:t>
            </w:r>
            <w:r w:rsidRPr="00565AA8">
              <w:t xml:space="preserve"> understand </w:t>
            </w:r>
            <w:r>
              <w:t>t</w:t>
            </w:r>
            <w:r w:rsidRPr="00565AA8">
              <w:t>he theory of laminar and turbulent flow in pipes and that there is a frictional resistance created when fluid moves in a pipe</w:t>
            </w:r>
            <w:r w:rsidR="00BC51EE">
              <w:t>,</w:t>
            </w:r>
            <w:r w:rsidRPr="00565AA8">
              <w:t xml:space="preserve"> and the diameter of a pipe determines the magnitude of frictional resistance.</w:t>
            </w:r>
          </w:p>
        </w:tc>
      </w:tr>
      <w:tr w:rsidR="00C44F99" w:rsidRPr="00D979B1" w14:paraId="63ACECF9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C76B81D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1821637" w14:textId="4C05C351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principles of a siphon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4718389" w14:textId="2F14CFDB" w:rsidR="006C1B4E" w:rsidRPr="00E14A04" w:rsidRDefault="006C1B4E" w:rsidP="00E14A04">
            <w:pPr>
              <w:pStyle w:val="Normalbulletlist"/>
            </w:pPr>
            <w:r w:rsidRPr="00E14A04">
              <w:t xml:space="preserve">Learners </w:t>
            </w:r>
            <w:r w:rsidR="003D5421">
              <w:t>to</w:t>
            </w:r>
            <w:r w:rsidRPr="00E14A04">
              <w:t xml:space="preserve"> be able to describe the applications and principles of a siphon (moving water from a high place to a low place using only atmospheric pressure and the cohesive properties of water)</w:t>
            </w:r>
            <w:r w:rsidR="00E14A04" w:rsidRPr="00E14A04">
              <w:t>.</w:t>
            </w:r>
          </w:p>
          <w:p w14:paraId="669B021C" w14:textId="13A3EDE8" w:rsidR="006C1B4E" w:rsidRPr="00CD50CC" w:rsidRDefault="00B21DBC" w:rsidP="00E14A04">
            <w:pPr>
              <w:pStyle w:val="Normalbulletlist"/>
            </w:pPr>
            <w:r>
              <w:t>L</w:t>
            </w:r>
            <w:r w:rsidR="006C1B4E" w:rsidRPr="00E14A04">
              <w:t>earners</w:t>
            </w:r>
            <w:r>
              <w:t xml:space="preserve"> to know</w:t>
            </w:r>
            <w:r w:rsidR="006C1B4E" w:rsidRPr="00E14A04">
              <w:t xml:space="preserve"> that this principle is used for the operation of a flushing cistern</w:t>
            </w:r>
            <w:r w:rsidR="00E14A04" w:rsidRPr="00E14A04">
              <w:t>.</w:t>
            </w:r>
          </w:p>
        </w:tc>
      </w:tr>
      <w:tr w:rsidR="00C44F99" w:rsidRPr="00D979B1" w14:paraId="04A583F9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7C0BEF82" w14:textId="5422822C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mechanical principles in the plumbing and heating industry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0F0535F" w14:textId="056AAFD3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principles of simple machines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5AA868F" w14:textId="1FAA8380" w:rsidR="009B5E4B" w:rsidRDefault="009B5E4B" w:rsidP="00E14A04">
            <w:pPr>
              <w:pStyle w:val="Normalbulletlist"/>
            </w:pPr>
            <w:r>
              <w:t xml:space="preserve">Learner </w:t>
            </w:r>
            <w:r w:rsidR="003D5421">
              <w:t>to</w:t>
            </w:r>
            <w:r>
              <w:t xml:space="preserve"> be able to </w:t>
            </w:r>
            <w:r w:rsidRPr="009F2364">
              <w:t>outline</w:t>
            </w:r>
            <w:r>
              <w:t xml:space="preserve"> the working</w:t>
            </w:r>
            <w:r w:rsidRPr="009F2364">
              <w:t xml:space="preserve"> principles</w:t>
            </w:r>
            <w:r>
              <w:t xml:space="preserve"> and applications</w:t>
            </w:r>
            <w:r w:rsidRPr="009F2364">
              <w:t xml:space="preserve"> of simple machines</w:t>
            </w:r>
            <w:r w:rsidR="008876CA">
              <w:t xml:space="preserve"> including</w:t>
            </w:r>
            <w:r>
              <w:t>:</w:t>
            </w:r>
          </w:p>
          <w:p w14:paraId="49F8D75E" w14:textId="6B837EAB" w:rsidR="009B5E4B" w:rsidRDefault="00EF7F38" w:rsidP="00E14A04">
            <w:pPr>
              <w:pStyle w:val="Normalbulletsublist"/>
            </w:pPr>
            <w:r>
              <w:t>l</w:t>
            </w:r>
            <w:r w:rsidR="009B5E4B">
              <w:t>evers</w:t>
            </w:r>
          </w:p>
          <w:p w14:paraId="6A6B0C8F" w14:textId="2E9F56AA" w:rsidR="009B5E4B" w:rsidRDefault="00EF7F38" w:rsidP="00E14A04">
            <w:pPr>
              <w:pStyle w:val="Normalbulletsublist"/>
            </w:pPr>
            <w:r>
              <w:lastRenderedPageBreak/>
              <w:t>p</w:t>
            </w:r>
            <w:r w:rsidR="009B5E4B">
              <w:t>ulleys</w:t>
            </w:r>
          </w:p>
          <w:p w14:paraId="27CDBADE" w14:textId="53060CEC" w:rsidR="009B5E4B" w:rsidRDefault="009B5E4B" w:rsidP="00E14A04">
            <w:pPr>
              <w:pStyle w:val="Normalbulletsublist"/>
            </w:pPr>
            <w:r>
              <w:t>Archimedes screws</w:t>
            </w:r>
          </w:p>
          <w:p w14:paraId="4EBB5B2C" w14:textId="31CC8B01" w:rsidR="00C44F99" w:rsidRPr="00CD50CC" w:rsidRDefault="00EF7F38" w:rsidP="00E14A04">
            <w:pPr>
              <w:pStyle w:val="Normalbulletsublist"/>
            </w:pPr>
            <w:r>
              <w:t>w</w:t>
            </w:r>
            <w:r w:rsidR="009B5E4B">
              <w:t>heels and axles</w:t>
            </w:r>
            <w:r w:rsidR="00E14A04">
              <w:t>.</w:t>
            </w:r>
          </w:p>
        </w:tc>
      </w:tr>
      <w:tr w:rsidR="00C44F99" w:rsidRPr="00D979B1" w14:paraId="648AB59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5CC4AAE4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DCD8F2" w14:textId="1418C985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principles of basic mechanics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B3AA1A6" w14:textId="0EFD77A3" w:rsidR="00FD3C66" w:rsidRDefault="00FD3C66" w:rsidP="00E14A04">
            <w:pPr>
              <w:pStyle w:val="Normalbulletlist"/>
            </w:pPr>
            <w:r>
              <w:t xml:space="preserve">Learners </w:t>
            </w:r>
            <w:r w:rsidR="003D5421">
              <w:t>to</w:t>
            </w:r>
            <w:r>
              <w:t xml:space="preserve"> be able to </w:t>
            </w:r>
            <w:r w:rsidRPr="00F652D5">
              <w:t>outline principles of basic mechanics</w:t>
            </w:r>
            <w:r w:rsidR="001D13EE">
              <w:t xml:space="preserve"> including</w:t>
            </w:r>
            <w:r>
              <w:t>:</w:t>
            </w:r>
          </w:p>
          <w:p w14:paraId="635805FD" w14:textId="2CE36CA0" w:rsidR="00FD3C66" w:rsidRDefault="001D13EE" w:rsidP="00E14A04">
            <w:pPr>
              <w:pStyle w:val="Normalbulletsublist"/>
            </w:pPr>
            <w:r>
              <w:t>t</w:t>
            </w:r>
            <w:r w:rsidR="00FD3C66">
              <w:t>heory of moments</w:t>
            </w:r>
          </w:p>
          <w:p w14:paraId="42EAACF3" w14:textId="2BCB09BF" w:rsidR="00FD3C66" w:rsidRDefault="001D13EE" w:rsidP="00E14A04">
            <w:pPr>
              <w:pStyle w:val="Normalbulletsublist"/>
            </w:pPr>
            <w:r>
              <w:t>a</w:t>
            </w:r>
            <w:r w:rsidR="00FD3C66">
              <w:t>ction and reaction</w:t>
            </w:r>
          </w:p>
          <w:p w14:paraId="3FF9D1A6" w14:textId="2741B323" w:rsidR="00FD3C66" w:rsidRDefault="001D13EE" w:rsidP="00E14A04">
            <w:pPr>
              <w:pStyle w:val="Normalbulletsublist"/>
            </w:pPr>
            <w:r>
              <w:t>c</w:t>
            </w:r>
            <w:r w:rsidR="00FD3C66">
              <w:t>entre of gravity</w:t>
            </w:r>
          </w:p>
          <w:p w14:paraId="6DECB24E" w14:textId="1E821BE2" w:rsidR="00FD3C66" w:rsidRDefault="001D13EE" w:rsidP="00E14A04">
            <w:pPr>
              <w:pStyle w:val="Normalbulletsublist"/>
            </w:pPr>
            <w:r>
              <w:t>e</w:t>
            </w:r>
            <w:r w:rsidR="00FD3C66">
              <w:t>quilibrium</w:t>
            </w:r>
          </w:p>
          <w:p w14:paraId="2C8154D8" w14:textId="6C28B406" w:rsidR="00FD3C66" w:rsidRDefault="001D13EE" w:rsidP="00E14A04">
            <w:pPr>
              <w:pStyle w:val="Normalbulletsublist"/>
            </w:pPr>
            <w:r>
              <w:t>v</w:t>
            </w:r>
            <w:r w:rsidR="00FD3C66">
              <w:t>elocity ratio</w:t>
            </w:r>
          </w:p>
          <w:p w14:paraId="10224DB5" w14:textId="10C2E4BA" w:rsidR="00C44F99" w:rsidRDefault="001D13EE" w:rsidP="00E14A04">
            <w:pPr>
              <w:pStyle w:val="Normalbulletsublist"/>
            </w:pPr>
            <w:r>
              <w:t>m</w:t>
            </w:r>
            <w:r w:rsidR="00FD3C66">
              <w:t>echanical advantage</w:t>
            </w:r>
            <w:r w:rsidR="00E14A04">
              <w:t>.</w:t>
            </w:r>
          </w:p>
          <w:p w14:paraId="527CD673" w14:textId="2D47BA39" w:rsidR="001D13EE" w:rsidRDefault="001D13EE" w:rsidP="00B00D26">
            <w:pPr>
              <w:pStyle w:val="Normalbulletlist"/>
            </w:pPr>
            <w:r>
              <w:t>Learners to understand the use of pulley systems for lifting heavy objects, moving onto wheels and axles.</w:t>
            </w:r>
          </w:p>
          <w:p w14:paraId="567BC03D" w14:textId="475A0048" w:rsidR="001D13EE" w:rsidRPr="00CD50CC" w:rsidRDefault="001D13EE" w:rsidP="00B00D26">
            <w:pPr>
              <w:pStyle w:val="Normalbulletlist"/>
            </w:pPr>
            <w:r>
              <w:t>Learners to know the principles of Archimedes screws and some of their applications with plumbing and heating.</w:t>
            </w:r>
          </w:p>
        </w:tc>
      </w:tr>
      <w:tr w:rsidR="00C44F99" w:rsidRPr="00D979B1" w14:paraId="61AD335E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865E628" w14:textId="4BA4DFA6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principles of electricity in the plumbing and heating industry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3B671F" w14:textId="0B7CDEA2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basic principles of electron flow theory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501B46B" w14:textId="1FCD6F71" w:rsidR="00852EFF" w:rsidRDefault="00852EFF" w:rsidP="00E14A04">
            <w:pPr>
              <w:pStyle w:val="Normalbulletlist"/>
            </w:pPr>
            <w:r>
              <w:t xml:space="preserve">Learners </w:t>
            </w:r>
            <w:r w:rsidR="003D5421">
              <w:t>to</w:t>
            </w:r>
            <w:r>
              <w:t xml:space="preserve"> be able to </w:t>
            </w:r>
            <w:r w:rsidRPr="006C73CD">
              <w:t>identify basic principles of electron flow theory</w:t>
            </w:r>
            <w:r w:rsidR="001D13EE">
              <w:t xml:space="preserve"> including</w:t>
            </w:r>
            <w:r>
              <w:t>:</w:t>
            </w:r>
          </w:p>
          <w:p w14:paraId="1D7348F6" w14:textId="2739060D" w:rsidR="00852EFF" w:rsidRDefault="001D13EE" w:rsidP="00E14A04">
            <w:pPr>
              <w:pStyle w:val="Normalbulletsublist"/>
            </w:pPr>
            <w:r>
              <w:t>m</w:t>
            </w:r>
            <w:r w:rsidR="00852EFF">
              <w:t>easurements of electrical flow</w:t>
            </w:r>
          </w:p>
          <w:p w14:paraId="6AC2C1E8" w14:textId="51A9E133" w:rsidR="00852EFF" w:rsidRDefault="001D13EE" w:rsidP="00E14A04">
            <w:pPr>
              <w:pStyle w:val="Normalbulletsublist"/>
            </w:pPr>
            <w:r>
              <w:t>m</w:t>
            </w:r>
            <w:r w:rsidR="00852EFF">
              <w:t>aterial conductivity and resistance</w:t>
            </w:r>
          </w:p>
          <w:p w14:paraId="4C95D87E" w14:textId="7D3133C2" w:rsidR="00852EFF" w:rsidRDefault="001D13EE" w:rsidP="00E14A04">
            <w:pPr>
              <w:pStyle w:val="Normalbulletsublist"/>
            </w:pPr>
            <w:r>
              <w:t>t</w:t>
            </w:r>
            <w:r w:rsidR="00852EFF">
              <w:t xml:space="preserve">he differences of </w:t>
            </w:r>
            <w:r w:rsidR="009117B0">
              <w:t>alternating current (</w:t>
            </w:r>
            <w:r w:rsidR="00852EFF">
              <w:t>AC</w:t>
            </w:r>
            <w:r w:rsidR="009117B0">
              <w:t>)</w:t>
            </w:r>
            <w:r w:rsidR="00852EFF">
              <w:t xml:space="preserve"> and </w:t>
            </w:r>
            <w:r w:rsidR="009B10D6">
              <w:t>direct current (</w:t>
            </w:r>
            <w:r w:rsidR="00852EFF">
              <w:t>DC</w:t>
            </w:r>
            <w:r w:rsidR="009B10D6">
              <w:t>)</w:t>
            </w:r>
            <w:r w:rsidR="00852EFF">
              <w:t xml:space="preserve"> currents</w:t>
            </w:r>
          </w:p>
          <w:p w14:paraId="59EFDAE4" w14:textId="639B93E8" w:rsidR="00C44F99" w:rsidRPr="00CD50CC" w:rsidRDefault="001D13EE" w:rsidP="00E14A04">
            <w:pPr>
              <w:pStyle w:val="Normalbulletsublist"/>
            </w:pPr>
            <w:r>
              <w:t>h</w:t>
            </w:r>
            <w:r w:rsidR="00852EFF">
              <w:t>ow AC and DC currents are generated.</w:t>
            </w:r>
          </w:p>
        </w:tc>
      </w:tr>
      <w:tr w:rsidR="00C44F99" w:rsidRPr="00D979B1" w14:paraId="7DA4FBDA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3F3E86C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285531" w14:textId="2B860F90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purpose and application of simple units of electrical measurement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E1FF6C7" w14:textId="628623FD" w:rsidR="008E4785" w:rsidRDefault="008E4785" w:rsidP="00E14A04">
            <w:pPr>
              <w:pStyle w:val="Normalbulletlist"/>
            </w:pPr>
            <w:r>
              <w:t xml:space="preserve">Learners </w:t>
            </w:r>
            <w:r w:rsidR="003D5421">
              <w:t>to</w:t>
            </w:r>
            <w:r>
              <w:t xml:space="preserve"> be able to </w:t>
            </w:r>
            <w:r w:rsidRPr="0080542C">
              <w:t>describe the purpose and application of simple units of electrical measurement</w:t>
            </w:r>
            <w:r w:rsidR="00FF7D04">
              <w:t xml:space="preserve"> including</w:t>
            </w:r>
            <w:r>
              <w:t>:</w:t>
            </w:r>
          </w:p>
          <w:p w14:paraId="3B4B0EC7" w14:textId="4F1F92A7" w:rsidR="008E4785" w:rsidRDefault="00C42F2E" w:rsidP="00E14A04">
            <w:pPr>
              <w:pStyle w:val="Normalbulletsublist"/>
            </w:pPr>
            <w:r>
              <w:t>c</w:t>
            </w:r>
            <w:r w:rsidR="008E4785">
              <w:t>urrent (amps)</w:t>
            </w:r>
          </w:p>
          <w:p w14:paraId="4982C401" w14:textId="0949E02C" w:rsidR="008E4785" w:rsidRDefault="00C42F2E" w:rsidP="00E14A04">
            <w:pPr>
              <w:pStyle w:val="Normalbulletsublist"/>
            </w:pPr>
            <w:r>
              <w:t>v</w:t>
            </w:r>
            <w:r w:rsidR="008E4785">
              <w:t>oltage (volts)</w:t>
            </w:r>
          </w:p>
          <w:p w14:paraId="38A640CB" w14:textId="7229A0BE" w:rsidR="008E4785" w:rsidRDefault="00C42F2E" w:rsidP="00E14A04">
            <w:pPr>
              <w:pStyle w:val="Normalbulletsublist"/>
            </w:pPr>
            <w:r>
              <w:t>r</w:t>
            </w:r>
            <w:r w:rsidR="008E4785">
              <w:t>esistance (ohms)</w:t>
            </w:r>
          </w:p>
          <w:p w14:paraId="49593076" w14:textId="42089208" w:rsidR="00C44F99" w:rsidRPr="00CD50CC" w:rsidRDefault="00C42F2E" w:rsidP="00E14A04">
            <w:pPr>
              <w:pStyle w:val="Normalbulletsublist"/>
            </w:pPr>
            <w:r>
              <w:lastRenderedPageBreak/>
              <w:t>p</w:t>
            </w:r>
            <w:r w:rsidR="008E4785">
              <w:t>ower (watts)</w:t>
            </w:r>
            <w:r w:rsidR="00E14A04">
              <w:t>.</w:t>
            </w:r>
          </w:p>
        </w:tc>
      </w:tr>
      <w:tr w:rsidR="00C44F99" w:rsidRPr="00D979B1" w14:paraId="3FE36E6E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397831E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68DDA62" w14:textId="34FE6A02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Simple electrical calculations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86679F2" w14:textId="5DD7243B" w:rsidR="00684500" w:rsidRDefault="00684500" w:rsidP="00E14A04">
            <w:pPr>
              <w:pStyle w:val="Normalbulletlist"/>
            </w:pPr>
            <w:r>
              <w:t xml:space="preserve">Learners </w:t>
            </w:r>
            <w:r w:rsidR="003D5421">
              <w:t>to</w:t>
            </w:r>
            <w:r>
              <w:t xml:space="preserve"> </w:t>
            </w:r>
            <w:r w:rsidR="00C42F2E">
              <w:t xml:space="preserve">know the simple units of electrical measurements and to </w:t>
            </w:r>
            <w:r>
              <w:t xml:space="preserve">be able to </w:t>
            </w:r>
            <w:r w:rsidRPr="00972382">
              <w:t>carry out simple electrical calculation</w:t>
            </w:r>
            <w:r>
              <w:t>s</w:t>
            </w:r>
            <w:r w:rsidR="00A53A37">
              <w:t xml:space="preserve"> including</w:t>
            </w:r>
            <w:r>
              <w:t>:</w:t>
            </w:r>
          </w:p>
          <w:p w14:paraId="6E611094" w14:textId="2195D7C8" w:rsidR="00684500" w:rsidRDefault="00684500" w:rsidP="00E14A04">
            <w:pPr>
              <w:pStyle w:val="Normalbulletsublist"/>
            </w:pPr>
            <w:r>
              <w:t xml:space="preserve">Ohm’s </w:t>
            </w:r>
            <w:r w:rsidR="00A53A37">
              <w:t>L</w:t>
            </w:r>
            <w:r>
              <w:t>aw</w:t>
            </w:r>
          </w:p>
          <w:p w14:paraId="1CC5EB8A" w14:textId="0C83E029" w:rsidR="00684500" w:rsidRDefault="00A53A37" w:rsidP="00E14A04">
            <w:pPr>
              <w:pStyle w:val="Normalbulletsublist"/>
            </w:pPr>
            <w:r>
              <w:t>p</w:t>
            </w:r>
            <w:r w:rsidR="00684500">
              <w:t>ower consumption of electrical circuits</w:t>
            </w:r>
          </w:p>
          <w:p w14:paraId="6FE9C4A7" w14:textId="3A3B49D4" w:rsidR="00684500" w:rsidRDefault="00A53A37" w:rsidP="00E14A04">
            <w:pPr>
              <w:pStyle w:val="Normalbulletsublist"/>
            </w:pPr>
            <w:r>
              <w:t>b</w:t>
            </w:r>
            <w:r w:rsidR="00684500">
              <w:t>asic over-current protection device size</w:t>
            </w:r>
          </w:p>
          <w:p w14:paraId="2A9CC8CD" w14:textId="1E368A67" w:rsidR="00046FAD" w:rsidRDefault="00A53A37" w:rsidP="00E14A04">
            <w:pPr>
              <w:pStyle w:val="Normalbulletsublist"/>
            </w:pPr>
            <w:r>
              <w:t>v</w:t>
            </w:r>
            <w:r w:rsidR="00684500">
              <w:t>oltage</w:t>
            </w:r>
          </w:p>
          <w:p w14:paraId="3F5FA36A" w14:textId="2D6847D1" w:rsidR="00046FAD" w:rsidRDefault="00684500" w:rsidP="00E14A04">
            <w:pPr>
              <w:pStyle w:val="Normalbulletsublist"/>
            </w:pPr>
            <w:r>
              <w:t>current</w:t>
            </w:r>
          </w:p>
          <w:p w14:paraId="7AFFBC30" w14:textId="1497F1D3" w:rsidR="00C44F99" w:rsidRPr="00CD50CC" w:rsidRDefault="00684500" w:rsidP="00E14A04">
            <w:pPr>
              <w:pStyle w:val="Normalbulletsublist"/>
            </w:pPr>
            <w:r>
              <w:t>resistance in series and parallel circuits</w:t>
            </w:r>
            <w:r w:rsidR="00E14A04">
              <w:t>.</w:t>
            </w:r>
          </w:p>
        </w:tc>
      </w:tr>
      <w:tr w:rsidR="00C44F99" w:rsidRPr="00D979B1" w14:paraId="4D86926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59015C1" w14:textId="77777777" w:rsidR="00C44F99" w:rsidRPr="00CD50CC" w:rsidRDefault="00C44F99" w:rsidP="00C44F99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39F87C6" w14:textId="56C60E14" w:rsidR="00C44F99" w:rsidRDefault="00C44F99" w:rsidP="00C44F99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requirements for earthing of electrical circuits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C3C58F" w14:textId="28218CB4" w:rsidR="0003451D" w:rsidRDefault="0003451D" w:rsidP="00E14A04">
            <w:pPr>
              <w:pStyle w:val="Normalbulletlist"/>
            </w:pPr>
            <w:r>
              <w:t xml:space="preserve">Learners </w:t>
            </w:r>
            <w:r w:rsidR="003D5421">
              <w:t>to</w:t>
            </w:r>
            <w:r>
              <w:t xml:space="preserve"> be able to describe </w:t>
            </w:r>
            <w:r w:rsidRPr="00181369">
              <w:t>the requirements</w:t>
            </w:r>
            <w:r>
              <w:t xml:space="preserve"> including conductor sizes</w:t>
            </w:r>
            <w:r w:rsidRPr="00181369">
              <w:t xml:space="preserve"> for earthing of electrical circuits</w:t>
            </w:r>
            <w:r w:rsidR="00150F88">
              <w:t xml:space="preserve"> for:</w:t>
            </w:r>
          </w:p>
          <w:p w14:paraId="2F7EDDA9" w14:textId="2A1F923C" w:rsidR="0003451D" w:rsidRDefault="00150F88" w:rsidP="00E14A04">
            <w:pPr>
              <w:pStyle w:val="Normalbulletsublist"/>
            </w:pPr>
            <w:r>
              <w:t>m</w:t>
            </w:r>
            <w:r w:rsidR="0003451D">
              <w:t>ain equipotential bonding</w:t>
            </w:r>
          </w:p>
          <w:p w14:paraId="310A66A6" w14:textId="1839CE28" w:rsidR="0003451D" w:rsidRDefault="00150F88" w:rsidP="00E14A04">
            <w:pPr>
              <w:pStyle w:val="Normalbulletsublist"/>
            </w:pPr>
            <w:r>
              <w:t>s</w:t>
            </w:r>
            <w:r w:rsidR="0003451D">
              <w:t>upplementary bonding</w:t>
            </w:r>
            <w:r w:rsidR="00E14A04">
              <w:t>.</w:t>
            </w:r>
          </w:p>
          <w:p w14:paraId="7710C85E" w14:textId="7CA69D82" w:rsidR="0003451D" w:rsidRDefault="0003451D" w:rsidP="00E14A04">
            <w:pPr>
              <w:pStyle w:val="Normalbulletlist"/>
            </w:pPr>
            <w:r>
              <w:t xml:space="preserve">Learners </w:t>
            </w:r>
            <w:r w:rsidR="003D5421">
              <w:t>to</w:t>
            </w:r>
            <w:r>
              <w:t xml:space="preserve"> be able to i</w:t>
            </w:r>
            <w:r w:rsidRPr="00AB5816">
              <w:t>dentify the different types of earthing systems</w:t>
            </w:r>
            <w:r w:rsidR="00150F88">
              <w:t xml:space="preserve"> including</w:t>
            </w:r>
            <w:r>
              <w:t>:</w:t>
            </w:r>
          </w:p>
          <w:p w14:paraId="59E3A4B9" w14:textId="1EF58149" w:rsidR="0003451D" w:rsidRDefault="00BA2F4B" w:rsidP="00290A24">
            <w:pPr>
              <w:pStyle w:val="Normalbulletsublist"/>
            </w:pPr>
            <w:r>
              <w:t>Terre-</w:t>
            </w:r>
            <w:proofErr w:type="spellStart"/>
            <w:r>
              <w:t>terre</w:t>
            </w:r>
            <w:proofErr w:type="spellEnd"/>
            <w:r>
              <w:t xml:space="preserve"> (</w:t>
            </w:r>
            <w:r w:rsidR="0003451D" w:rsidRPr="00D05DFF">
              <w:t>TT</w:t>
            </w:r>
            <w:r>
              <w:t>)</w:t>
            </w:r>
            <w:r w:rsidR="0003451D" w:rsidRPr="00D05DFF">
              <w:t xml:space="preserve"> </w:t>
            </w:r>
            <w:r w:rsidR="0055006C">
              <w:t>s</w:t>
            </w:r>
            <w:r w:rsidR="0003451D" w:rsidRPr="00D05DFF">
              <w:t>ystem</w:t>
            </w:r>
          </w:p>
          <w:p w14:paraId="0D3340AD" w14:textId="4B6D8724" w:rsidR="0003451D" w:rsidRDefault="0003451D" w:rsidP="00290A24">
            <w:pPr>
              <w:pStyle w:val="Normalbulletsublist"/>
            </w:pPr>
            <w:r w:rsidRPr="00D05DFF">
              <w:t xml:space="preserve">TN </w:t>
            </w:r>
            <w:r w:rsidR="0055006C">
              <w:t>s</w:t>
            </w:r>
            <w:r w:rsidRPr="00D05DFF">
              <w:t>ystem</w:t>
            </w:r>
          </w:p>
          <w:p w14:paraId="0A2877BF" w14:textId="4E133D3D" w:rsidR="00C44F99" w:rsidRPr="00CD50CC" w:rsidRDefault="00593623" w:rsidP="00290A24">
            <w:pPr>
              <w:pStyle w:val="Normalbulletsublist"/>
            </w:pPr>
            <w:r>
              <w:t>Terrestrial neutral com</w:t>
            </w:r>
            <w:r w:rsidR="00672CCC">
              <w:t>bined and separated (</w:t>
            </w:r>
            <w:r w:rsidR="0003451D" w:rsidRPr="00D05DFF">
              <w:t>TN-CS</w:t>
            </w:r>
            <w:r w:rsidR="00672CCC">
              <w:t>)</w:t>
            </w:r>
            <w:r w:rsidR="0003451D" w:rsidRPr="00D05DFF">
              <w:t xml:space="preserve"> system</w:t>
            </w:r>
            <w:r w:rsidR="00290A24">
              <w:t>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headerReference w:type="even" r:id="rId23"/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20054" w14:textId="77777777" w:rsidR="00EC37FF" w:rsidRDefault="00EC37FF">
      <w:pPr>
        <w:spacing w:before="0" w:after="0"/>
      </w:pPr>
      <w:r>
        <w:separator/>
      </w:r>
    </w:p>
  </w:endnote>
  <w:endnote w:type="continuationSeparator" w:id="0">
    <w:p w14:paraId="1D71D7E4" w14:textId="77777777" w:rsidR="00EC37FF" w:rsidRDefault="00EC37FF">
      <w:pPr>
        <w:spacing w:before="0" w:after="0"/>
      </w:pPr>
      <w:r>
        <w:continuationSeparator/>
      </w:r>
    </w:p>
  </w:endnote>
  <w:endnote w:type="continuationNotice" w:id="1">
    <w:p w14:paraId="03891301" w14:textId="77777777" w:rsidR="00EC37FF" w:rsidRDefault="00EC37F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853F196" w:rsidR="008C49CA" w:rsidRPr="00041DCF" w:rsidRDefault="00305CD1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rPr>
        <w:rFonts w:cs="Arial"/>
      </w:rPr>
      <w:t>Copyright © 2021 EAL. All rights reserved</w:t>
    </w:r>
    <w:r w:rsidR="00041DCF" w:rsidRPr="001274D0">
      <w:rPr>
        <w:rFonts w:cs="Arial"/>
      </w:rPr>
      <w:t>.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EC37FF">
      <w:fldChar w:fldCharType="begin"/>
    </w:r>
    <w:r w:rsidR="00EC37FF">
      <w:instrText xml:space="preserve"> NUMPAGES   \* MERGEFORMAT </w:instrText>
    </w:r>
    <w:r w:rsidR="00EC37FF">
      <w:fldChar w:fldCharType="separate"/>
    </w:r>
    <w:r w:rsidR="00041DCF">
      <w:t>3</w:t>
    </w:r>
    <w:r w:rsidR="00EC37F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9F27" w14:textId="77777777" w:rsidR="00EC37FF" w:rsidRDefault="00EC37FF">
      <w:pPr>
        <w:spacing w:before="0" w:after="0"/>
      </w:pPr>
      <w:r>
        <w:separator/>
      </w:r>
    </w:p>
  </w:footnote>
  <w:footnote w:type="continuationSeparator" w:id="0">
    <w:p w14:paraId="2B9FD84E" w14:textId="77777777" w:rsidR="00EC37FF" w:rsidRDefault="00EC37FF">
      <w:pPr>
        <w:spacing w:before="0" w:after="0"/>
      </w:pPr>
      <w:r>
        <w:continuationSeparator/>
      </w:r>
    </w:p>
  </w:footnote>
  <w:footnote w:type="continuationNotice" w:id="1">
    <w:p w14:paraId="7FE2E781" w14:textId="77777777" w:rsidR="00EC37FF" w:rsidRDefault="00EC37F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079AB3C9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1C2A">
      <w:rPr>
        <w:b/>
        <w:bCs/>
        <w:sz w:val="28"/>
        <w:szCs w:val="28"/>
      </w:rPr>
      <w:t>Building Services Engineering</w:t>
    </w:r>
    <w:r w:rsidR="00DC642B">
      <w:rPr>
        <w:b/>
        <w:bCs/>
        <w:sz w:val="28"/>
        <w:szCs w:val="28"/>
      </w:rPr>
      <w:t xml:space="preserve"> (Level </w:t>
    </w:r>
    <w:r w:rsidR="00731CF7">
      <w:rPr>
        <w:b/>
        <w:bCs/>
        <w:sz w:val="28"/>
        <w:szCs w:val="28"/>
      </w:rPr>
      <w:t>3</w:t>
    </w:r>
    <w:r w:rsidR="00DC642B">
      <w:rPr>
        <w:b/>
        <w:bCs/>
        <w:sz w:val="28"/>
        <w:szCs w:val="28"/>
      </w:rPr>
      <w:t>)</w:t>
    </w:r>
  </w:p>
  <w:p w14:paraId="1A87A6D0" w14:textId="3D32A4BF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88B4509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9A071E">
      <w:rPr>
        <w:color w:val="0077E3"/>
        <w:sz w:val="24"/>
        <w:szCs w:val="28"/>
      </w:rPr>
      <w:t>305PH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3C7B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4E8D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9A43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A3E73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7123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AE1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4E70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1DCE4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4247C3C"/>
    <w:multiLevelType w:val="hybridMultilevel"/>
    <w:tmpl w:val="D924BE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EF5AF3"/>
    <w:multiLevelType w:val="multilevel"/>
    <w:tmpl w:val="0809001F"/>
    <w:numStyleLink w:val="111111"/>
  </w:abstractNum>
  <w:abstractNum w:abstractNumId="24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6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CC740D5"/>
    <w:multiLevelType w:val="multilevel"/>
    <w:tmpl w:val="0809001F"/>
    <w:numStyleLink w:val="111111"/>
  </w:abstractNum>
  <w:abstractNum w:abstractNumId="28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0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69AA69F8"/>
    <w:multiLevelType w:val="multilevel"/>
    <w:tmpl w:val="5B18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E325343"/>
    <w:multiLevelType w:val="multilevel"/>
    <w:tmpl w:val="0809001F"/>
    <w:numStyleLink w:val="111111"/>
  </w:abstractNum>
  <w:abstractNum w:abstractNumId="37" w15:restartNumberingAfterBreak="0">
    <w:nsid w:val="74582550"/>
    <w:multiLevelType w:val="multilevel"/>
    <w:tmpl w:val="5F2A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4"/>
  </w:num>
  <w:num w:numId="4">
    <w:abstractNumId w:val="8"/>
  </w:num>
  <w:num w:numId="5">
    <w:abstractNumId w:val="3"/>
  </w:num>
  <w:num w:numId="6">
    <w:abstractNumId w:val="13"/>
  </w:num>
  <w:num w:numId="7">
    <w:abstractNumId w:val="38"/>
  </w:num>
  <w:num w:numId="8">
    <w:abstractNumId w:val="33"/>
  </w:num>
  <w:num w:numId="9">
    <w:abstractNumId w:val="3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6"/>
  </w:num>
  <w:num w:numId="21">
    <w:abstractNumId w:val="28"/>
  </w:num>
  <w:num w:numId="22">
    <w:abstractNumId w:val="32"/>
  </w:num>
  <w:num w:numId="23">
    <w:abstractNumId w:val="27"/>
  </w:num>
  <w:num w:numId="24">
    <w:abstractNumId w:val="23"/>
  </w:num>
  <w:num w:numId="25">
    <w:abstractNumId w:val="36"/>
  </w:num>
  <w:num w:numId="26">
    <w:abstractNumId w:val="25"/>
  </w:num>
  <w:num w:numId="27">
    <w:abstractNumId w:val="39"/>
  </w:num>
  <w:num w:numId="28">
    <w:abstractNumId w:val="20"/>
  </w:num>
  <w:num w:numId="29">
    <w:abstractNumId w:val="11"/>
  </w:num>
  <w:num w:numId="30">
    <w:abstractNumId w:val="34"/>
  </w:num>
  <w:num w:numId="31">
    <w:abstractNumId w:val="21"/>
  </w:num>
  <w:num w:numId="32">
    <w:abstractNumId w:val="29"/>
  </w:num>
  <w:num w:numId="33">
    <w:abstractNumId w:val="15"/>
  </w:num>
  <w:num w:numId="34">
    <w:abstractNumId w:val="19"/>
  </w:num>
  <w:num w:numId="35">
    <w:abstractNumId w:val="18"/>
  </w:num>
  <w:num w:numId="36">
    <w:abstractNumId w:val="31"/>
  </w:num>
  <w:num w:numId="37">
    <w:abstractNumId w:val="12"/>
  </w:num>
  <w:num w:numId="38">
    <w:abstractNumId w:val="37"/>
  </w:num>
  <w:num w:numId="39">
    <w:abstractNumId w:val="35"/>
  </w:num>
  <w:num w:numId="40">
    <w:abstractNumId w:val="16"/>
  </w:num>
  <w:num w:numId="41">
    <w:abstractNumId w:val="16"/>
  </w:num>
  <w:num w:numId="42">
    <w:abstractNumId w:val="22"/>
  </w:num>
  <w:num w:numId="43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10F6"/>
    <w:rsid w:val="00014527"/>
    <w:rsid w:val="000161C0"/>
    <w:rsid w:val="00027E87"/>
    <w:rsid w:val="00030530"/>
    <w:rsid w:val="0003451D"/>
    <w:rsid w:val="000355F3"/>
    <w:rsid w:val="00041DCF"/>
    <w:rsid w:val="000462D0"/>
    <w:rsid w:val="00046FAD"/>
    <w:rsid w:val="00050832"/>
    <w:rsid w:val="00052D44"/>
    <w:rsid w:val="000579BB"/>
    <w:rsid w:val="000625C1"/>
    <w:rsid w:val="0006414F"/>
    <w:rsid w:val="00077B8F"/>
    <w:rsid w:val="000805C0"/>
    <w:rsid w:val="0008649B"/>
    <w:rsid w:val="0008737F"/>
    <w:rsid w:val="0009182C"/>
    <w:rsid w:val="000A145B"/>
    <w:rsid w:val="000A388A"/>
    <w:rsid w:val="000A7B23"/>
    <w:rsid w:val="000B475D"/>
    <w:rsid w:val="000C0D2F"/>
    <w:rsid w:val="000C2AF3"/>
    <w:rsid w:val="000C7053"/>
    <w:rsid w:val="000D3D63"/>
    <w:rsid w:val="000E3286"/>
    <w:rsid w:val="000E4B1A"/>
    <w:rsid w:val="000E7C90"/>
    <w:rsid w:val="000F1280"/>
    <w:rsid w:val="000F2B97"/>
    <w:rsid w:val="000F364F"/>
    <w:rsid w:val="00100DE4"/>
    <w:rsid w:val="00101833"/>
    <w:rsid w:val="00102645"/>
    <w:rsid w:val="00103216"/>
    <w:rsid w:val="00106031"/>
    <w:rsid w:val="00106685"/>
    <w:rsid w:val="00124855"/>
    <w:rsid w:val="00126511"/>
    <w:rsid w:val="001303C6"/>
    <w:rsid w:val="00130995"/>
    <w:rsid w:val="001329B0"/>
    <w:rsid w:val="00133CDF"/>
    <w:rsid w:val="00134922"/>
    <w:rsid w:val="0014036F"/>
    <w:rsid w:val="00143276"/>
    <w:rsid w:val="0014556F"/>
    <w:rsid w:val="00150F88"/>
    <w:rsid w:val="00153EEC"/>
    <w:rsid w:val="0017259D"/>
    <w:rsid w:val="001759B2"/>
    <w:rsid w:val="00183375"/>
    <w:rsid w:val="00191EFF"/>
    <w:rsid w:val="00193EB0"/>
    <w:rsid w:val="00194C52"/>
    <w:rsid w:val="00195896"/>
    <w:rsid w:val="00197A45"/>
    <w:rsid w:val="001A7852"/>
    <w:rsid w:val="001A7C68"/>
    <w:rsid w:val="001B0644"/>
    <w:rsid w:val="001B28D1"/>
    <w:rsid w:val="001B31B9"/>
    <w:rsid w:val="001B4FD3"/>
    <w:rsid w:val="001C069E"/>
    <w:rsid w:val="001C0CA5"/>
    <w:rsid w:val="001C0F7A"/>
    <w:rsid w:val="001C2675"/>
    <w:rsid w:val="001C7E71"/>
    <w:rsid w:val="001D13EE"/>
    <w:rsid w:val="001D2C30"/>
    <w:rsid w:val="001D5C98"/>
    <w:rsid w:val="001E1554"/>
    <w:rsid w:val="001E4A7F"/>
    <w:rsid w:val="001E6D3F"/>
    <w:rsid w:val="001F60AD"/>
    <w:rsid w:val="001F624C"/>
    <w:rsid w:val="00205132"/>
    <w:rsid w:val="00205182"/>
    <w:rsid w:val="00217872"/>
    <w:rsid w:val="00217A93"/>
    <w:rsid w:val="00222074"/>
    <w:rsid w:val="002457A7"/>
    <w:rsid w:val="00253357"/>
    <w:rsid w:val="00256CBC"/>
    <w:rsid w:val="00260C70"/>
    <w:rsid w:val="00273525"/>
    <w:rsid w:val="00290A24"/>
    <w:rsid w:val="00293673"/>
    <w:rsid w:val="002960CE"/>
    <w:rsid w:val="002A24D9"/>
    <w:rsid w:val="002A3DA5"/>
    <w:rsid w:val="002A4F81"/>
    <w:rsid w:val="002B2731"/>
    <w:rsid w:val="002B56E0"/>
    <w:rsid w:val="002B5A1C"/>
    <w:rsid w:val="002B7774"/>
    <w:rsid w:val="002C0F34"/>
    <w:rsid w:val="002C29D1"/>
    <w:rsid w:val="002D035E"/>
    <w:rsid w:val="002D27A1"/>
    <w:rsid w:val="002D44D0"/>
    <w:rsid w:val="002D6638"/>
    <w:rsid w:val="002E4B7C"/>
    <w:rsid w:val="002E6EED"/>
    <w:rsid w:val="002F1132"/>
    <w:rsid w:val="002F145D"/>
    <w:rsid w:val="002F2A70"/>
    <w:rsid w:val="002F57FD"/>
    <w:rsid w:val="00305CD1"/>
    <w:rsid w:val="00311FC4"/>
    <w:rsid w:val="00312073"/>
    <w:rsid w:val="00312BEF"/>
    <w:rsid w:val="00312C6E"/>
    <w:rsid w:val="00313887"/>
    <w:rsid w:val="00321A9E"/>
    <w:rsid w:val="00337D94"/>
    <w:rsid w:val="00337DF5"/>
    <w:rsid w:val="00340620"/>
    <w:rsid w:val="00340F93"/>
    <w:rsid w:val="00342F12"/>
    <w:rsid w:val="0034356F"/>
    <w:rsid w:val="003553A4"/>
    <w:rsid w:val="0036485D"/>
    <w:rsid w:val="003729D3"/>
    <w:rsid w:val="00372FB3"/>
    <w:rsid w:val="00376CB6"/>
    <w:rsid w:val="00387FAE"/>
    <w:rsid w:val="00396404"/>
    <w:rsid w:val="003A32DA"/>
    <w:rsid w:val="003A5F8E"/>
    <w:rsid w:val="003B505B"/>
    <w:rsid w:val="003C0F62"/>
    <w:rsid w:val="003C3680"/>
    <w:rsid w:val="003C415E"/>
    <w:rsid w:val="003D3477"/>
    <w:rsid w:val="003D5421"/>
    <w:rsid w:val="003F6BBF"/>
    <w:rsid w:val="004057E7"/>
    <w:rsid w:val="00411712"/>
    <w:rsid w:val="0041389A"/>
    <w:rsid w:val="004249AD"/>
    <w:rsid w:val="00425C51"/>
    <w:rsid w:val="00430168"/>
    <w:rsid w:val="004467F3"/>
    <w:rsid w:val="00447964"/>
    <w:rsid w:val="004503F2"/>
    <w:rsid w:val="0045095C"/>
    <w:rsid w:val="004523E2"/>
    <w:rsid w:val="00456685"/>
    <w:rsid w:val="00457D67"/>
    <w:rsid w:val="00457FEB"/>
    <w:rsid w:val="0046039E"/>
    <w:rsid w:val="00461164"/>
    <w:rsid w:val="00462B15"/>
    <w:rsid w:val="00464277"/>
    <w:rsid w:val="00466297"/>
    <w:rsid w:val="00474211"/>
    <w:rsid w:val="004763D5"/>
    <w:rsid w:val="00487F5F"/>
    <w:rsid w:val="00496811"/>
    <w:rsid w:val="004A2268"/>
    <w:rsid w:val="004B2411"/>
    <w:rsid w:val="004B6E5D"/>
    <w:rsid w:val="004C705A"/>
    <w:rsid w:val="004D0BA5"/>
    <w:rsid w:val="004D2009"/>
    <w:rsid w:val="004E004F"/>
    <w:rsid w:val="004E0759"/>
    <w:rsid w:val="004E191A"/>
    <w:rsid w:val="004E1955"/>
    <w:rsid w:val="004F5850"/>
    <w:rsid w:val="005063D4"/>
    <w:rsid w:val="00513676"/>
    <w:rsid w:val="005329BB"/>
    <w:rsid w:val="00540ADE"/>
    <w:rsid w:val="0055006C"/>
    <w:rsid w:val="005514C9"/>
    <w:rsid w:val="00552896"/>
    <w:rsid w:val="00560782"/>
    <w:rsid w:val="00564AED"/>
    <w:rsid w:val="00565AA8"/>
    <w:rsid w:val="0056783E"/>
    <w:rsid w:val="00570E11"/>
    <w:rsid w:val="00577ED7"/>
    <w:rsid w:val="0058088A"/>
    <w:rsid w:val="00582A25"/>
    <w:rsid w:val="00582E73"/>
    <w:rsid w:val="00583AF8"/>
    <w:rsid w:val="005853C6"/>
    <w:rsid w:val="005868F7"/>
    <w:rsid w:val="0059140A"/>
    <w:rsid w:val="00593623"/>
    <w:rsid w:val="005A0061"/>
    <w:rsid w:val="005A503B"/>
    <w:rsid w:val="005C27DB"/>
    <w:rsid w:val="005C3AE0"/>
    <w:rsid w:val="005C5675"/>
    <w:rsid w:val="005C5733"/>
    <w:rsid w:val="005C7777"/>
    <w:rsid w:val="005C7DC2"/>
    <w:rsid w:val="005E29B1"/>
    <w:rsid w:val="005E5727"/>
    <w:rsid w:val="00600919"/>
    <w:rsid w:val="00613AB3"/>
    <w:rsid w:val="0061455B"/>
    <w:rsid w:val="00626FFC"/>
    <w:rsid w:val="006325CE"/>
    <w:rsid w:val="00635630"/>
    <w:rsid w:val="00641F5D"/>
    <w:rsid w:val="00651F6C"/>
    <w:rsid w:val="00657E0F"/>
    <w:rsid w:val="00672BED"/>
    <w:rsid w:val="00672CCC"/>
    <w:rsid w:val="00680773"/>
    <w:rsid w:val="00684500"/>
    <w:rsid w:val="006846C9"/>
    <w:rsid w:val="00697C81"/>
    <w:rsid w:val="006B23A9"/>
    <w:rsid w:val="006C0843"/>
    <w:rsid w:val="006C1B4E"/>
    <w:rsid w:val="006C7FFB"/>
    <w:rsid w:val="006D4994"/>
    <w:rsid w:val="006E37C7"/>
    <w:rsid w:val="006E67F0"/>
    <w:rsid w:val="006E7C99"/>
    <w:rsid w:val="006F37EC"/>
    <w:rsid w:val="006F398E"/>
    <w:rsid w:val="006F60AD"/>
    <w:rsid w:val="007018C7"/>
    <w:rsid w:val="00703B1F"/>
    <w:rsid w:val="00704B0B"/>
    <w:rsid w:val="0071471E"/>
    <w:rsid w:val="00715647"/>
    <w:rsid w:val="007317D2"/>
    <w:rsid w:val="00731CF7"/>
    <w:rsid w:val="00732C67"/>
    <w:rsid w:val="0073344D"/>
    <w:rsid w:val="00733A39"/>
    <w:rsid w:val="00745350"/>
    <w:rsid w:val="00756D14"/>
    <w:rsid w:val="00772D58"/>
    <w:rsid w:val="00777D67"/>
    <w:rsid w:val="0078379A"/>
    <w:rsid w:val="00786E7D"/>
    <w:rsid w:val="0079118A"/>
    <w:rsid w:val="007926DB"/>
    <w:rsid w:val="00797C17"/>
    <w:rsid w:val="007A5093"/>
    <w:rsid w:val="007A693A"/>
    <w:rsid w:val="007B50CD"/>
    <w:rsid w:val="007C5723"/>
    <w:rsid w:val="007D0058"/>
    <w:rsid w:val="007D45C0"/>
    <w:rsid w:val="008005D4"/>
    <w:rsid w:val="00801706"/>
    <w:rsid w:val="00812680"/>
    <w:rsid w:val="008334B0"/>
    <w:rsid w:val="00847B7B"/>
    <w:rsid w:val="00847CC6"/>
    <w:rsid w:val="00850408"/>
    <w:rsid w:val="00852EFF"/>
    <w:rsid w:val="00854A2D"/>
    <w:rsid w:val="0085584C"/>
    <w:rsid w:val="008623F6"/>
    <w:rsid w:val="008721E7"/>
    <w:rsid w:val="00873CE3"/>
    <w:rsid w:val="00880EAA"/>
    <w:rsid w:val="00885ED3"/>
    <w:rsid w:val="0088621B"/>
    <w:rsid w:val="00886270"/>
    <w:rsid w:val="008876CA"/>
    <w:rsid w:val="008906AB"/>
    <w:rsid w:val="00897184"/>
    <w:rsid w:val="008A4FC4"/>
    <w:rsid w:val="008A6D36"/>
    <w:rsid w:val="008B030B"/>
    <w:rsid w:val="008B437D"/>
    <w:rsid w:val="008C3281"/>
    <w:rsid w:val="008C49CA"/>
    <w:rsid w:val="008D2D0E"/>
    <w:rsid w:val="008D34B5"/>
    <w:rsid w:val="008D37DF"/>
    <w:rsid w:val="008E4785"/>
    <w:rsid w:val="008F19D2"/>
    <w:rsid w:val="008F2236"/>
    <w:rsid w:val="00905483"/>
    <w:rsid w:val="00905996"/>
    <w:rsid w:val="009117B0"/>
    <w:rsid w:val="00916244"/>
    <w:rsid w:val="0092155A"/>
    <w:rsid w:val="00940CAA"/>
    <w:rsid w:val="0094112A"/>
    <w:rsid w:val="00954ECD"/>
    <w:rsid w:val="009559A9"/>
    <w:rsid w:val="00962BD3"/>
    <w:rsid w:val="00967277"/>
    <w:rsid w:val="009674DC"/>
    <w:rsid w:val="00970793"/>
    <w:rsid w:val="0097091E"/>
    <w:rsid w:val="0098637D"/>
    <w:rsid w:val="0098732F"/>
    <w:rsid w:val="0099094F"/>
    <w:rsid w:val="009946E9"/>
    <w:rsid w:val="009A071E"/>
    <w:rsid w:val="009A272A"/>
    <w:rsid w:val="009A30A5"/>
    <w:rsid w:val="009B0EE5"/>
    <w:rsid w:val="009B10D6"/>
    <w:rsid w:val="009B5E4B"/>
    <w:rsid w:val="009B740D"/>
    <w:rsid w:val="009C0CB2"/>
    <w:rsid w:val="009C324E"/>
    <w:rsid w:val="009D0107"/>
    <w:rsid w:val="009D56CC"/>
    <w:rsid w:val="009E0787"/>
    <w:rsid w:val="009E11F2"/>
    <w:rsid w:val="009E164A"/>
    <w:rsid w:val="009F1EE2"/>
    <w:rsid w:val="009F3E1F"/>
    <w:rsid w:val="00A06AD1"/>
    <w:rsid w:val="00A1277C"/>
    <w:rsid w:val="00A16377"/>
    <w:rsid w:val="00A213F6"/>
    <w:rsid w:val="00A21D4B"/>
    <w:rsid w:val="00A36FE8"/>
    <w:rsid w:val="00A40B5E"/>
    <w:rsid w:val="00A53A37"/>
    <w:rsid w:val="00A549F5"/>
    <w:rsid w:val="00A612F1"/>
    <w:rsid w:val="00A616D2"/>
    <w:rsid w:val="00A63F2B"/>
    <w:rsid w:val="00A70489"/>
    <w:rsid w:val="00A71800"/>
    <w:rsid w:val="00A73C05"/>
    <w:rsid w:val="00A7445A"/>
    <w:rsid w:val="00AA08E6"/>
    <w:rsid w:val="00AA1F1F"/>
    <w:rsid w:val="00AA66B6"/>
    <w:rsid w:val="00AB366F"/>
    <w:rsid w:val="00AB6374"/>
    <w:rsid w:val="00AC3BFD"/>
    <w:rsid w:val="00AC59B7"/>
    <w:rsid w:val="00AC61E3"/>
    <w:rsid w:val="00AD3B85"/>
    <w:rsid w:val="00AE64CD"/>
    <w:rsid w:val="00AE7402"/>
    <w:rsid w:val="00AF03BF"/>
    <w:rsid w:val="00AF20B8"/>
    <w:rsid w:val="00AF252C"/>
    <w:rsid w:val="00AF45F5"/>
    <w:rsid w:val="00AF7A4F"/>
    <w:rsid w:val="00B00D26"/>
    <w:rsid w:val="00B016BE"/>
    <w:rsid w:val="00B0190D"/>
    <w:rsid w:val="00B03CD6"/>
    <w:rsid w:val="00B045A5"/>
    <w:rsid w:val="00B13391"/>
    <w:rsid w:val="00B16054"/>
    <w:rsid w:val="00B17068"/>
    <w:rsid w:val="00B21DBC"/>
    <w:rsid w:val="00B225CC"/>
    <w:rsid w:val="00B22FED"/>
    <w:rsid w:val="00B2369D"/>
    <w:rsid w:val="00B24BBC"/>
    <w:rsid w:val="00B27B25"/>
    <w:rsid w:val="00B3310D"/>
    <w:rsid w:val="00B43C49"/>
    <w:rsid w:val="00B47758"/>
    <w:rsid w:val="00B66ECB"/>
    <w:rsid w:val="00B74F03"/>
    <w:rsid w:val="00B752E1"/>
    <w:rsid w:val="00B772B2"/>
    <w:rsid w:val="00B83E21"/>
    <w:rsid w:val="00B93185"/>
    <w:rsid w:val="00B966B9"/>
    <w:rsid w:val="00B9709E"/>
    <w:rsid w:val="00BA0ED3"/>
    <w:rsid w:val="00BA2F4B"/>
    <w:rsid w:val="00BC06C6"/>
    <w:rsid w:val="00BC28B4"/>
    <w:rsid w:val="00BC51EE"/>
    <w:rsid w:val="00BC5DB8"/>
    <w:rsid w:val="00BC667C"/>
    <w:rsid w:val="00BD12F2"/>
    <w:rsid w:val="00BD1647"/>
    <w:rsid w:val="00BD2993"/>
    <w:rsid w:val="00BD5BAD"/>
    <w:rsid w:val="00BD66E2"/>
    <w:rsid w:val="00BE0E94"/>
    <w:rsid w:val="00BE15B3"/>
    <w:rsid w:val="00BE283A"/>
    <w:rsid w:val="00BE65D8"/>
    <w:rsid w:val="00BF0DA5"/>
    <w:rsid w:val="00BF0FE3"/>
    <w:rsid w:val="00BF20EA"/>
    <w:rsid w:val="00BF3408"/>
    <w:rsid w:val="00BF3A4C"/>
    <w:rsid w:val="00BF7512"/>
    <w:rsid w:val="00C03618"/>
    <w:rsid w:val="00C269AC"/>
    <w:rsid w:val="00C344FE"/>
    <w:rsid w:val="00C3659F"/>
    <w:rsid w:val="00C4090C"/>
    <w:rsid w:val="00C42F2E"/>
    <w:rsid w:val="00C44F99"/>
    <w:rsid w:val="00C51147"/>
    <w:rsid w:val="00C56A52"/>
    <w:rsid w:val="00C572B0"/>
    <w:rsid w:val="00C573C2"/>
    <w:rsid w:val="00C629D1"/>
    <w:rsid w:val="00C6602A"/>
    <w:rsid w:val="00C754AD"/>
    <w:rsid w:val="00C828F7"/>
    <w:rsid w:val="00C85C02"/>
    <w:rsid w:val="00C95398"/>
    <w:rsid w:val="00C95635"/>
    <w:rsid w:val="00C95D28"/>
    <w:rsid w:val="00CA4288"/>
    <w:rsid w:val="00CB165E"/>
    <w:rsid w:val="00CB6BFA"/>
    <w:rsid w:val="00CC1189"/>
    <w:rsid w:val="00CC1537"/>
    <w:rsid w:val="00CC1C2A"/>
    <w:rsid w:val="00CD50CC"/>
    <w:rsid w:val="00CD78FB"/>
    <w:rsid w:val="00CE2AC6"/>
    <w:rsid w:val="00CE4D05"/>
    <w:rsid w:val="00CE5F94"/>
    <w:rsid w:val="00CE6DC5"/>
    <w:rsid w:val="00CF7F32"/>
    <w:rsid w:val="00D04BE6"/>
    <w:rsid w:val="00D129BC"/>
    <w:rsid w:val="00D14B60"/>
    <w:rsid w:val="00D21908"/>
    <w:rsid w:val="00D2221B"/>
    <w:rsid w:val="00D245EE"/>
    <w:rsid w:val="00D24A89"/>
    <w:rsid w:val="00D33FC2"/>
    <w:rsid w:val="00D44A96"/>
    <w:rsid w:val="00D45288"/>
    <w:rsid w:val="00D459E4"/>
    <w:rsid w:val="00D57D1C"/>
    <w:rsid w:val="00D7542B"/>
    <w:rsid w:val="00D76422"/>
    <w:rsid w:val="00D8348D"/>
    <w:rsid w:val="00D86CA9"/>
    <w:rsid w:val="00D92020"/>
    <w:rsid w:val="00D93C78"/>
    <w:rsid w:val="00D979B1"/>
    <w:rsid w:val="00DB3BF5"/>
    <w:rsid w:val="00DC3EB1"/>
    <w:rsid w:val="00DC642B"/>
    <w:rsid w:val="00DD05C9"/>
    <w:rsid w:val="00DD3C27"/>
    <w:rsid w:val="00DE572B"/>
    <w:rsid w:val="00DE647C"/>
    <w:rsid w:val="00DF0116"/>
    <w:rsid w:val="00DF022A"/>
    <w:rsid w:val="00DF4F8B"/>
    <w:rsid w:val="00DF5AEE"/>
    <w:rsid w:val="00E031BB"/>
    <w:rsid w:val="00E1084A"/>
    <w:rsid w:val="00E14A04"/>
    <w:rsid w:val="00E206F6"/>
    <w:rsid w:val="00E2563B"/>
    <w:rsid w:val="00E26CCE"/>
    <w:rsid w:val="00E56577"/>
    <w:rsid w:val="00E6073F"/>
    <w:rsid w:val="00E766BE"/>
    <w:rsid w:val="00E77982"/>
    <w:rsid w:val="00E90E00"/>
    <w:rsid w:val="00E91322"/>
    <w:rsid w:val="00E92EFF"/>
    <w:rsid w:val="00E95CA3"/>
    <w:rsid w:val="00E978F4"/>
    <w:rsid w:val="00EA11EA"/>
    <w:rsid w:val="00EB0096"/>
    <w:rsid w:val="00EC37FF"/>
    <w:rsid w:val="00ED5261"/>
    <w:rsid w:val="00EE3FD2"/>
    <w:rsid w:val="00EF33B4"/>
    <w:rsid w:val="00EF6580"/>
    <w:rsid w:val="00EF6C75"/>
    <w:rsid w:val="00EF7F38"/>
    <w:rsid w:val="00F03C3F"/>
    <w:rsid w:val="00F160AE"/>
    <w:rsid w:val="00F23F4A"/>
    <w:rsid w:val="00F26E57"/>
    <w:rsid w:val="00F27684"/>
    <w:rsid w:val="00F30345"/>
    <w:rsid w:val="00F418EF"/>
    <w:rsid w:val="00F42FC2"/>
    <w:rsid w:val="00F52A5C"/>
    <w:rsid w:val="00F53F4B"/>
    <w:rsid w:val="00F712E2"/>
    <w:rsid w:val="00F83893"/>
    <w:rsid w:val="00F93080"/>
    <w:rsid w:val="00FA0A1E"/>
    <w:rsid w:val="00FA1C3D"/>
    <w:rsid w:val="00FA2636"/>
    <w:rsid w:val="00FA326A"/>
    <w:rsid w:val="00FB00CC"/>
    <w:rsid w:val="00FC1C9D"/>
    <w:rsid w:val="00FD198C"/>
    <w:rsid w:val="00FD3C66"/>
    <w:rsid w:val="00FD6181"/>
    <w:rsid w:val="00FD76E0"/>
    <w:rsid w:val="00FE0E57"/>
    <w:rsid w:val="00FE1E19"/>
    <w:rsid w:val="00FF0827"/>
    <w:rsid w:val="00FF22CF"/>
    <w:rsid w:val="00FF5F28"/>
    <w:rsid w:val="00FF7D0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ragraph">
    <w:name w:val="paragraph"/>
    <w:basedOn w:val="Normal"/>
    <w:rsid w:val="009A07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A071E"/>
  </w:style>
  <w:style w:type="character" w:customStyle="1" w:styleId="eop">
    <w:name w:val="eop"/>
    <w:basedOn w:val="DefaultParagraphFont"/>
    <w:rsid w:val="009A071E"/>
  </w:style>
  <w:style w:type="character" w:styleId="UnresolvedMention">
    <w:name w:val="Unresolved Mention"/>
    <w:basedOn w:val="DefaultParagraphFont"/>
    <w:uiPriority w:val="99"/>
    <w:semiHidden/>
    <w:unhideWhenUsed/>
    <w:rsid w:val="001E4A7F"/>
    <w:rPr>
      <w:color w:val="605E5C"/>
      <w:shd w:val="clear" w:color="auto" w:fill="E1DFDD"/>
    </w:rPr>
  </w:style>
  <w:style w:type="paragraph" w:styleId="Revision">
    <w:name w:val="Revision"/>
    <w:hidden/>
    <w:semiHidden/>
    <w:rsid w:val="007926DB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d.docs.live.net/0654c38050dc99c9/Desktop/Just%20Content/C%5e0G%20Apprenticeship%20Delivery%20Guides/Apprenticeship%20-%20BSE/Plumbing%20and%20heating/2%20Edited%20units%20for%20review/Checked%20against%20HB%20and%20edited/BBC%20Bitesize%20|%20Material%20properties" TargetMode="External"/><Relationship Id="rId18" Type="http://schemas.openxmlformats.org/officeDocument/2006/relationships/hyperlink" Target="https://d.docs.live.net/0654c38050dc99c9/Desktop/Just%20Content/C%5e0G%20Apprenticeship%20Delivery%20Guides/Apprenticeship%20-%20BSE/Plumbing%20and%20heating/2%20Edited%20units%20for%20review/Britannica%20|%20Compostion%20and%20properties%20of%20natural%20ga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ehow.co.uk/how_7605042_calculate-electrical-circuit-loads.htm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bbc.co.uk/bitesize/clips/zq3fb9q" TargetMode="External"/><Relationship Id="rId17" Type="http://schemas.openxmlformats.org/officeDocument/2006/relationships/hyperlink" Target="https://www.bbc.co.uk/bitesize/topics/zgy39j6/articles/z8mxgd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bc.co.uk/bitesize/guides/z2mcfcw/revision/1" TargetMode="External"/><Relationship Id="rId20" Type="http://schemas.openxmlformats.org/officeDocument/2006/relationships/hyperlink" Target="https://d.docs.live.net/0654c38050dc99c9/Desktop/Just%20Content/C%5e0G%20Apprenticeship%20Delivery%20Guides/Apprenticeship%20-%20BSE/Plumbing%20and%20heating/2%20Edited%20units%20for%20review/Checked%20against%20HB%20and%20edited/Calor%20|%20Calor%20LPG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bbc.co.uk/bitesize/subjects/z7nygk7" TargetMode="External"/><Relationship Id="rId23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hyperlink" Target="https://www.britannica.com/science/corros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bbc.co.uk/bitesize/guides/zt9887h/revision/10" TargetMode="External"/><Relationship Id="rId22" Type="http://schemas.openxmlformats.org/officeDocument/2006/relationships/hyperlink" Target="https://science.howstuffworks.com/electricity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5094AC-D678-4BC0-A0D1-7927E91401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A3D292-70C7-4AF7-81FA-047C579BC0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B606C4-5CC8-4C73-9AB3-5F1C37889E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14</Pages>
  <Words>2591</Words>
  <Characters>14774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42</cp:revision>
  <cp:lastPrinted>2021-02-03T13:26:00Z</cp:lastPrinted>
  <dcterms:created xsi:type="dcterms:W3CDTF">2021-10-27T15:55:00Z</dcterms:created>
  <dcterms:modified xsi:type="dcterms:W3CDTF">2021-11-30T14:55:00Z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