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55DB362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B75AAA">
        <w:t>315</w:t>
      </w:r>
      <w:r w:rsidR="00CC1C2A" w:rsidRPr="00CC1C2A">
        <w:t xml:space="preserve">: </w:t>
      </w:r>
      <w:r w:rsidR="00B75AAA" w:rsidRPr="00B75AAA">
        <w:t>Erect roof structure carcassing components</w:t>
      </w:r>
    </w:p>
    <w:p w14:paraId="3719F5E0" w14:textId="5A6CEFD1" w:rsidR="009B0EE5" w:rsidRPr="00CA6EB5" w:rsidRDefault="006B23A9" w:rsidP="000F364F">
      <w:pPr>
        <w:pStyle w:val="Heading1"/>
        <w:rPr>
          <w:sz w:val="28"/>
          <w:szCs w:val="28"/>
        </w:rPr>
        <w:sectPr w:rsidR="009B0EE5" w:rsidRPr="00CA6EB5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CA6EB5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0E1B565B" w14:textId="0E121970" w:rsidR="00A63F2B" w:rsidRPr="007B50CD" w:rsidRDefault="005A22B8" w:rsidP="007B50CD">
      <w:r>
        <w:t xml:space="preserve">This unit is about preparing and carrying out </w:t>
      </w:r>
      <w:proofErr w:type="spellStart"/>
      <w:r>
        <w:t>carcassing</w:t>
      </w:r>
      <w:proofErr w:type="spellEnd"/>
      <w:r>
        <w:t xml:space="preserve"> for roofs with gables, hips, valleys and dormers.</w:t>
      </w:r>
    </w:p>
    <w:p w14:paraId="39BCCD03" w14:textId="77777777" w:rsidR="005A22B8" w:rsidRDefault="005A22B8" w:rsidP="000F364F">
      <w:pPr>
        <w:spacing w:before="0" w:line="240" w:lineRule="auto"/>
      </w:pPr>
      <w:r>
        <w:t>Learners may be introduced to this unit by asking themselves questions such as:</w:t>
      </w:r>
    </w:p>
    <w:p w14:paraId="2AD35FBB" w14:textId="77777777" w:rsidR="005A22B8" w:rsidRDefault="005A22B8" w:rsidP="005A22B8">
      <w:pPr>
        <w:pStyle w:val="Normalbulletlist"/>
      </w:pPr>
      <w:r>
        <w:t>How do I form a valley?</w:t>
      </w:r>
    </w:p>
    <w:p w14:paraId="093A8394" w14:textId="77777777" w:rsidR="005A22B8" w:rsidRDefault="005A22B8" w:rsidP="005A22B8">
      <w:pPr>
        <w:pStyle w:val="Normalbulletlist"/>
      </w:pPr>
      <w:r>
        <w:t>What is a back gutter?</w:t>
      </w:r>
    </w:p>
    <w:p w14:paraId="16226B91" w14:textId="77777777" w:rsidR="005A22B8" w:rsidRDefault="005A22B8" w:rsidP="005A22B8">
      <w:pPr>
        <w:pStyle w:val="Normalbulletlist"/>
      </w:pPr>
      <w:r>
        <w:t>How do we trim out to form openings in roofs?</w:t>
      </w:r>
    </w:p>
    <w:p w14:paraId="09BEDBA4" w14:textId="77777777" w:rsidR="005A22B8" w:rsidRDefault="005A22B8" w:rsidP="005A22B8">
      <w:pPr>
        <w:pStyle w:val="Normalbulletlist"/>
      </w:pPr>
      <w:r>
        <w:t>How do we construct dormers?</w:t>
      </w:r>
    </w:p>
    <w:p w14:paraId="1EDA340D" w14:textId="23414E1E" w:rsidR="00D45288" w:rsidRDefault="005A22B8" w:rsidP="005A22B8">
      <w:pPr>
        <w:pStyle w:val="Normalbulletlist"/>
      </w:pPr>
      <w:r>
        <w:t>What types of roofs do dormers have?</w:t>
      </w:r>
    </w:p>
    <w:p w14:paraId="1B5E92F1" w14:textId="77777777" w:rsidR="005A22B8" w:rsidRDefault="005A22B8" w:rsidP="005A22B8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6F2D841" w14:textId="77777777" w:rsidR="005A22B8" w:rsidRDefault="005A22B8" w:rsidP="00387FF9">
      <w:pPr>
        <w:pStyle w:val="ListParagraph"/>
        <w:numPr>
          <w:ilvl w:val="0"/>
          <w:numId w:val="7"/>
        </w:numPr>
      </w:pPr>
      <w:r>
        <w:t>Understand resource selection</w:t>
      </w:r>
    </w:p>
    <w:p w14:paraId="6EF6D549" w14:textId="77777777" w:rsidR="005A22B8" w:rsidRDefault="005A22B8" w:rsidP="00387FF9">
      <w:pPr>
        <w:pStyle w:val="ListParagraph"/>
        <w:numPr>
          <w:ilvl w:val="0"/>
          <w:numId w:val="7"/>
        </w:numPr>
      </w:pPr>
      <w:r>
        <w:t>Understand working to a contract specification</w:t>
      </w:r>
    </w:p>
    <w:p w14:paraId="55EB469E" w14:textId="77777777" w:rsidR="005A22B8" w:rsidRDefault="005A22B8" w:rsidP="00387FF9">
      <w:pPr>
        <w:pStyle w:val="ListParagraph"/>
        <w:numPr>
          <w:ilvl w:val="0"/>
          <w:numId w:val="7"/>
        </w:numPr>
      </w:pPr>
      <w:r>
        <w:t>Comply with the given contract information to carry out the work safely and efficiently to the required specification</w:t>
      </w:r>
    </w:p>
    <w:p w14:paraId="3FD18037" w14:textId="308B18F3" w:rsidR="00DF022A" w:rsidRDefault="00DF022A" w:rsidP="005A22B8">
      <w:r>
        <w:br/>
      </w:r>
    </w:p>
    <w:p w14:paraId="6348F54C" w14:textId="542B15BC" w:rsidR="009B7887" w:rsidRDefault="009B7887" w:rsidP="005A22B8"/>
    <w:p w14:paraId="13EDB21E" w14:textId="20D6D868" w:rsidR="009B7887" w:rsidRDefault="009B7887" w:rsidP="005A22B8"/>
    <w:p w14:paraId="6D38C766" w14:textId="3646880B" w:rsidR="009B7887" w:rsidRDefault="009B7887" w:rsidP="005A22B8"/>
    <w:p w14:paraId="4ADDEEBA" w14:textId="77777777" w:rsidR="009B7887" w:rsidRDefault="009B7887" w:rsidP="005A22B8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79D2DDA0" w14:textId="77777777" w:rsidR="005A22B8" w:rsidRDefault="005A22B8" w:rsidP="005A22B8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>Textbooks</w:t>
      </w:r>
    </w:p>
    <w:bookmarkEnd w:id="0"/>
    <w:bookmarkEnd w:id="1"/>
    <w:bookmarkEnd w:id="2"/>
    <w:p w14:paraId="6716F306" w14:textId="77777777" w:rsidR="009B7887" w:rsidRPr="00824920" w:rsidRDefault="009B7887" w:rsidP="009B7887">
      <w:pPr>
        <w:pStyle w:val="Normalbulletlist"/>
        <w:rPr>
          <w:i/>
          <w:iCs/>
          <w:lang w:eastAsia="en-GB"/>
        </w:rPr>
      </w:pPr>
      <w:r>
        <w:rPr>
          <w:lang w:eastAsia="en-GB"/>
        </w:rPr>
        <w:t xml:space="preserve">Jones, S., Redfern, S., </w:t>
      </w:r>
      <w:proofErr w:type="spellStart"/>
      <w:r>
        <w:rPr>
          <w:lang w:eastAsia="en-GB"/>
        </w:rPr>
        <w:t>Fearn</w:t>
      </w:r>
      <w:proofErr w:type="spellEnd"/>
      <w:r>
        <w:rPr>
          <w:lang w:eastAsia="en-GB"/>
        </w:rPr>
        <w:t xml:space="preserve">, C. (2019) </w:t>
      </w:r>
      <w:r w:rsidRPr="00824920">
        <w:rPr>
          <w:i/>
          <w:iCs/>
          <w:lang w:eastAsia="en-GB"/>
        </w:rPr>
        <w:t>The City &amp; Guilds</w:t>
      </w:r>
    </w:p>
    <w:p w14:paraId="767609F0" w14:textId="77777777" w:rsidR="009B7887" w:rsidRDefault="009B7887" w:rsidP="009B7887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  <w:r w:rsidRPr="00824920">
        <w:rPr>
          <w:i/>
          <w:iCs/>
          <w:lang w:eastAsia="en-GB"/>
        </w:rPr>
        <w:t>Textbook: Site Carpentry and Architectural Joinery for the Level 2 Apprenticeship (6571), Level 2 Technical Certificate (7906) &amp; Level 2 Diploma (6706)</w:t>
      </w:r>
      <w:r w:rsidRPr="00367592">
        <w:rPr>
          <w:lang w:eastAsia="en-GB"/>
        </w:rPr>
        <w:t>.</w:t>
      </w:r>
      <w:r>
        <w:rPr>
          <w:lang w:eastAsia="en-GB"/>
        </w:rPr>
        <w:t xml:space="preserve"> London: Hodder Education.</w:t>
      </w:r>
    </w:p>
    <w:p w14:paraId="29683772" w14:textId="77777777" w:rsidR="009B7887" w:rsidRDefault="009B7887" w:rsidP="009B7887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  <w:r w:rsidRPr="00B30C6E">
        <w:rPr>
          <w:lang w:eastAsia="en-GB"/>
        </w:rPr>
        <w:t>ISBN 978-1-5104-5813-0</w:t>
      </w:r>
    </w:p>
    <w:p w14:paraId="1E23E29D" w14:textId="77777777" w:rsidR="009B7887" w:rsidRDefault="009B7887" w:rsidP="009B7887">
      <w:pPr>
        <w:pStyle w:val="Normalbulletlist"/>
      </w:pPr>
      <w:r>
        <w:rPr>
          <w:lang w:eastAsia="en-GB"/>
        </w:rPr>
        <w:t xml:space="preserve">Burdfield, M., Jones, S., Redfern, S., </w:t>
      </w:r>
      <w:proofErr w:type="spellStart"/>
      <w:r>
        <w:rPr>
          <w:lang w:eastAsia="en-GB"/>
        </w:rPr>
        <w:t>Fearn</w:t>
      </w:r>
      <w:proofErr w:type="spellEnd"/>
      <w:r>
        <w:rPr>
          <w:lang w:eastAsia="en-GB"/>
        </w:rPr>
        <w:t xml:space="preserve">, C. (2020) </w:t>
      </w:r>
      <w:r w:rsidRPr="00D4348A">
        <w:rPr>
          <w:i/>
          <w:iCs/>
          <w:lang w:eastAsia="en-GB"/>
        </w:rPr>
        <w:t xml:space="preserve">The City &amp; Guilds Textbook: Site Carpentry &amp; Architectural Joinery for the Level 3 Apprenticeship (6571), Level 3 Advanced Technical Diploma (7906) &amp; Level 3 Diploma. </w:t>
      </w:r>
      <w:r>
        <w:rPr>
          <w:lang w:eastAsia="en-GB"/>
        </w:rPr>
        <w:t>London: Hodder Education.</w:t>
      </w:r>
    </w:p>
    <w:p w14:paraId="61B95E7A" w14:textId="77777777" w:rsidR="009B7887" w:rsidRDefault="009B7887" w:rsidP="009B7887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  <w:r w:rsidRPr="00B30C6E">
        <w:rPr>
          <w:lang w:eastAsia="en-GB"/>
        </w:rPr>
        <w:t>ISBN 978-1-5104-5815-4</w:t>
      </w:r>
    </w:p>
    <w:p w14:paraId="3A309FD7" w14:textId="77777777" w:rsidR="009B7887" w:rsidRDefault="009B7887" w:rsidP="009B7887">
      <w:pPr>
        <w:pStyle w:val="Normalheadingblack"/>
      </w:pPr>
    </w:p>
    <w:p w14:paraId="1F6A4610" w14:textId="3F1C4284" w:rsidR="009B7887" w:rsidRPr="00A868E4" w:rsidRDefault="009B7887" w:rsidP="009B7887">
      <w:pPr>
        <w:pStyle w:val="Normalheadingblack"/>
        <w:rPr>
          <w:bCs/>
          <w:szCs w:val="22"/>
        </w:rPr>
      </w:pPr>
      <w:r>
        <w:t>Websites</w:t>
      </w:r>
    </w:p>
    <w:bookmarkStart w:id="3" w:name="_Hlk71823910"/>
    <w:p w14:paraId="4B0EA230" w14:textId="77777777" w:rsidR="009B7887" w:rsidRPr="00BA058F" w:rsidRDefault="009B7887" w:rsidP="009B7887">
      <w:pPr>
        <w:pStyle w:val="Normalbulletlist"/>
        <w:rPr>
          <w:rStyle w:val="Hyperlink"/>
          <w:color w:val="auto"/>
          <w:u w:val="none"/>
        </w:rPr>
      </w:pPr>
      <w:r>
        <w:fldChar w:fldCharType="begin"/>
      </w:r>
      <w:r>
        <w:instrText xml:space="preserve"> HYPERLINK "https://www.bregroup.com/services/certification-and-listings/" </w:instrText>
      </w:r>
      <w:r>
        <w:fldChar w:fldCharType="separate"/>
      </w:r>
      <w:r w:rsidRPr="00EC3B7D">
        <w:rPr>
          <w:rStyle w:val="Hyperlink"/>
        </w:rPr>
        <w:t>BRE | Certification and Listings</w:t>
      </w:r>
      <w:r>
        <w:rPr>
          <w:rStyle w:val="Hyperlink"/>
        </w:rPr>
        <w:fldChar w:fldCharType="end"/>
      </w:r>
    </w:p>
    <w:p w14:paraId="0B70E521" w14:textId="77777777" w:rsidR="009B7887" w:rsidRDefault="009B7887" w:rsidP="009B7887">
      <w:pPr>
        <w:pStyle w:val="Normalbulletlist"/>
        <w:rPr>
          <w:rStyle w:val="Hyperlink"/>
          <w:color w:val="auto"/>
          <w:u w:val="none"/>
        </w:rPr>
      </w:pPr>
      <w:hyperlink r:id="rId12" w:history="1">
        <w:r>
          <w:rPr>
            <w:rStyle w:val="Hyperlink"/>
          </w:rPr>
          <w:t xml:space="preserve">BWF | Homepage </w:t>
        </w:r>
      </w:hyperlink>
    </w:p>
    <w:p w14:paraId="0512E6BA" w14:textId="77777777" w:rsidR="009B7887" w:rsidRDefault="009B7887" w:rsidP="009B7887">
      <w:pPr>
        <w:pStyle w:val="Normalbulletlist"/>
      </w:pPr>
      <w:hyperlink r:id="rId13" w:history="1">
        <w:r>
          <w:rPr>
            <w:rStyle w:val="Hyperlink"/>
          </w:rPr>
          <w:t>CADW | Conservation Principles in Action</w:t>
        </w:r>
      </w:hyperlink>
    </w:p>
    <w:p w14:paraId="412A28D7" w14:textId="77777777" w:rsidR="009B7887" w:rsidRPr="005C65DC" w:rsidRDefault="009B7887" w:rsidP="009B7887">
      <w:pPr>
        <w:pStyle w:val="Normalbulletlist"/>
        <w:rPr>
          <w:rStyle w:val="Hyperlink"/>
          <w:color w:val="auto"/>
          <w:szCs w:val="22"/>
          <w:u w:val="none"/>
          <w:lang w:eastAsia="en-GB"/>
        </w:rPr>
      </w:pPr>
      <w:hyperlink r:id="rId14" w:history="1">
        <w:r>
          <w:rPr>
            <w:rStyle w:val="Hyperlink"/>
            <w:szCs w:val="22"/>
            <w:lang w:eastAsia="en-GB"/>
          </w:rPr>
          <w:t>NHBC Standards | Homepage</w:t>
        </w:r>
      </w:hyperlink>
    </w:p>
    <w:p w14:paraId="096D8D96" w14:textId="77777777" w:rsidR="009B7887" w:rsidRPr="00283076" w:rsidRDefault="009B7887" w:rsidP="009B7887">
      <w:pPr>
        <w:pStyle w:val="Normalbulletlist"/>
        <w:rPr>
          <w:rStyle w:val="Hyperlink"/>
          <w:color w:val="auto"/>
          <w:u w:val="none"/>
        </w:rPr>
      </w:pPr>
      <w:hyperlink r:id="rId15" w:history="1">
        <w:r w:rsidRPr="00FF69A2">
          <w:rPr>
            <w:rStyle w:val="Hyperlink"/>
          </w:rPr>
          <w:t>TRADA | Publications</w:t>
        </w:r>
      </w:hyperlink>
    </w:p>
    <w:p w14:paraId="4ADD5FED" w14:textId="77777777" w:rsidR="009B7887" w:rsidRPr="00602A45" w:rsidRDefault="009B7887" w:rsidP="009B7887">
      <w:pPr>
        <w:pStyle w:val="Normalbulletlist"/>
      </w:pPr>
      <w:hyperlink r:id="rId16" w:history="1">
        <w:r w:rsidRPr="0024484A">
          <w:rPr>
            <w:rStyle w:val="Hyperlink"/>
          </w:rPr>
          <w:t>TRADA | List of British Standards June 2021</w:t>
        </w:r>
      </w:hyperlink>
    </w:p>
    <w:p w14:paraId="5F53145B" w14:textId="77777777" w:rsidR="009B7887" w:rsidRDefault="009B7887" w:rsidP="009B7887">
      <w:pPr>
        <w:pStyle w:val="Normalheadingblack"/>
      </w:pPr>
    </w:p>
    <w:p w14:paraId="29B5D5ED" w14:textId="7670C56E" w:rsidR="009B7887" w:rsidRPr="008354BB" w:rsidRDefault="009B7887" w:rsidP="009B7887">
      <w:pPr>
        <w:pStyle w:val="Normalheadingblack"/>
        <w:rPr>
          <w:bCs/>
        </w:rPr>
      </w:pPr>
      <w:r w:rsidRPr="008E7B9A">
        <w:t>British Standards</w:t>
      </w:r>
    </w:p>
    <w:p w14:paraId="3FDC9BDF" w14:textId="77777777" w:rsidR="009B7887" w:rsidRPr="009E367F" w:rsidRDefault="009B7887" w:rsidP="009B7887">
      <w:pPr>
        <w:pStyle w:val="Normalbulletlist"/>
        <w:rPr>
          <w:lang w:eastAsia="en-GB"/>
        </w:rPr>
      </w:pPr>
      <w:r w:rsidRPr="008A00F9">
        <w:rPr>
          <w:lang w:eastAsia="en-GB"/>
        </w:rPr>
        <w:t xml:space="preserve">BS 8000-5:1990 </w:t>
      </w:r>
      <w:r w:rsidRPr="001C112F">
        <w:rPr>
          <w:i/>
          <w:iCs/>
          <w:lang w:eastAsia="en-GB"/>
        </w:rPr>
        <w:t>Workmanship on building sites. Code of practice for carpentry, joinery and general fixings</w:t>
      </w:r>
      <w:r>
        <w:rPr>
          <w:lang w:eastAsia="en-GB"/>
        </w:rPr>
        <w:t>.</w:t>
      </w:r>
    </w:p>
    <w:p w14:paraId="0D548B63" w14:textId="77777777" w:rsidR="009B7887" w:rsidRPr="001C112F" w:rsidRDefault="009B7887" w:rsidP="009B7887">
      <w:pPr>
        <w:pStyle w:val="Normalbulletlist"/>
      </w:pPr>
      <w:r w:rsidRPr="001C112F">
        <w:lastRenderedPageBreak/>
        <w:t xml:space="preserve">BS EN 13647:2021 </w:t>
      </w:r>
      <w:r w:rsidRPr="001C112F">
        <w:rPr>
          <w:i/>
          <w:iCs/>
        </w:rPr>
        <w:t>Wood flooring and wood panelling and cladding. Determination of geometrical characteristics</w:t>
      </w:r>
      <w:r w:rsidRPr="001C112F">
        <w:t>.</w:t>
      </w:r>
    </w:p>
    <w:p w14:paraId="7F74127A" w14:textId="77777777" w:rsidR="009B7887" w:rsidRPr="008A00F9" w:rsidRDefault="009B7887" w:rsidP="009B7887">
      <w:pPr>
        <w:pStyle w:val="Normalbulletlist"/>
      </w:pPr>
      <w:r w:rsidRPr="008A00F9">
        <w:t xml:space="preserve">ISO 19049:2016 </w:t>
      </w:r>
      <w:r w:rsidRPr="001C112F">
        <w:rPr>
          <w:i/>
          <w:iCs/>
        </w:rPr>
        <w:t>Timber structures. Test method. Static load tests for horizontal diaphragms including floors and roofs</w:t>
      </w:r>
      <w:r>
        <w:t>.</w:t>
      </w:r>
    </w:p>
    <w:p w14:paraId="22F5D765" w14:textId="77777777" w:rsidR="009B7887" w:rsidRPr="00782F8C" w:rsidRDefault="009B7887" w:rsidP="009B7887">
      <w:pPr>
        <w:pStyle w:val="Normalbulletlist"/>
      </w:pPr>
      <w:r w:rsidRPr="008A00F9">
        <w:t>BS 8233:2014</w:t>
      </w:r>
      <w:r w:rsidRPr="008A00F9">
        <w:rPr>
          <w:rFonts w:cs="Arial"/>
          <w:color w:val="333333"/>
        </w:rPr>
        <w:t xml:space="preserve"> </w:t>
      </w:r>
      <w:r w:rsidRPr="001C112F">
        <w:rPr>
          <w:rFonts w:cs="Arial"/>
          <w:i/>
          <w:iCs/>
        </w:rPr>
        <w:t>Guidance on sound insulation and noise reduction for buildings</w:t>
      </w:r>
      <w:r w:rsidRPr="001C112F">
        <w:rPr>
          <w:rFonts w:cs="Arial"/>
        </w:rPr>
        <w:t>.</w:t>
      </w:r>
    </w:p>
    <w:p w14:paraId="7D827A39" w14:textId="77777777" w:rsidR="009B7887" w:rsidRDefault="009B7887" w:rsidP="009B7887">
      <w:pPr>
        <w:pStyle w:val="Normalheadingblack"/>
        <w:rPr>
          <w:lang w:eastAsia="en-GB"/>
        </w:rPr>
      </w:pPr>
    </w:p>
    <w:p w14:paraId="4C5507F2" w14:textId="1140C998" w:rsidR="009B7887" w:rsidRPr="0077707B" w:rsidRDefault="009B7887" w:rsidP="009B7887">
      <w:pPr>
        <w:pStyle w:val="Normalheadingblack"/>
        <w:rPr>
          <w:bCs/>
          <w:lang w:eastAsia="en-GB"/>
        </w:rPr>
      </w:pPr>
      <w:r w:rsidRPr="0077707B">
        <w:rPr>
          <w:lang w:eastAsia="en-GB"/>
        </w:rPr>
        <w:t>Legislation</w:t>
      </w:r>
    </w:p>
    <w:p w14:paraId="751EA8FA" w14:textId="77777777" w:rsidR="009B7887" w:rsidRDefault="009B7887" w:rsidP="009B7887">
      <w:pPr>
        <w:pStyle w:val="Normalbulletlist"/>
      </w:pPr>
      <w:hyperlink r:id="rId17" w:history="1">
        <w:r>
          <w:rPr>
            <w:rStyle w:val="Hyperlink"/>
          </w:rPr>
          <w:t>HSE | ACOPs</w:t>
        </w:r>
      </w:hyperlink>
    </w:p>
    <w:p w14:paraId="34456566" w14:textId="77777777" w:rsidR="009B7887" w:rsidRDefault="009B7887" w:rsidP="009B7887">
      <w:pPr>
        <w:pStyle w:val="Normalbulletlist"/>
      </w:pPr>
      <w:hyperlink r:id="rId18" w:history="1">
        <w:r w:rsidRPr="00EE6CD0">
          <w:rPr>
            <w:rStyle w:val="Hyperlink"/>
          </w:rPr>
          <w:t xml:space="preserve">HSE | Construction dust: Cutting and </w:t>
        </w:r>
        <w:r>
          <w:rPr>
            <w:rStyle w:val="Hyperlink"/>
          </w:rPr>
          <w:t>s</w:t>
        </w:r>
        <w:r w:rsidRPr="00EE6CD0">
          <w:rPr>
            <w:rStyle w:val="Hyperlink"/>
          </w:rPr>
          <w:t>anding Wood</w:t>
        </w:r>
      </w:hyperlink>
    </w:p>
    <w:p w14:paraId="654FC727" w14:textId="77777777" w:rsidR="009B7887" w:rsidRDefault="009B7887" w:rsidP="009B7887">
      <w:pPr>
        <w:pStyle w:val="Normalbulletlist"/>
        <w:rPr>
          <w:rStyle w:val="Hyperlink"/>
          <w:color w:val="auto"/>
          <w:u w:val="none"/>
        </w:rPr>
      </w:pPr>
      <w:hyperlink r:id="rId19" w:history="1">
        <w:r>
          <w:rPr>
            <w:rStyle w:val="Hyperlink"/>
          </w:rPr>
          <w:t>HSE | COSHH</w:t>
        </w:r>
      </w:hyperlink>
    </w:p>
    <w:p w14:paraId="40981FD9" w14:textId="77777777" w:rsidR="009B7887" w:rsidRDefault="009B7887" w:rsidP="009B7887">
      <w:pPr>
        <w:pStyle w:val="Normalbulletlist"/>
      </w:pPr>
      <w:hyperlink r:id="rId20" w:history="1">
        <w:r>
          <w:rPr>
            <w:rStyle w:val="Hyperlink"/>
          </w:rPr>
          <w:t>HSE | Health and Safety at Work etc Act (HASAWA) 1974</w:t>
        </w:r>
      </w:hyperlink>
    </w:p>
    <w:p w14:paraId="270AAB44" w14:textId="77777777" w:rsidR="009B7887" w:rsidRPr="00782F8C" w:rsidRDefault="009B7887" w:rsidP="009B7887">
      <w:pPr>
        <w:pStyle w:val="Normalbulletlist"/>
        <w:rPr>
          <w:rStyle w:val="Hyperlink"/>
          <w:color w:val="auto"/>
          <w:u w:val="none"/>
        </w:rPr>
      </w:pPr>
      <w:hyperlink r:id="rId21" w:history="1">
        <w:r w:rsidRPr="004C54F0">
          <w:rPr>
            <w:rStyle w:val="Hyperlink"/>
          </w:rPr>
          <w:t>HSE | PPE</w:t>
        </w:r>
      </w:hyperlink>
    </w:p>
    <w:p w14:paraId="5F59049A" w14:textId="77777777" w:rsidR="009B7887" w:rsidRPr="00C76D97" w:rsidRDefault="009B7887" w:rsidP="009B7887">
      <w:pPr>
        <w:pStyle w:val="Normalbulletlist"/>
      </w:pPr>
      <w:hyperlink r:id="rId22" w:history="1">
        <w:r w:rsidRPr="00B30C6E">
          <w:rPr>
            <w:rStyle w:val="Hyperlink"/>
            <w:rFonts w:cs="Arial"/>
            <w:shd w:val="clear" w:color="auto" w:fill="FFFFFF"/>
          </w:rPr>
          <w:t>HSE | PUWER</w:t>
        </w:r>
      </w:hyperlink>
    </w:p>
    <w:p w14:paraId="75126AEC" w14:textId="77777777" w:rsidR="009B7887" w:rsidRPr="00C76D97" w:rsidRDefault="009B7887" w:rsidP="009B7887">
      <w:pPr>
        <w:pStyle w:val="Normalbulletlist"/>
      </w:pPr>
      <w:hyperlink r:id="rId23" w:history="1">
        <w:r>
          <w:rPr>
            <w:rStyle w:val="Hyperlink"/>
          </w:rPr>
          <w:t xml:space="preserve">HSE | RIDDOR </w:t>
        </w:r>
      </w:hyperlink>
    </w:p>
    <w:p w14:paraId="5E9CDDE9" w14:textId="77777777" w:rsidR="009B7887" w:rsidRDefault="009B7887" w:rsidP="009B7887">
      <w:pPr>
        <w:pStyle w:val="Normalbulletlist"/>
      </w:pPr>
      <w:hyperlink r:id="rId24" w:history="1">
        <w:r>
          <w:rPr>
            <w:rStyle w:val="Hyperlink"/>
          </w:rPr>
          <w:t>GOV.UK | The Building Regulations 2010 (as appropriate to roof structures)</w:t>
        </w:r>
      </w:hyperlink>
    </w:p>
    <w:p w14:paraId="42FA2F5A" w14:textId="77777777" w:rsidR="009B7887" w:rsidRDefault="009B7887" w:rsidP="009B7887">
      <w:pPr>
        <w:pStyle w:val="Normalbulletlist"/>
      </w:pPr>
      <w:hyperlink r:id="rId25" w:history="1">
        <w:r>
          <w:rPr>
            <w:rStyle w:val="Hyperlink"/>
          </w:rPr>
          <w:t>GOV.UK | The Manual Handling Operations Regulations 1992</w:t>
        </w:r>
      </w:hyperlink>
    </w:p>
    <w:p w14:paraId="12F76544" w14:textId="77777777" w:rsidR="009B7887" w:rsidRDefault="009B7887" w:rsidP="009B7887">
      <w:pPr>
        <w:pStyle w:val="Normalbulletlist"/>
      </w:pPr>
      <w:hyperlink r:id="rId26" w:anchor=":~:text=SCHEDULE%203%20Revocations%20%20%20%20Regulations%20revoked,2%20Part%20IX%20%202%20more%20rows%20" w:history="1">
        <w:r>
          <w:rPr>
            <w:rStyle w:val="Hyperlink"/>
          </w:rPr>
          <w:t xml:space="preserve">GOV.UK | The Control of Noise at Work Regulations 2005 </w:t>
        </w:r>
      </w:hyperlink>
    </w:p>
    <w:p w14:paraId="37F4A5D0" w14:textId="77777777" w:rsidR="009B7887" w:rsidRPr="00D4348A" w:rsidRDefault="009B7887" w:rsidP="009B7887">
      <w:pPr>
        <w:pStyle w:val="Normalbulletlist"/>
        <w:rPr>
          <w:color w:val="333333"/>
          <w:szCs w:val="22"/>
        </w:rPr>
      </w:pPr>
      <w:hyperlink r:id="rId27" w:history="1">
        <w:r>
          <w:rPr>
            <w:rStyle w:val="Hyperlink"/>
          </w:rPr>
          <w:t xml:space="preserve">GOV.UK | Structure: Approved Document A </w:t>
        </w:r>
      </w:hyperlink>
    </w:p>
    <w:p w14:paraId="3F89FAAC" w14:textId="77777777" w:rsidR="009B7887" w:rsidRDefault="009B7887" w:rsidP="009B7887">
      <w:pPr>
        <w:pStyle w:val="Normalbulletlist"/>
        <w:rPr>
          <w:color w:val="333333"/>
          <w:szCs w:val="22"/>
        </w:rPr>
      </w:pPr>
      <w:hyperlink r:id="rId28" w:history="1">
        <w:r>
          <w:rPr>
            <w:rStyle w:val="Hyperlink"/>
          </w:rPr>
          <w:t>GOV.UK | Fire safety: Approved Document B</w:t>
        </w:r>
      </w:hyperlink>
    </w:p>
    <w:p w14:paraId="2B6277B8" w14:textId="77777777" w:rsidR="009B7887" w:rsidRPr="00324B3B" w:rsidRDefault="009B7887" w:rsidP="009B7887">
      <w:pPr>
        <w:pStyle w:val="Normalbulletlist"/>
        <w:rPr>
          <w:color w:val="333333"/>
          <w:szCs w:val="22"/>
        </w:rPr>
      </w:pPr>
      <w:hyperlink r:id="rId29" w:history="1">
        <w:r>
          <w:rPr>
            <w:rStyle w:val="Hyperlink"/>
          </w:rPr>
          <w:t>GOV.UK | Protection from falling, collision and impact: Approved Document K</w:t>
        </w:r>
      </w:hyperlink>
    </w:p>
    <w:p w14:paraId="7B97A282" w14:textId="77777777" w:rsidR="009B7887" w:rsidRPr="008A00F9" w:rsidRDefault="009B7887" w:rsidP="009B7887">
      <w:pPr>
        <w:pStyle w:val="Normalbulletlist"/>
        <w:rPr>
          <w:color w:val="333333"/>
          <w:szCs w:val="22"/>
        </w:rPr>
      </w:pPr>
      <w:hyperlink r:id="rId30" w:history="1">
        <w:r>
          <w:rPr>
            <w:rStyle w:val="Hyperlink"/>
          </w:rPr>
          <w:t>GOV.UK | Access to and use of buildings: Approved Document M</w:t>
        </w:r>
      </w:hyperlink>
    </w:p>
    <w:p w14:paraId="03425F2C" w14:textId="77777777" w:rsidR="009B7887" w:rsidRPr="00C307C3" w:rsidRDefault="009B7887" w:rsidP="009B7887">
      <w:pPr>
        <w:pStyle w:val="Normalbulletlist"/>
        <w:rPr>
          <w:rStyle w:val="Hyperlink"/>
          <w:color w:val="auto"/>
          <w:u w:val="none"/>
        </w:rPr>
      </w:pPr>
      <w:hyperlink r:id="rId31" w:history="1">
        <w:r>
          <w:rPr>
            <w:rStyle w:val="Hyperlink"/>
          </w:rPr>
          <w:t>GOV.UK | Material and workmanship: Approved Document 7</w:t>
        </w:r>
      </w:hyperlink>
    </w:p>
    <w:bookmarkEnd w:id="3"/>
    <w:p w14:paraId="2060A32B" w14:textId="6B144D54" w:rsidR="009B0EE5" w:rsidRDefault="009B0EE5" w:rsidP="005A22B8">
      <w:pPr>
        <w:pStyle w:val="Normalbulletsublist"/>
        <w:numPr>
          <w:ilvl w:val="0"/>
          <w:numId w:val="0"/>
        </w:numPr>
        <w:ind w:left="284"/>
      </w:pPr>
    </w:p>
    <w:p w14:paraId="04E792DE" w14:textId="42FA1229" w:rsidR="005A22B8" w:rsidRDefault="005A22B8" w:rsidP="005A22B8">
      <w:pPr>
        <w:pStyle w:val="Normalbulletsublist"/>
        <w:numPr>
          <w:ilvl w:val="0"/>
          <w:numId w:val="0"/>
        </w:numPr>
        <w:ind w:left="284"/>
      </w:pPr>
    </w:p>
    <w:p w14:paraId="0E977BA0" w14:textId="646E5C99" w:rsidR="005A22B8" w:rsidRDefault="005A22B8" w:rsidP="005A22B8">
      <w:pPr>
        <w:pStyle w:val="Normalbulletsublist"/>
        <w:numPr>
          <w:ilvl w:val="0"/>
          <w:numId w:val="0"/>
        </w:numPr>
        <w:ind w:left="284"/>
      </w:pPr>
    </w:p>
    <w:p w14:paraId="78E3519D" w14:textId="77777777" w:rsidR="005A22B8" w:rsidRDefault="005A22B8" w:rsidP="005A22B8">
      <w:pPr>
        <w:pStyle w:val="Normalbulletsublist"/>
        <w:numPr>
          <w:ilvl w:val="0"/>
          <w:numId w:val="0"/>
        </w:numPr>
        <w:ind w:left="284"/>
      </w:pPr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32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CFEC52D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1A24DBCC" w:rsidR="000355F3" w:rsidRPr="00CD50CC" w:rsidRDefault="005A22B8" w:rsidP="00387FF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Understand resource selection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743D56B" w:rsidR="000355F3" w:rsidRPr="00CD50CC" w:rsidRDefault="005A22B8" w:rsidP="00387FF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C7B0B98" w14:textId="77777777" w:rsidR="009B7887" w:rsidRPr="00CD50CC" w:rsidRDefault="009B7887" w:rsidP="009B7887">
            <w:pPr>
              <w:pStyle w:val="Normalbulletlist"/>
            </w:pPr>
            <w:r>
              <w:t>Learners to understand</w:t>
            </w:r>
            <w:r w:rsidRPr="00CD50CC">
              <w:t>:</w:t>
            </w:r>
          </w:p>
          <w:p w14:paraId="37787A5F" w14:textId="77777777" w:rsidR="009B7887" w:rsidRPr="00C34C1A" w:rsidRDefault="009B7887" w:rsidP="009B7887">
            <w:pPr>
              <w:pStyle w:val="Normalbulletsublist"/>
            </w:pPr>
            <w:r w:rsidRPr="00C34C1A">
              <w:t xml:space="preserve">the range of resources used in the process of erecting roof structure </w:t>
            </w:r>
            <w:proofErr w:type="spellStart"/>
            <w:r w:rsidRPr="00C34C1A">
              <w:t>carcassing</w:t>
            </w:r>
            <w:proofErr w:type="spellEnd"/>
            <w:r w:rsidRPr="00C34C1A">
              <w:t xml:space="preserve"> components to drawings, specifications and schedules </w:t>
            </w:r>
          </w:p>
          <w:p w14:paraId="23FB522D" w14:textId="77777777" w:rsidR="009B7887" w:rsidRPr="00C34C1A" w:rsidRDefault="009B7887" w:rsidP="009B7887">
            <w:pPr>
              <w:pStyle w:val="Normalbulletsublist"/>
            </w:pPr>
            <w:r w:rsidRPr="00C34C1A">
              <w:t xml:space="preserve">the characteristics of the materials used to erect timber roof </w:t>
            </w:r>
            <w:proofErr w:type="spellStart"/>
            <w:r w:rsidRPr="00C34C1A">
              <w:t>carcassing</w:t>
            </w:r>
            <w:proofErr w:type="spellEnd"/>
            <w:r w:rsidRPr="00C34C1A">
              <w:t xml:space="preserve"> structures and </w:t>
            </w:r>
            <w:r>
              <w:t xml:space="preserve">to </w:t>
            </w:r>
            <w:r w:rsidRPr="00C34C1A">
              <w:t>know how to determine suitable materials for the given task</w:t>
            </w:r>
          </w:p>
          <w:p w14:paraId="7B8C3CA5" w14:textId="77777777" w:rsidR="009B7887" w:rsidRPr="00C34C1A" w:rsidRDefault="009B7887" w:rsidP="009B7887">
            <w:pPr>
              <w:pStyle w:val="Normalbulletsublist"/>
            </w:pPr>
            <w:r w:rsidRPr="00C34C1A">
              <w:t xml:space="preserve">how resources should be selected, moved and stored </w:t>
            </w:r>
          </w:p>
          <w:p w14:paraId="4DFF7DE7" w14:textId="77777777" w:rsidR="009B7887" w:rsidRPr="00C34C1A" w:rsidRDefault="009B7887" w:rsidP="009B7887">
            <w:pPr>
              <w:pStyle w:val="Normalbulletsublist"/>
            </w:pPr>
            <w:r w:rsidRPr="00C34C1A">
              <w:t xml:space="preserve">the measuring, marking out, fitting, finishing, positioning and securing of timber roof </w:t>
            </w:r>
            <w:proofErr w:type="spellStart"/>
            <w:r w:rsidRPr="00C34C1A">
              <w:t>carcassing</w:t>
            </w:r>
            <w:proofErr w:type="spellEnd"/>
            <w:r w:rsidRPr="00C34C1A">
              <w:t xml:space="preserve"> components </w:t>
            </w:r>
          </w:p>
          <w:p w14:paraId="5D8DD96A" w14:textId="77777777" w:rsidR="009B7887" w:rsidRPr="00217221" w:rsidRDefault="009B7887" w:rsidP="009B7887">
            <w:pPr>
              <w:pStyle w:val="Normalbulletsublist"/>
            </w:pPr>
            <w:r w:rsidRPr="00C34C1A">
              <w:t>the use of resources to establish hips and/or valleys, roof verge</w:t>
            </w:r>
            <w:r>
              <w:t>s</w:t>
            </w:r>
            <w:r w:rsidRPr="00C34C1A">
              <w:t xml:space="preserve"> and eaves, parapet </w:t>
            </w:r>
            <w:proofErr w:type="spellStart"/>
            <w:r w:rsidRPr="00C34C1A">
              <w:t>finishings</w:t>
            </w:r>
            <w:proofErr w:type="spellEnd"/>
            <w:r w:rsidRPr="00C34C1A">
              <w:t>, false chimneys, openings (includ</w:t>
            </w:r>
            <w:r>
              <w:t>ing</w:t>
            </w:r>
            <w:r w:rsidRPr="00C34C1A">
              <w:t xml:space="preserve"> window</w:t>
            </w:r>
            <w:r>
              <w:t>s</w:t>
            </w:r>
            <w:r w:rsidRPr="00C34C1A">
              <w:t xml:space="preserve">, hatches, dormers, roof lights and vents), positions and how to establish dimensional accuracy for roof structure </w:t>
            </w:r>
            <w:proofErr w:type="spellStart"/>
            <w:r w:rsidRPr="00C34C1A">
              <w:t>carcassing</w:t>
            </w:r>
            <w:proofErr w:type="spellEnd"/>
            <w:r w:rsidRPr="00C34C1A">
              <w:t xml:space="preserve"> components</w:t>
            </w:r>
          </w:p>
          <w:p w14:paraId="25DA90D3" w14:textId="77777777" w:rsidR="009B7887" w:rsidRPr="00217221" w:rsidRDefault="009B7887" w:rsidP="009B7887">
            <w:pPr>
              <w:pStyle w:val="Normalbulletsublist"/>
            </w:pPr>
            <w:r w:rsidRPr="002A380D">
              <w:t>the use of steel roof square</w:t>
            </w:r>
            <w:r>
              <w:t>s</w:t>
            </w:r>
            <w:r w:rsidRPr="002A380D">
              <w:t xml:space="preserve">, </w:t>
            </w:r>
            <w:r>
              <w:t xml:space="preserve">roof squares, </w:t>
            </w:r>
            <w:r w:rsidRPr="002A380D">
              <w:t>ready reckoner</w:t>
            </w:r>
            <w:r>
              <w:t>s</w:t>
            </w:r>
            <w:r w:rsidRPr="002A380D">
              <w:t>, Pythagoras theorem,</w:t>
            </w:r>
            <w:r>
              <w:t xml:space="preserve"> levels, lines and trigonometry to find lengths and bevels for roofing components</w:t>
            </w:r>
            <w:r w:rsidRPr="002A380D">
              <w:t xml:space="preserve"> </w:t>
            </w:r>
          </w:p>
          <w:p w14:paraId="4CF2B5E9" w14:textId="77777777" w:rsidR="009B7887" w:rsidRDefault="009B7887" w:rsidP="009B7887">
            <w:pPr>
              <w:pStyle w:val="Normalbulletsublist"/>
            </w:pPr>
            <w:r w:rsidRPr="002A380D">
              <w:t>the importance of design for manufacture, off-site construction and modern methods of timber construction</w:t>
            </w:r>
          </w:p>
          <w:p w14:paraId="16397B85" w14:textId="77777777" w:rsidR="009B7887" w:rsidRPr="001B7CC7" w:rsidRDefault="009B7887" w:rsidP="009B7887">
            <w:pPr>
              <w:pStyle w:val="Normalbulletsublist"/>
            </w:pPr>
            <w:r w:rsidRPr="002A380D">
              <w:t>the concept of fabric first principles and building performance in terms of thermal performance (including airtightness, U-Values and cold bridging)</w:t>
            </w:r>
          </w:p>
          <w:p w14:paraId="364468EC" w14:textId="77777777" w:rsidR="009B7887" w:rsidRPr="00A868E4" w:rsidRDefault="009B7887" w:rsidP="009B7887">
            <w:pPr>
              <w:pStyle w:val="Normalbulletsublist"/>
            </w:pPr>
            <w:r w:rsidRPr="002A380D">
              <w:t>the importance of quality control, quality assurance, certification and warranties in reducing the performance gap</w:t>
            </w:r>
          </w:p>
          <w:p w14:paraId="7979E3C6" w14:textId="77777777" w:rsidR="009B7887" w:rsidRDefault="009B7887" w:rsidP="009B7887">
            <w:pPr>
              <w:pStyle w:val="Normalbulletsublist"/>
            </w:pPr>
            <w:r w:rsidRPr="002A380D">
              <w:t>the role of different materials, components and assemblies</w:t>
            </w:r>
          </w:p>
          <w:p w14:paraId="54240C0E" w14:textId="77777777" w:rsidR="009B7887" w:rsidRDefault="009B7887" w:rsidP="009B7887">
            <w:pPr>
              <w:pStyle w:val="Normalbulletsublist"/>
            </w:pPr>
            <w:r w:rsidRPr="002A380D">
              <w:t>the importance of moisture control and minimising waste.</w:t>
            </w:r>
          </w:p>
          <w:p w14:paraId="05EF48EF" w14:textId="77777777" w:rsidR="009B7887" w:rsidRDefault="009B7887" w:rsidP="009B7887">
            <w:pPr>
              <w:pStyle w:val="Normalbulletlist"/>
            </w:pPr>
            <w:r>
              <w:t>In groups, learners to complete the following task, using the construction of a hand-cut hipped-end roof as an example:</w:t>
            </w:r>
          </w:p>
          <w:p w14:paraId="47CDB61E" w14:textId="77777777" w:rsidR="009B7887" w:rsidRDefault="009B7887" w:rsidP="009B7887">
            <w:pPr>
              <w:pStyle w:val="Normalbulletsublist"/>
            </w:pPr>
            <w:r>
              <w:t>specify all the materials required</w:t>
            </w:r>
          </w:p>
          <w:p w14:paraId="39D066B4" w14:textId="77777777" w:rsidR="009B7887" w:rsidRDefault="009B7887" w:rsidP="009B7887">
            <w:pPr>
              <w:pStyle w:val="Normalbulletsublist"/>
            </w:pPr>
            <w:r>
              <w:lastRenderedPageBreak/>
              <w:t>consider how the construction will conform to current building regs</w:t>
            </w:r>
          </w:p>
          <w:p w14:paraId="0B00DE03" w14:textId="77777777" w:rsidR="009B7887" w:rsidRDefault="009B7887" w:rsidP="009B7887">
            <w:pPr>
              <w:pStyle w:val="Normalbulletsublist"/>
            </w:pPr>
            <w:r>
              <w:t>write a risk assessment and method statement for the work</w:t>
            </w:r>
          </w:p>
          <w:p w14:paraId="3B51CBAB" w14:textId="77777777" w:rsidR="009B7887" w:rsidRDefault="009B7887" w:rsidP="009B7887">
            <w:pPr>
              <w:pStyle w:val="Normalbulletsublist"/>
            </w:pPr>
            <w:r>
              <w:t>write a fixing procedure</w:t>
            </w:r>
          </w:p>
          <w:p w14:paraId="52A1A5D3" w14:textId="4BFF29E6" w:rsidR="000355F3" w:rsidRPr="00CD50CC" w:rsidRDefault="009B7887" w:rsidP="009B7887">
            <w:pPr>
              <w:pStyle w:val="Normalbulletsublist"/>
            </w:pPr>
            <w:r>
              <w:t>determine – using one of the above listed methods – the true lengths and bevels required for the common and hip rafter of a roof with a span of 7.2 m and a rise of 3.1m.</w:t>
            </w:r>
          </w:p>
        </w:tc>
      </w:tr>
      <w:tr w:rsidR="009B7887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9B7887" w:rsidRPr="00CD50CC" w:rsidRDefault="009B7887" w:rsidP="00387FF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9CB19AD" w:rsidR="009B7887" w:rsidRPr="00CD50CC" w:rsidRDefault="009B7887" w:rsidP="00387FF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1D42DAB" w14:textId="77777777" w:rsidR="009B7887" w:rsidRPr="00A868E4" w:rsidRDefault="009B7887" w:rsidP="009B7887">
            <w:pPr>
              <w:pStyle w:val="Normalbulletlist"/>
            </w:pPr>
            <w:r>
              <w:t xml:space="preserve">Learners to sketch and describe </w:t>
            </w:r>
            <w:r w:rsidRPr="00782F8C">
              <w:t>the different types of roof structure</w:t>
            </w:r>
            <w:r>
              <w:t>,</w:t>
            </w:r>
            <w:r w:rsidRPr="00782F8C">
              <w:t xml:space="preserve"> including</w:t>
            </w:r>
            <w:r w:rsidRPr="00CD50CC">
              <w:t>:</w:t>
            </w:r>
          </w:p>
          <w:p w14:paraId="23E8E312" w14:textId="77777777" w:rsidR="009B7887" w:rsidRPr="000C2A36" w:rsidRDefault="009B7887" w:rsidP="009B7887">
            <w:pPr>
              <w:pStyle w:val="Normalbulletsublist"/>
            </w:pPr>
            <w:r w:rsidRPr="000C2A36">
              <w:t>traditional cut roof (single, double, hipped, valley, gable, flat, lean to, couple, close couple and collared)</w:t>
            </w:r>
          </w:p>
          <w:p w14:paraId="385BFD3C" w14:textId="77777777" w:rsidR="009B7887" w:rsidRPr="00A868E4" w:rsidRDefault="009B7887" w:rsidP="009B7887">
            <w:pPr>
              <w:pStyle w:val="Normalbulletsublist"/>
            </w:pPr>
            <w:r w:rsidRPr="000C2A36">
              <w:t>modern truss roof (mono, double, king post, queen post, fan, fink, attic, diminishing).</w:t>
            </w:r>
          </w:p>
          <w:p w14:paraId="3C0EBC84" w14:textId="77777777" w:rsidR="009B7887" w:rsidRPr="00782F8C" w:rsidRDefault="009B7887" w:rsidP="009B7887">
            <w:pPr>
              <w:pStyle w:val="Normalbulletlist"/>
            </w:pPr>
            <w:r>
              <w:t>Learners to understand</w:t>
            </w:r>
            <w:r w:rsidRPr="00782F8C">
              <w:t xml:space="preserve"> the methods used to establish the different components used to construct roof structure </w:t>
            </w:r>
            <w:proofErr w:type="spellStart"/>
            <w:r w:rsidRPr="00782F8C">
              <w:t>carcassing</w:t>
            </w:r>
            <w:proofErr w:type="spellEnd"/>
            <w:r w:rsidRPr="00782F8C">
              <w:t xml:space="preserve"> for both traditional cut and modern truss roofs. </w:t>
            </w:r>
          </w:p>
          <w:p w14:paraId="1C62E601" w14:textId="77777777" w:rsidR="009B7887" w:rsidRPr="00FA63D7" w:rsidRDefault="009B7887" w:rsidP="009B7887">
            <w:pPr>
              <w:pStyle w:val="Normalbulletlist"/>
            </w:pPr>
            <w:r>
              <w:t xml:space="preserve">Learners to label drawings with the following components and then describe the function/role of each, </w:t>
            </w:r>
            <w:r w:rsidRPr="002A380D">
              <w:t>including</w:t>
            </w:r>
            <w:r>
              <w:t>:</w:t>
            </w:r>
          </w:p>
          <w:p w14:paraId="191E63DF" w14:textId="77777777" w:rsidR="009B7887" w:rsidRPr="00FA63D7" w:rsidRDefault="009B7887" w:rsidP="009B7887">
            <w:pPr>
              <w:pStyle w:val="Normalbulletsublist"/>
            </w:pPr>
            <w:r w:rsidRPr="002A380D">
              <w:t>wall plate</w:t>
            </w:r>
            <w:r>
              <w:t>s</w:t>
            </w:r>
            <w:r w:rsidRPr="002A380D">
              <w:t>, ridge</w:t>
            </w:r>
            <w:r>
              <w:t xml:space="preserve"> </w:t>
            </w:r>
            <w:r w:rsidRPr="002A380D">
              <w:t>board</w:t>
            </w:r>
            <w:r>
              <w:t>s</w:t>
            </w:r>
            <w:r w:rsidRPr="002A380D">
              <w:t>, hips, valleys, common rafters, jack rafters, valley jacks, cripple rafters, purlins, lay boards, hangers, struts and bracings/binders, flying hips, eaves, verges</w:t>
            </w:r>
            <w:r>
              <w:t>,</w:t>
            </w:r>
            <w:r w:rsidRPr="002A380D">
              <w:t xml:space="preserve"> </w:t>
            </w:r>
            <w:proofErr w:type="spellStart"/>
            <w:r w:rsidRPr="002A380D">
              <w:t>fascias</w:t>
            </w:r>
            <w:proofErr w:type="spellEnd"/>
            <w:r w:rsidRPr="002A380D">
              <w:t>, bargeboards and soffits.</w:t>
            </w:r>
          </w:p>
          <w:p w14:paraId="3DEA1BA2" w14:textId="77777777" w:rsidR="009B7887" w:rsidRPr="00FA63D7" w:rsidRDefault="009B7887" w:rsidP="009B7887">
            <w:pPr>
              <w:pStyle w:val="Normalbulletlist"/>
            </w:pPr>
            <w:r>
              <w:t xml:space="preserve">Learners to identify and describe the role/function of </w:t>
            </w:r>
            <w:r w:rsidRPr="002A380D">
              <w:t>modern truss roofs</w:t>
            </w:r>
            <w:r>
              <w:t>, including:</w:t>
            </w:r>
          </w:p>
          <w:p w14:paraId="5932E37A" w14:textId="77777777" w:rsidR="009B7887" w:rsidRPr="00FA63D7" w:rsidRDefault="009B7887" w:rsidP="009B7887">
            <w:pPr>
              <w:pStyle w:val="Normalbulletsublist"/>
            </w:pPr>
            <w:r w:rsidRPr="002A380D">
              <w:t>spandrel panels, longitudinal bracings, diagonal bracings, chevron bracings, trusses, truss fixings, truss bracing</w:t>
            </w:r>
            <w:r>
              <w:t>s</w:t>
            </w:r>
            <w:r w:rsidRPr="002A380D">
              <w:t xml:space="preserve"> </w:t>
            </w:r>
            <w:r>
              <w:t xml:space="preserve">and </w:t>
            </w:r>
            <w:r w:rsidRPr="002A380D">
              <w:t>specification</w:t>
            </w:r>
            <w:r>
              <w:t>s</w:t>
            </w:r>
            <w:r w:rsidRPr="002A380D">
              <w:t xml:space="preserve">. </w:t>
            </w:r>
          </w:p>
          <w:p w14:paraId="104DA00E" w14:textId="77777777" w:rsidR="009B7887" w:rsidRPr="006A6D9B" w:rsidRDefault="009B7887" w:rsidP="009B7887">
            <w:pPr>
              <w:pStyle w:val="Normalbulletlist"/>
              <w:rPr>
                <w:lang w:val="en-US"/>
              </w:rPr>
            </w:pPr>
            <w:r w:rsidRPr="002A380D">
              <w:t xml:space="preserve">Learners </w:t>
            </w:r>
            <w:r>
              <w:t>to</w:t>
            </w:r>
            <w:r w:rsidRPr="002A380D">
              <w:t xml:space="preserve"> know</w:t>
            </w:r>
            <w:r>
              <w:t>:</w:t>
            </w:r>
            <w:r w:rsidRPr="002A380D">
              <w:t xml:space="preserve"> </w:t>
            </w:r>
          </w:p>
          <w:p w14:paraId="0D01FFAC" w14:textId="77777777" w:rsidR="009B7887" w:rsidRDefault="009B7887" w:rsidP="009B7887">
            <w:pPr>
              <w:pStyle w:val="Normalbulletsublist"/>
              <w:rPr>
                <w:lang w:val="en-US"/>
              </w:rPr>
            </w:pPr>
            <w:r w:rsidRPr="002A380D">
              <w:t xml:space="preserve">the </w:t>
            </w:r>
            <w:r w:rsidRPr="002A380D">
              <w:rPr>
                <w:lang w:val="en-US"/>
              </w:rPr>
              <w:t>procedures for reporting problems related to resources</w:t>
            </w:r>
          </w:p>
          <w:p w14:paraId="20BA2102" w14:textId="77777777" w:rsidR="009B7887" w:rsidRPr="002A380D" w:rsidRDefault="009B7887" w:rsidP="009B7887">
            <w:pPr>
              <w:pStyle w:val="Normalbulletsublist"/>
              <w:rPr>
                <w:lang w:val="en-US"/>
              </w:rPr>
            </w:pPr>
            <w:r w:rsidRPr="002A380D">
              <w:t>the access equipment required for the work and associated legislation</w:t>
            </w:r>
          </w:p>
          <w:p w14:paraId="1F91140F" w14:textId="77777777" w:rsidR="009B7887" w:rsidRPr="002A380D" w:rsidRDefault="009B7887" w:rsidP="009B7887">
            <w:pPr>
              <w:pStyle w:val="Normalbulletsublist"/>
              <w:rPr>
                <w:lang w:val="en-US"/>
              </w:rPr>
            </w:pPr>
            <w:r w:rsidRPr="002A380D">
              <w:lastRenderedPageBreak/>
              <w:t xml:space="preserve">how to protect the work and its surrounding area from damage in accordance with the given specification when erecting roof structure </w:t>
            </w:r>
            <w:proofErr w:type="spellStart"/>
            <w:r w:rsidRPr="002A380D">
              <w:t>carcassing</w:t>
            </w:r>
            <w:proofErr w:type="spellEnd"/>
            <w:r w:rsidRPr="002A380D">
              <w:t xml:space="preserve"> components</w:t>
            </w:r>
          </w:p>
          <w:p w14:paraId="1BBB3E1F" w14:textId="77777777" w:rsidR="009B7887" w:rsidRPr="000454F7" w:rsidRDefault="009B7887" w:rsidP="009B7887">
            <w:pPr>
              <w:pStyle w:val="Normalbulletsublist"/>
              <w:rPr>
                <w:lang w:val="en-US"/>
              </w:rPr>
            </w:pPr>
            <w:r w:rsidRPr="000C2A36">
              <w:t xml:space="preserve">the machinery and plant (crane) required to work alongside when erecting roof structure </w:t>
            </w:r>
            <w:proofErr w:type="spellStart"/>
            <w:r w:rsidRPr="000C2A36">
              <w:t>carcassing</w:t>
            </w:r>
            <w:proofErr w:type="spellEnd"/>
            <w:r w:rsidRPr="000C2A36">
              <w:t xml:space="preserve"> components.</w:t>
            </w:r>
          </w:p>
          <w:p w14:paraId="05948667" w14:textId="794AE75A" w:rsidR="009B7887" w:rsidRPr="00CD50CC" w:rsidRDefault="009B7887" w:rsidP="009B7887">
            <w:pPr>
              <w:pStyle w:val="Normalbulletlist"/>
            </w:pPr>
            <w:r>
              <w:rPr>
                <w:lang w:val="en-US"/>
              </w:rPr>
              <w:t xml:space="preserve">In pairs, learners to state, from a given scenario, how each of the above is facilitated and compare this with other groups. These should be collated by the tutor and discussed as required. </w:t>
            </w:r>
          </w:p>
        </w:tc>
      </w:tr>
      <w:tr w:rsidR="009B7887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9B7887" w:rsidRPr="00CD50CC" w:rsidRDefault="009B7887" w:rsidP="00387FF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5B1F35B0" w:rsidR="009B7887" w:rsidRPr="00CD50CC" w:rsidRDefault="009B7887" w:rsidP="00387FF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A01BA5" w14:textId="77777777" w:rsidR="00FA46EA" w:rsidRPr="00CD50CC" w:rsidRDefault="00FA46EA" w:rsidP="00FA46EA">
            <w:pPr>
              <w:pStyle w:val="Normalbulletlist"/>
            </w:pPr>
            <w:r>
              <w:t xml:space="preserve">Learners to research and write a report as to who is responsible for undertaking the following tasks, and the benefits gained from </w:t>
            </w:r>
            <w:proofErr w:type="gramStart"/>
            <w:r>
              <w:t>each:</w:t>
            </w:r>
            <w:r w:rsidRPr="00CD50CC">
              <w:t>:</w:t>
            </w:r>
            <w:proofErr w:type="gramEnd"/>
          </w:p>
          <w:p w14:paraId="3B51342D" w14:textId="77777777" w:rsidR="00FA46EA" w:rsidRDefault="00FA46EA" w:rsidP="00FA46EA">
            <w:pPr>
              <w:pStyle w:val="Normalbulletsublist"/>
              <w:rPr>
                <w:lang w:val="en-US"/>
              </w:rPr>
            </w:pPr>
            <w:r w:rsidRPr="002D5E3D">
              <w:rPr>
                <w:lang w:val="en-US"/>
              </w:rPr>
              <w:t xml:space="preserve">planning the sequence of materials and </w:t>
            </w:r>
            <w:proofErr w:type="spellStart"/>
            <w:r w:rsidRPr="002D5E3D">
              <w:rPr>
                <w:lang w:val="en-US"/>
              </w:rPr>
              <w:t>labour</w:t>
            </w:r>
            <w:proofErr w:type="spellEnd"/>
            <w:r w:rsidRPr="002D5E3D">
              <w:rPr>
                <w:lang w:val="en-US"/>
              </w:rPr>
              <w:t xml:space="preserve"> requirements</w:t>
            </w:r>
          </w:p>
          <w:p w14:paraId="21CF31F4" w14:textId="354B74C5" w:rsidR="009B7887" w:rsidRPr="00CD50CC" w:rsidRDefault="00FA46EA" w:rsidP="00FA46EA">
            <w:pPr>
              <w:pStyle w:val="Normalbulletsublist"/>
            </w:pPr>
            <w:r w:rsidRPr="002D5E3D">
              <w:rPr>
                <w:lang w:val="en-US"/>
              </w:rPr>
              <w:t xml:space="preserve">the use of bills of quantities, </w:t>
            </w:r>
            <w:proofErr w:type="spellStart"/>
            <w:r w:rsidRPr="002D5E3D">
              <w:rPr>
                <w:lang w:val="en-US"/>
              </w:rPr>
              <w:t>programmes</w:t>
            </w:r>
            <w:proofErr w:type="spellEnd"/>
            <w:r w:rsidRPr="002D5E3D">
              <w:rPr>
                <w:lang w:val="en-US"/>
              </w:rPr>
              <w:t xml:space="preserve"> of work, stock systems, stock control lead times, schedules, Gantt charts and critical path analyses.</w:t>
            </w:r>
          </w:p>
        </w:tc>
      </w:tr>
      <w:tr w:rsidR="00FA46EA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FA46EA" w:rsidRPr="00CD50CC" w:rsidRDefault="00FA46EA" w:rsidP="00387FF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46DC04DB" w:rsidR="00FA46EA" w:rsidRPr="00CD50CC" w:rsidRDefault="00FA46EA" w:rsidP="00387FF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Hazards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260021B" w14:textId="77777777" w:rsidR="00FA46EA" w:rsidRDefault="00FA46EA" w:rsidP="00FA46EA">
            <w:pPr>
              <w:pStyle w:val="Normalbulletlist"/>
            </w:pPr>
            <w:r>
              <w:t xml:space="preserve">In small groups, learners to identify </w:t>
            </w:r>
            <w:r w:rsidRPr="002D5E3D">
              <w:t>the hazards that are present when setting out and erecting roofs</w:t>
            </w:r>
            <w:r>
              <w:t xml:space="preserve"> and compare these with their peers.</w:t>
            </w:r>
          </w:p>
          <w:p w14:paraId="583D8E6A" w14:textId="77777777" w:rsidR="00FA46EA" w:rsidRDefault="00FA46EA" w:rsidP="00FA46EA">
            <w:pPr>
              <w:pStyle w:val="Normalbulletlist"/>
            </w:pPr>
            <w:r>
              <w:t xml:space="preserve">Learners to identify the hazards within construction of timber roofing structures and understand </w:t>
            </w:r>
            <w:r w:rsidRPr="002D5E3D">
              <w:t>the purpose of and how to follow risk assessments and method statements to carry out the work in a safe manner</w:t>
            </w:r>
            <w:r>
              <w:t>,</w:t>
            </w:r>
            <w:r w:rsidRPr="002D5E3D">
              <w:t xml:space="preserve"> includ</w:t>
            </w:r>
            <w:r>
              <w:t xml:space="preserve">ing: </w:t>
            </w:r>
          </w:p>
          <w:p w14:paraId="4C8D52B9" w14:textId="77777777" w:rsidR="00FA46EA" w:rsidRDefault="00FA46EA" w:rsidP="00FA46EA">
            <w:pPr>
              <w:pStyle w:val="Normalbulletsublist"/>
            </w:pPr>
            <w:r>
              <w:t xml:space="preserve">preventing </w:t>
            </w:r>
            <w:r w:rsidRPr="002D5E3D">
              <w:t>falls from heights</w:t>
            </w:r>
          </w:p>
          <w:p w14:paraId="64AB515B" w14:textId="77777777" w:rsidR="00FA46EA" w:rsidRDefault="00FA46EA" w:rsidP="00FA46EA">
            <w:pPr>
              <w:pStyle w:val="Normalbulletsublist"/>
            </w:pPr>
            <w:r>
              <w:t xml:space="preserve">minimising </w:t>
            </w:r>
            <w:r w:rsidRPr="002D5E3D">
              <w:t>exposure to hazardous substances</w:t>
            </w:r>
          </w:p>
          <w:p w14:paraId="1B5CFB35" w14:textId="77777777" w:rsidR="00FA46EA" w:rsidRDefault="00FA46EA" w:rsidP="00FA46EA">
            <w:pPr>
              <w:pStyle w:val="Normalbulletsublist"/>
            </w:pPr>
            <w:r>
              <w:t>moving</w:t>
            </w:r>
            <w:r w:rsidRPr="002D5E3D">
              <w:t xml:space="preserve"> plant and vehicles</w:t>
            </w:r>
          </w:p>
          <w:p w14:paraId="591DF05A" w14:textId="77777777" w:rsidR="00FA46EA" w:rsidRDefault="00FA46EA" w:rsidP="00FA46EA">
            <w:pPr>
              <w:pStyle w:val="Normalbulletsublist"/>
            </w:pPr>
            <w:r w:rsidRPr="002D5E3D">
              <w:t xml:space="preserve">lifting </w:t>
            </w:r>
          </w:p>
          <w:p w14:paraId="6C9A8D33" w14:textId="77777777" w:rsidR="00FA46EA" w:rsidRDefault="00FA46EA" w:rsidP="00FA46EA">
            <w:pPr>
              <w:pStyle w:val="Normalbulletsublist"/>
            </w:pPr>
            <w:r w:rsidRPr="002D5E3D">
              <w:t xml:space="preserve">mechanical and manual handling </w:t>
            </w:r>
          </w:p>
          <w:p w14:paraId="0027DBF0" w14:textId="77777777" w:rsidR="00FA46EA" w:rsidRPr="002D5E3D" w:rsidRDefault="00FA46EA" w:rsidP="00FA46EA">
            <w:pPr>
              <w:pStyle w:val="Normalbulletsublist"/>
            </w:pPr>
            <w:r>
              <w:t xml:space="preserve">avoiding </w:t>
            </w:r>
            <w:r w:rsidRPr="002D5E3D">
              <w:t xml:space="preserve">muscular/skeletal injuries from poor working practices.   </w:t>
            </w:r>
          </w:p>
          <w:p w14:paraId="142D23CA" w14:textId="77777777" w:rsidR="00FA46EA" w:rsidRPr="009E367F" w:rsidRDefault="00FA46EA" w:rsidP="00FA46EA">
            <w:pPr>
              <w:pStyle w:val="Normalbulletlist"/>
              <w:rPr>
                <w:rFonts w:eastAsia="Calibri"/>
              </w:rPr>
            </w:pPr>
            <w:r>
              <w:lastRenderedPageBreak/>
              <w:t xml:space="preserve">Learners to understand </w:t>
            </w:r>
            <w:r w:rsidRPr="002D5E3D">
              <w:t>their responsibilities in relation to the hazards</w:t>
            </w:r>
            <w:r>
              <w:t>.</w:t>
            </w:r>
          </w:p>
          <w:p w14:paraId="22C2A632" w14:textId="77777777" w:rsidR="00FA46EA" w:rsidRPr="007134E8" w:rsidRDefault="00FA46EA" w:rsidP="00FA46EA">
            <w:pPr>
              <w:pStyle w:val="Normalbulletlist"/>
              <w:rPr>
                <w:lang w:val="en-US"/>
              </w:rPr>
            </w:pPr>
            <w:r>
              <w:t xml:space="preserve">In groups, learners to be given a number of tasks associated with this unit and asked to </w:t>
            </w:r>
            <w:r w:rsidRPr="002D5E3D">
              <w:t xml:space="preserve">select </w:t>
            </w:r>
            <w:r>
              <w:t xml:space="preserve">the </w:t>
            </w:r>
            <w:r w:rsidRPr="002D5E3D">
              <w:t>correct</w:t>
            </w:r>
            <w:r w:rsidRPr="002D5E3D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personal protective equipment (</w:t>
            </w:r>
            <w:r w:rsidRPr="002D5E3D">
              <w:rPr>
                <w:lang w:val="en-US"/>
              </w:rPr>
              <w:t>PPE</w:t>
            </w:r>
            <w:r>
              <w:rPr>
                <w:lang w:val="en-US"/>
              </w:rPr>
              <w:t>)</w:t>
            </w:r>
            <w:r w:rsidRPr="002D5E3D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required, </w:t>
            </w:r>
            <w:r w:rsidRPr="002D5E3D">
              <w:rPr>
                <w:lang w:val="en-US"/>
              </w:rPr>
              <w:t>includ</w:t>
            </w:r>
            <w:r>
              <w:rPr>
                <w:lang w:val="en-US"/>
              </w:rPr>
              <w:t>ing:</w:t>
            </w:r>
          </w:p>
          <w:p w14:paraId="206E9BA6" w14:textId="77777777" w:rsidR="00FA46EA" w:rsidRPr="007134E8" w:rsidRDefault="00FA46EA" w:rsidP="00FA46EA">
            <w:pPr>
              <w:pStyle w:val="Normalbulletsublist"/>
              <w:rPr>
                <w:lang w:val="en-US"/>
              </w:rPr>
            </w:pPr>
            <w:r w:rsidRPr="002D5E3D">
              <w:rPr>
                <w:lang w:val="en-US"/>
              </w:rPr>
              <w:t>harnesses</w:t>
            </w:r>
          </w:p>
          <w:p w14:paraId="4E55DFEF" w14:textId="77777777" w:rsidR="00FA46EA" w:rsidRPr="007134E8" w:rsidRDefault="00FA46EA" w:rsidP="00FA46EA">
            <w:pPr>
              <w:pStyle w:val="Normalbulletsublist"/>
              <w:rPr>
                <w:lang w:val="en-US"/>
              </w:rPr>
            </w:pPr>
            <w:r w:rsidRPr="002D5E3D">
              <w:rPr>
                <w:lang w:val="en-US"/>
              </w:rPr>
              <w:t>lanyard</w:t>
            </w:r>
            <w:r>
              <w:rPr>
                <w:lang w:val="en-US"/>
              </w:rPr>
              <w:t>s</w:t>
            </w:r>
          </w:p>
          <w:p w14:paraId="4F7CA93E" w14:textId="77777777" w:rsidR="00FA46EA" w:rsidRPr="007134E8" w:rsidRDefault="00FA46EA" w:rsidP="00FA46EA">
            <w:pPr>
              <w:pStyle w:val="Normalbulletsublist"/>
              <w:rPr>
                <w:lang w:val="en-US"/>
              </w:rPr>
            </w:pPr>
            <w:r w:rsidRPr="002D5E3D">
              <w:rPr>
                <w:lang w:val="en-US"/>
              </w:rPr>
              <w:t>helmet</w:t>
            </w:r>
            <w:r>
              <w:rPr>
                <w:lang w:val="en-US"/>
              </w:rPr>
              <w:t>s</w:t>
            </w:r>
          </w:p>
          <w:p w14:paraId="7C758C0E" w14:textId="77777777" w:rsidR="00FA46EA" w:rsidRPr="007134E8" w:rsidRDefault="00FA46EA" w:rsidP="00FA46EA">
            <w:pPr>
              <w:pStyle w:val="Normalbulletsublist"/>
              <w:rPr>
                <w:lang w:val="en-US"/>
              </w:rPr>
            </w:pPr>
            <w:r w:rsidRPr="002D5E3D">
              <w:rPr>
                <w:lang w:val="en-US"/>
              </w:rPr>
              <w:t>boots</w:t>
            </w:r>
          </w:p>
          <w:p w14:paraId="448B01CD" w14:textId="77777777" w:rsidR="00FA46EA" w:rsidRDefault="00FA46EA" w:rsidP="00FA46EA">
            <w:pPr>
              <w:pStyle w:val="Normalbulletsublist"/>
              <w:rPr>
                <w:lang w:val="en-US"/>
              </w:rPr>
            </w:pPr>
            <w:proofErr w:type="spellStart"/>
            <w:r>
              <w:rPr>
                <w:lang w:val="en-US"/>
              </w:rPr>
              <w:t>H</w:t>
            </w:r>
            <w:r w:rsidRPr="002D5E3D">
              <w:rPr>
                <w:lang w:val="en-US"/>
              </w:rPr>
              <w:t>i-</w:t>
            </w:r>
            <w:r>
              <w:rPr>
                <w:lang w:val="en-US"/>
              </w:rPr>
              <w:t>v</w:t>
            </w:r>
            <w:r w:rsidRPr="002D5E3D">
              <w:rPr>
                <w:lang w:val="en-US"/>
              </w:rPr>
              <w:t>iz</w:t>
            </w:r>
            <w:proofErr w:type="spellEnd"/>
            <w:r>
              <w:rPr>
                <w:lang w:val="en-US"/>
              </w:rPr>
              <w:t xml:space="preserve">  </w:t>
            </w:r>
          </w:p>
          <w:p w14:paraId="23D0F41C" w14:textId="77777777" w:rsidR="00FA46EA" w:rsidRPr="009E367F" w:rsidRDefault="00FA46EA" w:rsidP="00FA46EA">
            <w:pPr>
              <w:pStyle w:val="Normalbulletsublist"/>
              <w:rPr>
                <w:lang w:val="en-US"/>
              </w:rPr>
            </w:pPr>
            <w:r>
              <w:rPr>
                <w:lang w:val="en-US"/>
              </w:rPr>
              <w:t>collective protective measures requirements.</w:t>
            </w:r>
          </w:p>
          <w:p w14:paraId="2B36DE57" w14:textId="22319976" w:rsidR="00FA46EA" w:rsidRPr="00CD50CC" w:rsidRDefault="00FA46EA" w:rsidP="00FA46EA">
            <w:pPr>
              <w:pStyle w:val="Normalbulletlist"/>
            </w:pPr>
            <w:r>
              <w:t>Learners to know</w:t>
            </w:r>
            <w:r w:rsidRPr="00F52E38">
              <w:t xml:space="preserve"> </w:t>
            </w:r>
            <w:r w:rsidRPr="00F52E38">
              <w:rPr>
                <w:lang w:val="en-US"/>
              </w:rPr>
              <w:t>how hazards can be created by changing circumstances in the workplace</w:t>
            </w:r>
            <w:r>
              <w:rPr>
                <w:lang w:val="en-US"/>
              </w:rPr>
              <w:t>,</w:t>
            </w:r>
            <w:r w:rsidRPr="00F52E38">
              <w:rPr>
                <w:lang w:val="en-US"/>
              </w:rPr>
              <w:t xml:space="preserve"> including construction site developments and ongoing work, plant and vehicles and periods of extreme weather.  </w:t>
            </w:r>
          </w:p>
        </w:tc>
      </w:tr>
      <w:tr w:rsidR="00FA46EA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1B38E0C7" w:rsidR="00FA46EA" w:rsidRPr="00CD50CC" w:rsidRDefault="00FA46EA" w:rsidP="00387FF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E397B10" w:rsidR="00FA46EA" w:rsidRPr="00CD50CC" w:rsidRDefault="00FA46EA" w:rsidP="00387FF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B404040" w14:textId="77777777" w:rsidR="00FA46EA" w:rsidRPr="00CD50CC" w:rsidRDefault="00FA46EA" w:rsidP="00FA46EA">
            <w:pPr>
              <w:pStyle w:val="Normalbulletlist"/>
            </w:pPr>
            <w:r>
              <w:t>Learners to understand how to</w:t>
            </w:r>
            <w:r w:rsidRPr="00CD50CC">
              <w:t>:</w:t>
            </w:r>
          </w:p>
          <w:p w14:paraId="5AEDA6AC" w14:textId="77777777" w:rsidR="00FA46EA" w:rsidRPr="00F52E38" w:rsidRDefault="00FA46EA" w:rsidP="00FA46EA">
            <w:pPr>
              <w:pStyle w:val="Normalbulletsublist"/>
            </w:pPr>
            <w:r w:rsidRPr="00F52E38">
              <w:t xml:space="preserve">measure, mark out, cut, fit, align, finish, position and secure a range of roof structure </w:t>
            </w:r>
            <w:proofErr w:type="spellStart"/>
            <w:r w:rsidRPr="00F52E38">
              <w:t>carcassing</w:t>
            </w:r>
            <w:proofErr w:type="spellEnd"/>
            <w:r w:rsidRPr="00F52E38">
              <w:t xml:space="preserve"> components for trussed and traditional</w:t>
            </w:r>
            <w:r>
              <w:t xml:space="preserve"> </w:t>
            </w:r>
            <w:r w:rsidRPr="00F52E38">
              <w:t>cut roofs.</w:t>
            </w:r>
          </w:p>
          <w:p w14:paraId="6A200300" w14:textId="77777777" w:rsidR="00FA46EA" w:rsidRPr="009E367F" w:rsidRDefault="00FA46EA" w:rsidP="00FA46EA">
            <w:pPr>
              <w:pStyle w:val="Normalheadingblack"/>
            </w:pPr>
            <w:r>
              <w:t>Truss roofs</w:t>
            </w:r>
          </w:p>
          <w:p w14:paraId="69201421" w14:textId="77777777" w:rsidR="00FA46EA" w:rsidRDefault="00FA46EA" w:rsidP="00FA46EA">
            <w:pPr>
              <w:pStyle w:val="Normalbulletlist"/>
              <w:rPr>
                <w:rFonts w:eastAsia="CongressSans"/>
              </w:rPr>
            </w:pPr>
            <w:r>
              <w:t>In groups, learners to each identify a different component from the given list, explain its function and state how it is fixed to the rest of the group</w:t>
            </w:r>
            <w:r>
              <w:rPr>
                <w:rFonts w:eastAsia="CongressSans"/>
              </w:rPr>
              <w:t>:</w:t>
            </w:r>
          </w:p>
          <w:p w14:paraId="0EB11CDE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 w:rsidRPr="007134E8">
              <w:rPr>
                <w:rFonts w:eastAsia="CongressSans"/>
              </w:rPr>
              <w:t>truss</w:t>
            </w:r>
            <w:r>
              <w:rPr>
                <w:rFonts w:eastAsia="CongressSans"/>
              </w:rPr>
              <w:t>es</w:t>
            </w:r>
          </w:p>
          <w:p w14:paraId="3BAD332F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 w:rsidRPr="007134E8">
              <w:rPr>
                <w:rFonts w:eastAsia="CongressSans"/>
              </w:rPr>
              <w:t>diminishing trusses</w:t>
            </w:r>
          </w:p>
          <w:p w14:paraId="7E91774D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>
              <w:rPr>
                <w:rFonts w:eastAsia="CongressSans"/>
              </w:rPr>
              <w:t xml:space="preserve">truss rafter roof </w:t>
            </w:r>
            <w:r w:rsidRPr="007134E8">
              <w:rPr>
                <w:rFonts w:eastAsia="CongressSans"/>
              </w:rPr>
              <w:t>hips</w:t>
            </w:r>
          </w:p>
          <w:p w14:paraId="2D9AAE06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 w:rsidRPr="007134E8">
              <w:rPr>
                <w:rFonts w:eastAsia="CongressSans"/>
              </w:rPr>
              <w:t>valleys</w:t>
            </w:r>
          </w:p>
          <w:p w14:paraId="2212E922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 w:rsidRPr="007134E8">
              <w:rPr>
                <w:rFonts w:eastAsia="CongressSans"/>
              </w:rPr>
              <w:t>gable</w:t>
            </w:r>
            <w:r>
              <w:rPr>
                <w:rFonts w:eastAsia="CongressSans"/>
              </w:rPr>
              <w:t>s</w:t>
            </w:r>
            <w:r w:rsidRPr="007134E8">
              <w:rPr>
                <w:rFonts w:eastAsia="CongressSans"/>
              </w:rPr>
              <w:t xml:space="preserve"> </w:t>
            </w:r>
          </w:p>
          <w:p w14:paraId="4A8685BB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 w:rsidRPr="007134E8">
              <w:rPr>
                <w:rFonts w:eastAsia="CongressSans"/>
              </w:rPr>
              <w:lastRenderedPageBreak/>
              <w:t>ladder</w:t>
            </w:r>
            <w:r>
              <w:rPr>
                <w:rFonts w:eastAsia="CongressSans"/>
              </w:rPr>
              <w:t>s</w:t>
            </w:r>
          </w:p>
          <w:p w14:paraId="25C5429C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 w:rsidRPr="007134E8">
              <w:rPr>
                <w:rFonts w:eastAsia="CongressSans"/>
              </w:rPr>
              <w:t>wall plate</w:t>
            </w:r>
            <w:r>
              <w:rPr>
                <w:rFonts w:eastAsia="CongressSans"/>
              </w:rPr>
              <w:t>s</w:t>
            </w:r>
          </w:p>
          <w:p w14:paraId="1B990ED3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 w:rsidRPr="007134E8">
              <w:rPr>
                <w:rFonts w:eastAsia="CongressSans"/>
              </w:rPr>
              <w:t>eaves</w:t>
            </w:r>
          </w:p>
          <w:p w14:paraId="59DA7850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 w:rsidRPr="007134E8">
              <w:rPr>
                <w:rFonts w:eastAsia="CongressSans"/>
              </w:rPr>
              <w:t>verge</w:t>
            </w:r>
            <w:r>
              <w:rPr>
                <w:rFonts w:eastAsia="CongressSans"/>
              </w:rPr>
              <w:t>s</w:t>
            </w:r>
          </w:p>
          <w:p w14:paraId="2D466FBA" w14:textId="77777777" w:rsidR="00FA46EA" w:rsidRPr="009E367F" w:rsidRDefault="00FA46EA" w:rsidP="00FA46EA">
            <w:pPr>
              <w:pStyle w:val="Normalbulletsublist"/>
              <w:rPr>
                <w:rFonts w:eastAsia="CongressSans"/>
              </w:rPr>
            </w:pPr>
            <w:r w:rsidRPr="007134E8">
              <w:rPr>
                <w:rFonts w:eastAsia="CongressSans"/>
              </w:rPr>
              <w:t xml:space="preserve">straps </w:t>
            </w:r>
            <w:r>
              <w:rPr>
                <w:rFonts w:eastAsia="CongressSans"/>
              </w:rPr>
              <w:t>(</w:t>
            </w:r>
            <w:r w:rsidRPr="007134E8">
              <w:rPr>
                <w:rFonts w:eastAsia="CongressSans"/>
              </w:rPr>
              <w:t>wall plate and restraint, bracing, lateral, diagonal and chevron, truss clip, temporary bracing)</w:t>
            </w:r>
            <w:r>
              <w:rPr>
                <w:rFonts w:eastAsia="CongressSans"/>
              </w:rPr>
              <w:t>.</w:t>
            </w:r>
          </w:p>
          <w:p w14:paraId="0239042C" w14:textId="77777777" w:rsidR="00FA46EA" w:rsidRPr="00E9271D" w:rsidRDefault="00FA46EA" w:rsidP="00FA46EA">
            <w:pPr>
              <w:pStyle w:val="Normalbulletlist"/>
              <w:rPr>
                <w:rFonts w:eastAsia="CongressSans"/>
              </w:rPr>
            </w:pPr>
            <w:r w:rsidRPr="00E9271D">
              <w:rPr>
                <w:rFonts w:eastAsia="CongressSans"/>
              </w:rPr>
              <w:t xml:space="preserve">Learners to know </w:t>
            </w:r>
            <w:r w:rsidRPr="00E9271D">
              <w:rPr>
                <w:lang w:val="en-US"/>
              </w:rPr>
              <w:t xml:space="preserve">how to </w:t>
            </w:r>
            <w:r w:rsidRPr="00E9271D">
              <w:t>measure, mark out, fit, align, finish, position and secure</w:t>
            </w:r>
            <w:r w:rsidRPr="00E9271D">
              <w:rPr>
                <w:rFonts w:eastAsia="CongressSans"/>
              </w:rPr>
              <w:t xml:space="preserve"> a range of truss rafter roofs</w:t>
            </w:r>
            <w:r>
              <w:rPr>
                <w:rFonts w:eastAsia="CongressSans"/>
              </w:rPr>
              <w:t>,</w:t>
            </w:r>
            <w:r w:rsidRPr="00E9271D">
              <w:rPr>
                <w:rFonts w:eastAsia="CongressSans"/>
              </w:rPr>
              <w:t xml:space="preserve"> including: </w:t>
            </w:r>
          </w:p>
          <w:p w14:paraId="6061B80A" w14:textId="77777777" w:rsidR="00FA46EA" w:rsidRPr="00E9271D" w:rsidRDefault="00FA46EA" w:rsidP="00FA46EA">
            <w:pPr>
              <w:pStyle w:val="Normalbulletsublist"/>
              <w:rPr>
                <w:rFonts w:eastAsia="CongressSans"/>
              </w:rPr>
            </w:pPr>
            <w:r w:rsidRPr="00E9271D">
              <w:rPr>
                <w:rFonts w:eastAsia="CongressSans"/>
              </w:rPr>
              <w:t>fink</w:t>
            </w:r>
          </w:p>
          <w:p w14:paraId="1FDE5059" w14:textId="77777777" w:rsidR="00FA46EA" w:rsidRPr="00E9271D" w:rsidRDefault="00FA46EA" w:rsidP="00FA46EA">
            <w:pPr>
              <w:pStyle w:val="Normalbulletsublist"/>
              <w:rPr>
                <w:rFonts w:eastAsia="CongressSans"/>
              </w:rPr>
            </w:pPr>
            <w:r w:rsidRPr="00E9271D">
              <w:rPr>
                <w:rFonts w:eastAsia="CongressSans"/>
              </w:rPr>
              <w:t>fan</w:t>
            </w:r>
          </w:p>
          <w:p w14:paraId="2EBD225A" w14:textId="77777777" w:rsidR="00FA46EA" w:rsidRPr="00E9271D" w:rsidRDefault="00FA46EA" w:rsidP="00FA46EA">
            <w:pPr>
              <w:pStyle w:val="Normalbulletsublist"/>
              <w:rPr>
                <w:rFonts w:eastAsia="CongressSans"/>
              </w:rPr>
            </w:pPr>
            <w:r w:rsidRPr="00E9271D">
              <w:rPr>
                <w:rFonts w:eastAsia="CongressSans"/>
              </w:rPr>
              <w:t>king post</w:t>
            </w:r>
          </w:p>
          <w:p w14:paraId="28DB9D21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 w:rsidRPr="007134E8">
              <w:rPr>
                <w:rFonts w:eastAsia="CongressSans"/>
              </w:rPr>
              <w:t xml:space="preserve">queen post </w:t>
            </w:r>
          </w:p>
          <w:p w14:paraId="0C27CAF1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 w:rsidRPr="007134E8">
              <w:rPr>
                <w:rFonts w:eastAsia="CongressSans"/>
              </w:rPr>
              <w:t>attic</w:t>
            </w:r>
          </w:p>
          <w:p w14:paraId="6DA12BC2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 w:rsidRPr="007134E8">
              <w:rPr>
                <w:rFonts w:eastAsia="CongressSans"/>
              </w:rPr>
              <w:t>girder</w:t>
            </w:r>
          </w:p>
          <w:p w14:paraId="5B1891C2" w14:textId="77777777" w:rsidR="00FA46EA" w:rsidRPr="007134E8" w:rsidRDefault="00FA46EA" w:rsidP="00FA46EA">
            <w:pPr>
              <w:pStyle w:val="Normalbulletsublist"/>
              <w:rPr>
                <w:rFonts w:eastAsia="CongressSans"/>
              </w:rPr>
            </w:pPr>
            <w:r w:rsidRPr="007134E8">
              <w:rPr>
                <w:rFonts w:eastAsia="CongressSans"/>
              </w:rPr>
              <w:t>mono.</w:t>
            </w:r>
          </w:p>
          <w:p w14:paraId="589CA90D" w14:textId="77777777" w:rsidR="00FA46EA" w:rsidRPr="000C2A36" w:rsidRDefault="00FA46EA" w:rsidP="00FA46EA">
            <w:pPr>
              <w:pStyle w:val="Normalheadingblack"/>
            </w:pPr>
            <w:r>
              <w:t>Traditional cut roofs</w:t>
            </w:r>
          </w:p>
          <w:p w14:paraId="0D0E2EF1" w14:textId="77777777" w:rsidR="00FA46EA" w:rsidRPr="009417A6" w:rsidRDefault="00FA46EA" w:rsidP="00FA46EA">
            <w:pPr>
              <w:pStyle w:val="Normalbulletlist"/>
            </w:pPr>
            <w:r>
              <w:rPr>
                <w:rFonts w:eastAsia="CongressSans"/>
              </w:rPr>
              <w:t xml:space="preserve">Learners to sketch the assembly details of the following roof types, label the components of each and state common section sizes used: </w:t>
            </w:r>
          </w:p>
          <w:p w14:paraId="742B9782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rPr>
                <w:rFonts w:eastAsia="CongressSans"/>
              </w:rPr>
              <w:t>single</w:t>
            </w:r>
          </w:p>
          <w:p w14:paraId="47604CC3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rPr>
                <w:rFonts w:eastAsia="CongressSans"/>
              </w:rPr>
              <w:t>double</w:t>
            </w:r>
          </w:p>
          <w:p w14:paraId="546DBC77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rPr>
                <w:rFonts w:eastAsia="CongressSans"/>
              </w:rPr>
              <w:t>hipped</w:t>
            </w:r>
          </w:p>
          <w:p w14:paraId="10E40317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rPr>
                <w:rFonts w:eastAsia="CongressSans"/>
              </w:rPr>
              <w:t>gable</w:t>
            </w:r>
          </w:p>
          <w:p w14:paraId="16574560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rPr>
                <w:rFonts w:eastAsia="CongressSans"/>
              </w:rPr>
              <w:t>flat</w:t>
            </w:r>
          </w:p>
          <w:p w14:paraId="2D0D3A4F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rPr>
                <w:rFonts w:eastAsia="CongressSans"/>
              </w:rPr>
              <w:t>lean to</w:t>
            </w:r>
          </w:p>
          <w:p w14:paraId="6F82B8A5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rPr>
                <w:rFonts w:eastAsia="CongressSans"/>
              </w:rPr>
              <w:t>coupl</w:t>
            </w:r>
            <w:r>
              <w:rPr>
                <w:rFonts w:eastAsia="CongressSans"/>
              </w:rPr>
              <w:t>e</w:t>
            </w:r>
          </w:p>
          <w:p w14:paraId="04F28AE1" w14:textId="77777777" w:rsidR="00FA46EA" w:rsidRPr="00A44756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rPr>
                <w:rFonts w:eastAsia="CongressSans"/>
              </w:rPr>
              <w:t>collared</w:t>
            </w:r>
            <w:r>
              <w:rPr>
                <w:rFonts w:eastAsia="CongressSans"/>
              </w:rPr>
              <w:t>.</w:t>
            </w:r>
          </w:p>
          <w:p w14:paraId="67C693CE" w14:textId="77777777" w:rsidR="00FA46EA" w:rsidRDefault="00FA46EA" w:rsidP="00FA46EA">
            <w:pPr>
              <w:pStyle w:val="Normalbulletlist"/>
              <w:rPr>
                <w:rFonts w:eastAsia="CongressSans"/>
              </w:rPr>
            </w:pPr>
            <w:r>
              <w:rPr>
                <w:rFonts w:eastAsia="CongressSans"/>
              </w:rPr>
              <w:t xml:space="preserve">Learners to know </w:t>
            </w:r>
            <w:r w:rsidRPr="009417A6">
              <w:t>how to measure, mark out, fit, align, finish, position and secure a range of traditional cut roofs including</w:t>
            </w:r>
            <w:r>
              <w:rPr>
                <w:rFonts w:eastAsia="CongressSans"/>
              </w:rPr>
              <w:t xml:space="preserve"> the following components:</w:t>
            </w:r>
          </w:p>
          <w:p w14:paraId="48213D45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lastRenderedPageBreak/>
              <w:t>hips and/or valleys</w:t>
            </w:r>
            <w:r>
              <w:t xml:space="preserve"> (</w:t>
            </w:r>
            <w:r w:rsidRPr="009417A6">
              <w:t>and dihedral angle</w:t>
            </w:r>
            <w:r>
              <w:t>s)</w:t>
            </w:r>
          </w:p>
          <w:p w14:paraId="3E386E70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t>roof verge</w:t>
            </w:r>
            <w:r>
              <w:t>s</w:t>
            </w:r>
            <w:r w:rsidRPr="009417A6">
              <w:t xml:space="preserve"> and eaves</w:t>
            </w:r>
          </w:p>
          <w:p w14:paraId="15F18785" w14:textId="77777777" w:rsidR="00FA46EA" w:rsidRPr="00A44756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t xml:space="preserve">parapet </w:t>
            </w:r>
            <w:proofErr w:type="spellStart"/>
            <w:r>
              <w:t>finishings</w:t>
            </w:r>
            <w:proofErr w:type="spellEnd"/>
          </w:p>
          <w:p w14:paraId="6DE8C212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t>false chimneys</w:t>
            </w:r>
          </w:p>
          <w:p w14:paraId="156A14B1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t>openings (to include windows, hatches, dormers, roof lights and vents)</w:t>
            </w:r>
          </w:p>
          <w:p w14:paraId="21A8905C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t xml:space="preserve">rafters (common, crown, jack, cripple, hip, valley, flying hip, barn hip) </w:t>
            </w:r>
          </w:p>
          <w:p w14:paraId="5AB6ECE4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t>ceiling joists</w:t>
            </w:r>
          </w:p>
          <w:p w14:paraId="36AACE01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t>ridge boar</w:t>
            </w:r>
            <w:r>
              <w:t>ds</w:t>
            </w:r>
          </w:p>
          <w:p w14:paraId="51ADDAC6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t xml:space="preserve">lay </w:t>
            </w:r>
            <w:r>
              <w:t xml:space="preserve">and valley </w:t>
            </w:r>
            <w:r w:rsidRPr="009417A6">
              <w:t>boards</w:t>
            </w:r>
          </w:p>
          <w:p w14:paraId="15AEB2AD" w14:textId="77777777" w:rsidR="00FA46EA" w:rsidRPr="009E367F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t xml:space="preserve">purlins </w:t>
            </w:r>
          </w:p>
          <w:p w14:paraId="6A095B08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 w:rsidRPr="009417A6">
              <w:t>dihedral angle</w:t>
            </w:r>
            <w:r>
              <w:t>s</w:t>
            </w:r>
            <w:r w:rsidRPr="009417A6">
              <w:t>.</w:t>
            </w:r>
          </w:p>
          <w:p w14:paraId="03F626FD" w14:textId="77777777" w:rsidR="00FA46EA" w:rsidRPr="009E367F" w:rsidRDefault="00FA46EA" w:rsidP="00FA46EA">
            <w:pPr>
              <w:pStyle w:val="Normalbulletlist"/>
            </w:pPr>
            <w:r>
              <w:rPr>
                <w:rFonts w:eastAsia="CongressSans"/>
              </w:rPr>
              <w:t xml:space="preserve">Learner to sketch the following types of eaves and verges, showing their construction and labelling all parts: </w:t>
            </w:r>
          </w:p>
          <w:p w14:paraId="15426CAA" w14:textId="77777777" w:rsidR="00FA46EA" w:rsidRDefault="00FA46EA" w:rsidP="00FA46EA">
            <w:pPr>
              <w:pStyle w:val="Normalbulletsublist"/>
            </w:pPr>
            <w:r w:rsidRPr="009417A6">
              <w:t>types of eaves</w:t>
            </w:r>
            <w:r>
              <w:t>:</w:t>
            </w:r>
            <w:r w:rsidRPr="009417A6">
              <w:t xml:space="preserve"> open, closed, flush</w:t>
            </w:r>
            <w:r>
              <w:t>ed</w:t>
            </w:r>
            <w:r w:rsidRPr="009417A6">
              <w:t xml:space="preserve"> and </w:t>
            </w:r>
            <w:proofErr w:type="spellStart"/>
            <w:r w:rsidRPr="009417A6">
              <w:t>sprocketed</w:t>
            </w:r>
            <w:proofErr w:type="spellEnd"/>
            <w:r>
              <w:t>;</w:t>
            </w:r>
            <w:r w:rsidRPr="009417A6">
              <w:t xml:space="preserve"> materials used</w:t>
            </w:r>
            <w:r>
              <w:t>:</w:t>
            </w:r>
            <w:r w:rsidRPr="009417A6">
              <w:t xml:space="preserve"> hardwood, softwood and </w:t>
            </w:r>
            <w:proofErr w:type="spellStart"/>
            <w:r>
              <w:t>u</w:t>
            </w:r>
            <w:r w:rsidRPr="0004304E">
              <w:t>nplastici</w:t>
            </w:r>
            <w:r>
              <w:t>s</w:t>
            </w:r>
            <w:r w:rsidRPr="0004304E">
              <w:t>ed</w:t>
            </w:r>
            <w:proofErr w:type="spellEnd"/>
            <w:r w:rsidRPr="0004304E">
              <w:t xml:space="preserve"> </w:t>
            </w:r>
            <w:r>
              <w:t>p</w:t>
            </w:r>
            <w:r w:rsidRPr="0004304E">
              <w:t xml:space="preserve">olyvinyl </w:t>
            </w:r>
            <w:r>
              <w:t>c</w:t>
            </w:r>
            <w:r w:rsidRPr="0004304E">
              <w:t xml:space="preserve">hloride </w:t>
            </w:r>
            <w:r>
              <w:t>(u</w:t>
            </w:r>
            <w:r w:rsidRPr="009417A6">
              <w:t>PVC)</w:t>
            </w:r>
          </w:p>
          <w:p w14:paraId="304F6470" w14:textId="77777777" w:rsidR="00FA46EA" w:rsidRPr="00A44756" w:rsidRDefault="00FA46EA" w:rsidP="00FA46EA">
            <w:pPr>
              <w:pStyle w:val="Normalbulletsublist"/>
            </w:pPr>
            <w:r w:rsidRPr="009417A6">
              <w:t>types of verge</w:t>
            </w:r>
            <w:r>
              <w:t>s:</w:t>
            </w:r>
            <w:r w:rsidRPr="009417A6">
              <w:t xml:space="preserve"> closed, flush, plastic and dry/cement systems.</w:t>
            </w:r>
          </w:p>
          <w:p w14:paraId="70CCFCBE" w14:textId="77777777" w:rsidR="00FA46EA" w:rsidRPr="00B21B65" w:rsidRDefault="00FA46EA" w:rsidP="00FA46EA">
            <w:pPr>
              <w:pStyle w:val="Normalbulletlist"/>
            </w:pPr>
            <w:r>
              <w:t xml:space="preserve">Learners to understand </w:t>
            </w:r>
            <w:r w:rsidRPr="009417A6">
              <w:t>the importance of working to drawings, specifications and schedules and the interaction of the documentation</w:t>
            </w:r>
            <w:r>
              <w:t>.</w:t>
            </w:r>
          </w:p>
          <w:p w14:paraId="0308FFFC" w14:textId="77777777" w:rsidR="00FA46EA" w:rsidRPr="009417A6" w:rsidRDefault="00FA46EA" w:rsidP="00FA46EA">
            <w:pPr>
              <w:pStyle w:val="Normalbulletlist"/>
            </w:pPr>
            <w:r>
              <w:t xml:space="preserve">From given working drawings and specifications, learners to </w:t>
            </w:r>
            <w:r w:rsidRPr="009417A6">
              <w:t xml:space="preserve">extract information </w:t>
            </w:r>
            <w:r>
              <w:t xml:space="preserve">to determine component sizes and required fixings. </w:t>
            </w:r>
          </w:p>
          <w:p w14:paraId="51B0001A" w14:textId="0B511CE0" w:rsidR="00FA46EA" w:rsidRPr="00CD50CC" w:rsidRDefault="00FA46EA" w:rsidP="00FA46EA">
            <w:pPr>
              <w:pStyle w:val="Normalbulletlist"/>
            </w:pPr>
            <w:r>
              <w:t xml:space="preserve">Learners to understand </w:t>
            </w:r>
            <w:r w:rsidRPr="009417A6">
              <w:t xml:space="preserve">the correct methods used to establish dimensions accurately and to establish the setting out details from drawings, specifications and verbal instructions. </w:t>
            </w:r>
            <w:r>
              <w:t xml:space="preserve"> </w:t>
            </w:r>
          </w:p>
        </w:tc>
      </w:tr>
      <w:tr w:rsidR="00FA46EA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FA46EA" w:rsidRPr="00CD50CC" w:rsidRDefault="00FA46EA" w:rsidP="00387FF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19DF2EAF" w:rsidR="00FA46EA" w:rsidRPr="00CD50CC" w:rsidRDefault="00FA46EA" w:rsidP="00387FF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Tools and equipment </w:t>
            </w:r>
            <w:r w:rsidRPr="00CD50CC"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BD96FFC" w14:textId="77777777" w:rsidR="009163E1" w:rsidRPr="00A7356A" w:rsidRDefault="009163E1" w:rsidP="009163E1">
            <w:pPr>
              <w:pStyle w:val="Normalbulletlist"/>
            </w:pPr>
            <w:r w:rsidRPr="00A7356A">
              <w:t>Learners to research how to safely sharpen, maintain and store hand</w:t>
            </w:r>
            <w:r>
              <w:t xml:space="preserve"> tools</w:t>
            </w:r>
            <w:r w:rsidRPr="00A7356A">
              <w:t>, power tools and equipment required to install roof structures.</w:t>
            </w:r>
          </w:p>
          <w:p w14:paraId="5FAA164C" w14:textId="77777777" w:rsidR="009163E1" w:rsidRDefault="009163E1" w:rsidP="009163E1">
            <w:pPr>
              <w:pStyle w:val="Normalbulletlist"/>
            </w:pPr>
            <w:r w:rsidRPr="00A7356A">
              <w:lastRenderedPageBreak/>
              <w:t>Learners to check their centre</w:t>
            </w:r>
            <w:r>
              <w:t>’</w:t>
            </w:r>
            <w:r w:rsidRPr="00A7356A">
              <w:t>s tool cupboards and report any faults found.</w:t>
            </w:r>
            <w:r>
              <w:t xml:space="preserve"> </w:t>
            </w:r>
            <w:r w:rsidRPr="000C2A36">
              <w:t>Tools and equipment to include</w:t>
            </w:r>
            <w:r>
              <w:t>:</w:t>
            </w:r>
          </w:p>
          <w:p w14:paraId="1B265646" w14:textId="77777777" w:rsidR="009163E1" w:rsidRDefault="009163E1" w:rsidP="009163E1">
            <w:pPr>
              <w:pStyle w:val="Normalbulletsublist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0C2A36">
              <w:rPr>
                <w:lang w:val="en-US"/>
              </w:rPr>
              <w:t>aws</w:t>
            </w:r>
          </w:p>
          <w:p w14:paraId="28C88E27" w14:textId="77777777" w:rsidR="009163E1" w:rsidRDefault="009163E1" w:rsidP="009163E1">
            <w:pPr>
              <w:pStyle w:val="Normalbulletsublist"/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Pr="000C2A36">
              <w:rPr>
                <w:lang w:val="en-US"/>
              </w:rPr>
              <w:t>ammers</w:t>
            </w:r>
          </w:p>
          <w:p w14:paraId="31023607" w14:textId="77777777" w:rsidR="009163E1" w:rsidRDefault="009163E1" w:rsidP="009163E1">
            <w:pPr>
              <w:pStyle w:val="Normalbulletsublist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0C2A36">
              <w:rPr>
                <w:lang w:val="en-US"/>
              </w:rPr>
              <w:t>hisels</w:t>
            </w:r>
          </w:p>
          <w:p w14:paraId="3CDF6570" w14:textId="77777777" w:rsidR="009163E1" w:rsidRDefault="009163E1" w:rsidP="009163E1">
            <w:pPr>
              <w:pStyle w:val="Normalbulletsublist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0C2A36">
              <w:rPr>
                <w:lang w:val="en-US"/>
              </w:rPr>
              <w:t xml:space="preserve">crewdrivers </w:t>
            </w:r>
          </w:p>
          <w:p w14:paraId="61434AAF" w14:textId="77777777" w:rsidR="009163E1" w:rsidRDefault="009163E1" w:rsidP="009163E1">
            <w:pPr>
              <w:pStyle w:val="Normalbulletsublist"/>
              <w:rPr>
                <w:lang w:val="en-US"/>
              </w:rPr>
            </w:pPr>
            <w:r w:rsidRPr="000C2A36">
              <w:rPr>
                <w:lang w:val="en-US"/>
              </w:rPr>
              <w:t>tape measure</w:t>
            </w:r>
            <w:r>
              <w:rPr>
                <w:lang w:val="en-US"/>
              </w:rPr>
              <w:t>s</w:t>
            </w:r>
          </w:p>
          <w:p w14:paraId="6D9502F9" w14:textId="77777777" w:rsidR="009163E1" w:rsidRDefault="009163E1" w:rsidP="009163E1">
            <w:pPr>
              <w:pStyle w:val="Normalbulletsublist"/>
              <w:rPr>
                <w:lang w:val="en-US"/>
              </w:rPr>
            </w:pPr>
            <w:r w:rsidRPr="000C2A36">
              <w:rPr>
                <w:lang w:val="en-US"/>
              </w:rPr>
              <w:t>try square</w:t>
            </w:r>
            <w:r>
              <w:rPr>
                <w:lang w:val="en-US"/>
              </w:rPr>
              <w:t>s</w:t>
            </w:r>
          </w:p>
          <w:p w14:paraId="089FFDC6" w14:textId="77777777" w:rsidR="009163E1" w:rsidRDefault="009163E1" w:rsidP="009163E1">
            <w:pPr>
              <w:pStyle w:val="Normalbulletsublist"/>
              <w:rPr>
                <w:lang w:val="en-US"/>
              </w:rPr>
            </w:pPr>
            <w:r w:rsidRPr="000C2A36">
              <w:rPr>
                <w:lang w:val="en-US"/>
              </w:rPr>
              <w:t>roofing square</w:t>
            </w:r>
            <w:r>
              <w:rPr>
                <w:lang w:val="en-US"/>
              </w:rPr>
              <w:t>s</w:t>
            </w:r>
          </w:p>
          <w:p w14:paraId="7CD75D62" w14:textId="77777777" w:rsidR="009163E1" w:rsidRDefault="009163E1" w:rsidP="009163E1">
            <w:pPr>
              <w:pStyle w:val="Normalbulletsublist"/>
              <w:rPr>
                <w:lang w:val="en-US"/>
              </w:rPr>
            </w:pPr>
            <w:r w:rsidRPr="000C2A36">
              <w:rPr>
                <w:lang w:val="en-US"/>
              </w:rPr>
              <w:t>spirit level</w:t>
            </w:r>
            <w:r>
              <w:rPr>
                <w:lang w:val="en-US"/>
              </w:rPr>
              <w:t>s</w:t>
            </w:r>
          </w:p>
          <w:p w14:paraId="6D266B3D" w14:textId="77777777" w:rsidR="009163E1" w:rsidRDefault="009163E1" w:rsidP="009163E1">
            <w:pPr>
              <w:pStyle w:val="Normalbulletsublist"/>
              <w:rPr>
                <w:lang w:val="en-US"/>
              </w:rPr>
            </w:pPr>
            <w:r w:rsidRPr="000C2A36">
              <w:rPr>
                <w:lang w:val="en-US"/>
              </w:rPr>
              <w:t>plumb bob</w:t>
            </w:r>
            <w:r>
              <w:rPr>
                <w:lang w:val="en-US"/>
              </w:rPr>
              <w:t>s</w:t>
            </w:r>
          </w:p>
          <w:p w14:paraId="75ED0010" w14:textId="77777777" w:rsidR="009163E1" w:rsidRDefault="009163E1" w:rsidP="009163E1">
            <w:pPr>
              <w:pStyle w:val="Normalbulletsublist"/>
              <w:rPr>
                <w:lang w:val="en-US"/>
              </w:rPr>
            </w:pPr>
            <w:r w:rsidRPr="000C2A36">
              <w:rPr>
                <w:lang w:val="en-US"/>
              </w:rPr>
              <w:t>chalk line</w:t>
            </w:r>
            <w:r>
              <w:rPr>
                <w:lang w:val="en-US"/>
              </w:rPr>
              <w:t>s</w:t>
            </w:r>
            <w:r w:rsidRPr="000C2A36">
              <w:rPr>
                <w:lang w:val="en-US"/>
              </w:rPr>
              <w:t xml:space="preserve"> </w:t>
            </w:r>
          </w:p>
          <w:p w14:paraId="20285E39" w14:textId="77777777" w:rsidR="009163E1" w:rsidRDefault="009163E1" w:rsidP="009163E1">
            <w:pPr>
              <w:pStyle w:val="Normalbulletsublist"/>
              <w:rPr>
                <w:lang w:val="en-US"/>
              </w:rPr>
            </w:pPr>
            <w:r w:rsidRPr="000C2A36">
              <w:rPr>
                <w:lang w:val="en-US"/>
              </w:rPr>
              <w:t>string line</w:t>
            </w:r>
            <w:r>
              <w:rPr>
                <w:lang w:val="en-US"/>
              </w:rPr>
              <w:t>s</w:t>
            </w:r>
          </w:p>
          <w:p w14:paraId="47B386A6" w14:textId="77777777" w:rsidR="009163E1" w:rsidRDefault="009163E1" w:rsidP="009163E1">
            <w:pPr>
              <w:pStyle w:val="Normalbulletsublist"/>
              <w:rPr>
                <w:lang w:val="en-US"/>
              </w:rPr>
            </w:pPr>
            <w:r w:rsidRPr="000C2A36">
              <w:rPr>
                <w:lang w:val="en-US"/>
              </w:rPr>
              <w:t>electric drills</w:t>
            </w:r>
          </w:p>
          <w:p w14:paraId="4D417541" w14:textId="77777777" w:rsidR="009163E1" w:rsidRDefault="009163E1" w:rsidP="009163E1">
            <w:pPr>
              <w:pStyle w:val="Normalbulletsublist"/>
              <w:rPr>
                <w:lang w:val="en-US"/>
              </w:rPr>
            </w:pPr>
            <w:r w:rsidRPr="000C2A36">
              <w:rPr>
                <w:lang w:val="en-US"/>
              </w:rPr>
              <w:t xml:space="preserve">cordless drills </w:t>
            </w:r>
          </w:p>
          <w:p w14:paraId="633C2E7B" w14:textId="77777777" w:rsidR="009163E1" w:rsidRDefault="009163E1" w:rsidP="009163E1">
            <w:pPr>
              <w:pStyle w:val="Normalbulletsublist"/>
              <w:rPr>
                <w:lang w:val="en-US"/>
              </w:rPr>
            </w:pPr>
            <w:r w:rsidRPr="000C2A36">
              <w:rPr>
                <w:lang w:val="en-US"/>
              </w:rPr>
              <w:t>drill bits</w:t>
            </w:r>
          </w:p>
          <w:p w14:paraId="16D005CB" w14:textId="77777777" w:rsidR="009163E1" w:rsidRDefault="009163E1" w:rsidP="009163E1">
            <w:pPr>
              <w:pStyle w:val="Normalbulletsublist"/>
              <w:rPr>
                <w:lang w:val="en-US"/>
              </w:rPr>
            </w:pPr>
            <w:r w:rsidRPr="000C2A36">
              <w:rPr>
                <w:lang w:val="en-US"/>
              </w:rPr>
              <w:t xml:space="preserve">powered </w:t>
            </w:r>
            <w:proofErr w:type="spellStart"/>
            <w:r w:rsidRPr="000C2A36">
              <w:rPr>
                <w:lang w:val="en-US"/>
              </w:rPr>
              <w:t>nailer</w:t>
            </w:r>
            <w:r>
              <w:rPr>
                <w:lang w:val="en-US"/>
              </w:rPr>
              <w:t>s</w:t>
            </w:r>
            <w:proofErr w:type="spellEnd"/>
          </w:p>
          <w:p w14:paraId="5AC099BF" w14:textId="457AFFCF" w:rsidR="00FA46EA" w:rsidRPr="00CD50CC" w:rsidRDefault="009163E1" w:rsidP="009163E1">
            <w:pPr>
              <w:pStyle w:val="Normalbulletsublist"/>
            </w:pPr>
            <w:r w:rsidRPr="000C2A36">
              <w:rPr>
                <w:lang w:val="en-US"/>
              </w:rPr>
              <w:t xml:space="preserve">power </w:t>
            </w:r>
            <w:r>
              <w:rPr>
                <w:lang w:val="en-US"/>
              </w:rPr>
              <w:t>supplies</w:t>
            </w:r>
            <w:r w:rsidRPr="000C2A36">
              <w:rPr>
                <w:lang w:val="en-US"/>
              </w:rPr>
              <w:t xml:space="preserve"> (mains, battery, pneumatic)</w:t>
            </w:r>
            <w:r>
              <w:rPr>
                <w:lang w:val="en-US"/>
              </w:rPr>
              <w:t>.</w:t>
            </w:r>
          </w:p>
        </w:tc>
      </w:tr>
      <w:tr w:rsidR="009163E1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5DDC746C" w:rsidR="009163E1" w:rsidRPr="00CD50CC" w:rsidRDefault="009163E1" w:rsidP="00387FF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Comply with the given contract information to carry out the work safely and 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7B0F7EFE" w:rsidR="009163E1" w:rsidRPr="00CD50CC" w:rsidRDefault="009163E1" w:rsidP="00387FF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Demonstrate work skills to measure, mark out, fit, align, finish, position and secure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059E4B43" w14:textId="77777777" w:rsidR="009163E1" w:rsidRPr="00FE6650" w:rsidRDefault="009163E1" w:rsidP="009163E1">
            <w:pPr>
              <w:pStyle w:val="Normalbulletlist"/>
            </w:pPr>
            <w:r w:rsidRPr="00782F8C">
              <w:t xml:space="preserve">Learners </w:t>
            </w:r>
            <w:r>
              <w:t xml:space="preserve">to </w:t>
            </w:r>
            <w:r w:rsidRPr="00782F8C">
              <w:t>determine the true lengths and bevels of a cut roof component using a</w:t>
            </w:r>
            <w:r>
              <w:t>t least two of the following methods and compare the results with their peers for consistency. R</w:t>
            </w:r>
            <w:r w:rsidRPr="00782F8C">
              <w:t>ange of methods includ</w:t>
            </w:r>
            <w:r>
              <w:t>e</w:t>
            </w:r>
            <w:r w:rsidRPr="00782F8C">
              <w:t>:</w:t>
            </w:r>
          </w:p>
          <w:p w14:paraId="24BA049B" w14:textId="77777777" w:rsidR="009163E1" w:rsidRPr="00FE6650" w:rsidRDefault="009163E1" w:rsidP="009163E1">
            <w:pPr>
              <w:pStyle w:val="Normalbulletsublist"/>
            </w:pPr>
            <w:r w:rsidRPr="00FE6650">
              <w:t>geometrical</w:t>
            </w:r>
          </w:p>
          <w:p w14:paraId="0F4F7429" w14:textId="77777777" w:rsidR="009163E1" w:rsidRPr="00FE6650" w:rsidRDefault="009163E1" w:rsidP="009163E1">
            <w:pPr>
              <w:pStyle w:val="Normalbulletsublist"/>
            </w:pPr>
            <w:r w:rsidRPr="00FE6650">
              <w:t>scale drawing</w:t>
            </w:r>
          </w:p>
          <w:p w14:paraId="7627F7FC" w14:textId="77777777" w:rsidR="009163E1" w:rsidRPr="00FE6650" w:rsidRDefault="009163E1" w:rsidP="009163E1">
            <w:pPr>
              <w:pStyle w:val="Normalbulletsublist"/>
            </w:pPr>
            <w:r w:rsidRPr="00FE6650">
              <w:t>ready reckoner</w:t>
            </w:r>
          </w:p>
          <w:p w14:paraId="766171BF" w14:textId="77777777" w:rsidR="009163E1" w:rsidRPr="009417A6" w:rsidRDefault="009163E1" w:rsidP="009163E1">
            <w:pPr>
              <w:pStyle w:val="Normalbulletsublist"/>
            </w:pPr>
            <w:r w:rsidRPr="00FE6650">
              <w:t xml:space="preserve">Pythagoras. </w:t>
            </w:r>
          </w:p>
          <w:p w14:paraId="1355A3E7" w14:textId="77777777" w:rsidR="009163E1" w:rsidRPr="00782F8C" w:rsidRDefault="009163E1" w:rsidP="009163E1">
            <w:pPr>
              <w:pStyle w:val="Normalbulletlist"/>
            </w:pPr>
            <w:r w:rsidRPr="00782F8C">
              <w:t xml:space="preserve">Learners to be </w:t>
            </w:r>
            <w:r>
              <w:t xml:space="preserve">given tasks </w:t>
            </w:r>
            <w:r w:rsidRPr="00782F8C">
              <w:t xml:space="preserve">to install structural </w:t>
            </w:r>
            <w:proofErr w:type="spellStart"/>
            <w:r w:rsidRPr="00782F8C">
              <w:t>carcassing</w:t>
            </w:r>
            <w:proofErr w:type="spellEnd"/>
            <w:r w:rsidRPr="00782F8C">
              <w:t xml:space="preserve"> components and materials to given specifications</w:t>
            </w:r>
            <w:r>
              <w:t>,</w:t>
            </w:r>
            <w:r w:rsidRPr="00782F8C">
              <w:t xml:space="preserve"> including:</w:t>
            </w:r>
          </w:p>
          <w:p w14:paraId="577D7D9A" w14:textId="77777777" w:rsidR="009163E1" w:rsidRPr="000C2A36" w:rsidRDefault="009163E1" w:rsidP="009163E1">
            <w:pPr>
              <w:pStyle w:val="Normalbulletsublist"/>
            </w:pPr>
            <w:r w:rsidRPr="000C2A36">
              <w:t xml:space="preserve">measuring </w:t>
            </w:r>
          </w:p>
          <w:p w14:paraId="04486EFD" w14:textId="77777777" w:rsidR="009163E1" w:rsidRPr="000C2A36" w:rsidRDefault="009163E1" w:rsidP="009163E1">
            <w:pPr>
              <w:pStyle w:val="Normalbulletsublist"/>
            </w:pPr>
            <w:r w:rsidRPr="000C2A36">
              <w:lastRenderedPageBreak/>
              <w:t>marking out</w:t>
            </w:r>
          </w:p>
          <w:p w14:paraId="69D6A4EB" w14:textId="77777777" w:rsidR="009163E1" w:rsidRPr="000C2A36" w:rsidRDefault="009163E1" w:rsidP="009163E1">
            <w:pPr>
              <w:pStyle w:val="Normalbulletsublist"/>
            </w:pPr>
            <w:r w:rsidRPr="000C2A36">
              <w:t>cutting</w:t>
            </w:r>
          </w:p>
          <w:p w14:paraId="6A81B05F" w14:textId="77777777" w:rsidR="009163E1" w:rsidRPr="000C2A36" w:rsidRDefault="009163E1" w:rsidP="009163E1">
            <w:pPr>
              <w:pStyle w:val="Normalbulletsublist"/>
            </w:pPr>
            <w:r w:rsidRPr="000C2A36">
              <w:t>fitting</w:t>
            </w:r>
          </w:p>
          <w:p w14:paraId="0C582706" w14:textId="77777777" w:rsidR="009163E1" w:rsidRPr="000C2A36" w:rsidRDefault="009163E1" w:rsidP="009163E1">
            <w:pPr>
              <w:pStyle w:val="Normalbulletsublist"/>
            </w:pPr>
            <w:r w:rsidRPr="000C2A36">
              <w:t>finishing</w:t>
            </w:r>
          </w:p>
          <w:p w14:paraId="2CDDC3FC" w14:textId="77777777" w:rsidR="009163E1" w:rsidRPr="000C2A36" w:rsidRDefault="009163E1" w:rsidP="009163E1">
            <w:pPr>
              <w:pStyle w:val="Normalbulletsublist"/>
            </w:pPr>
            <w:r w:rsidRPr="000C2A36">
              <w:t xml:space="preserve">positioning and securing. </w:t>
            </w:r>
          </w:p>
          <w:p w14:paraId="52B453DE" w14:textId="77777777" w:rsidR="009163E1" w:rsidRPr="00782F8C" w:rsidRDefault="009163E1" w:rsidP="009163E1">
            <w:pPr>
              <w:pStyle w:val="Normalbulletlist"/>
            </w:pPr>
            <w:r w:rsidRPr="00782F8C">
              <w:t xml:space="preserve">Learners to be </w:t>
            </w:r>
            <w:r>
              <w:t xml:space="preserve">given appropriate tasks </w:t>
            </w:r>
            <w:r w:rsidRPr="00782F8C">
              <w:t>to set out, cut and pitch inclined roofs with hips and valleys and dormers including</w:t>
            </w:r>
            <w:r>
              <w:t xml:space="preserve"> the following features</w:t>
            </w:r>
            <w:r w:rsidRPr="00782F8C">
              <w:t>:</w:t>
            </w:r>
          </w:p>
          <w:p w14:paraId="6B0243C3" w14:textId="77777777" w:rsidR="009163E1" w:rsidRDefault="009163E1" w:rsidP="009163E1">
            <w:pPr>
              <w:pStyle w:val="Normalbulletsublist"/>
            </w:pPr>
            <w:r w:rsidRPr="00FE6650">
              <w:t>roofing components</w:t>
            </w:r>
            <w:r>
              <w:t>:</w:t>
            </w:r>
            <w:r w:rsidRPr="00FE6650">
              <w:t xml:space="preserve"> rafters (crown, common, hip, jack, valley, cripple)</w:t>
            </w:r>
            <w:r>
              <w:t>, purlins, wall plates, ridge boards, binders, struts, bracings</w:t>
            </w:r>
          </w:p>
          <w:p w14:paraId="50EE810E" w14:textId="77777777" w:rsidR="009163E1" w:rsidRPr="00E046F5" w:rsidRDefault="009163E1" w:rsidP="009163E1">
            <w:pPr>
              <w:pStyle w:val="Normalbulletsublist"/>
            </w:pPr>
            <w:r>
              <w:t xml:space="preserve">roof </w:t>
            </w:r>
            <w:r w:rsidRPr="00E046F5">
              <w:t>verge</w:t>
            </w:r>
            <w:r>
              <w:t>s</w:t>
            </w:r>
            <w:r w:rsidRPr="00E046F5">
              <w:t xml:space="preserve"> and eaves </w:t>
            </w:r>
            <w:proofErr w:type="gramStart"/>
            <w:r w:rsidRPr="00E046F5">
              <w:t>finishes</w:t>
            </w:r>
            <w:proofErr w:type="gramEnd"/>
            <w:r w:rsidRPr="00E046F5">
              <w:t xml:space="preserve"> (facia</w:t>
            </w:r>
            <w:r>
              <w:t>s</w:t>
            </w:r>
            <w:r w:rsidRPr="00E046F5">
              <w:t>, soffit</w:t>
            </w:r>
            <w:r>
              <w:t>s</w:t>
            </w:r>
            <w:r w:rsidRPr="00E046F5">
              <w:t>, bargeboard</w:t>
            </w:r>
            <w:r>
              <w:t>s</w:t>
            </w:r>
            <w:r w:rsidRPr="00E046F5">
              <w:t>, soffit brackets, ventilation spacer trays, soffit vents includ</w:t>
            </w:r>
            <w:r>
              <w:t>ing</w:t>
            </w:r>
            <w:r w:rsidRPr="00E046F5">
              <w:t xml:space="preserve"> open, closed, </w:t>
            </w:r>
            <w:proofErr w:type="spellStart"/>
            <w:r w:rsidRPr="00E046F5">
              <w:t>sprocketed</w:t>
            </w:r>
            <w:proofErr w:type="spellEnd"/>
            <w:r w:rsidRPr="00E046F5">
              <w:t xml:space="preserve"> and cloaked)</w:t>
            </w:r>
          </w:p>
          <w:p w14:paraId="68D9E19B" w14:textId="77777777" w:rsidR="009163E1" w:rsidRPr="000C2A36" w:rsidRDefault="009163E1" w:rsidP="009163E1">
            <w:pPr>
              <w:pStyle w:val="Normalbulletsublist"/>
            </w:pPr>
            <w:r w:rsidRPr="000C2A36">
              <w:t xml:space="preserve">parapet </w:t>
            </w:r>
            <w:proofErr w:type="spellStart"/>
            <w:r w:rsidRPr="000C2A36">
              <w:t>finishings</w:t>
            </w:r>
            <w:proofErr w:type="spellEnd"/>
            <w:r w:rsidRPr="000C2A36">
              <w:t xml:space="preserve"> </w:t>
            </w:r>
            <w:r>
              <w:t>(</w:t>
            </w:r>
            <w:r w:rsidRPr="000C2A36">
              <w:t>coping stones, pre</w:t>
            </w:r>
            <w:r>
              <w:t>-</w:t>
            </w:r>
            <w:r w:rsidRPr="000C2A36">
              <w:t xml:space="preserve">cast concrete, metal </w:t>
            </w:r>
            <w:r>
              <w:t xml:space="preserve">  c</w:t>
            </w:r>
            <w:r w:rsidRPr="000C2A36">
              <w:t>opings, brick</w:t>
            </w:r>
            <w:r>
              <w:t>s</w:t>
            </w:r>
            <w:r w:rsidRPr="000C2A36">
              <w:t>, flashings</w:t>
            </w:r>
            <w:r>
              <w:t>)</w:t>
            </w:r>
          </w:p>
          <w:p w14:paraId="09B0EA41" w14:textId="77777777" w:rsidR="009163E1" w:rsidRPr="000C2A36" w:rsidRDefault="009163E1" w:rsidP="009163E1">
            <w:pPr>
              <w:pStyle w:val="Normalbulletsublist"/>
            </w:pPr>
            <w:r w:rsidRPr="000C2A36">
              <w:t>false chimneys (</w:t>
            </w:r>
            <w:r>
              <w:t>glass-reinforced plastic (</w:t>
            </w:r>
            <w:r w:rsidRPr="000C2A36">
              <w:t>GRP</w:t>
            </w:r>
            <w:r>
              <w:t>)</w:t>
            </w:r>
            <w:r w:rsidRPr="000C2A36">
              <w:t>, brick slip</w:t>
            </w:r>
            <w:r>
              <w:t>s</w:t>
            </w:r>
            <w:r w:rsidRPr="000C2A36">
              <w:t>, back gutters, flashings)</w:t>
            </w:r>
          </w:p>
          <w:p w14:paraId="63176527" w14:textId="77777777" w:rsidR="009163E1" w:rsidRPr="000C2A36" w:rsidRDefault="009163E1" w:rsidP="009163E1">
            <w:pPr>
              <w:pStyle w:val="Normalbulletsublist"/>
            </w:pPr>
            <w:r w:rsidRPr="000C2A36">
              <w:t>openings (window</w:t>
            </w:r>
            <w:r>
              <w:t>s</w:t>
            </w:r>
            <w:r w:rsidRPr="000C2A36">
              <w:t>, hatches, dormers, roof lights and vents)</w:t>
            </w:r>
            <w:r>
              <w:t xml:space="preserve">, </w:t>
            </w:r>
            <w:r w:rsidRPr="000C2A36">
              <w:t>double rafters</w:t>
            </w:r>
          </w:p>
          <w:p w14:paraId="13906316" w14:textId="77777777" w:rsidR="009163E1" w:rsidRPr="000C2A36" w:rsidRDefault="009163E1" w:rsidP="009163E1">
            <w:pPr>
              <w:pStyle w:val="Normalbulletsublist"/>
            </w:pPr>
            <w:r w:rsidRPr="000C2A36">
              <w:t xml:space="preserve">dormer windows (gabled, flat, shed </w:t>
            </w:r>
            <w:r>
              <w:t>(</w:t>
            </w:r>
            <w:r w:rsidRPr="000C2A36">
              <w:t>mono pitch</w:t>
            </w:r>
            <w:r>
              <w:t>)</w:t>
            </w:r>
            <w:r w:rsidRPr="000C2A36">
              <w:t>, hipped) includ</w:t>
            </w:r>
            <w:r>
              <w:t>ing</w:t>
            </w:r>
            <w:r w:rsidRPr="000C2A36">
              <w:t xml:space="preserve"> dormer cheeks, lintels, insulation, moisture and vapour barriers. </w:t>
            </w:r>
          </w:p>
          <w:p w14:paraId="2535F545" w14:textId="77777777" w:rsidR="009163E1" w:rsidRPr="00782F8C" w:rsidRDefault="009163E1" w:rsidP="009163E1">
            <w:pPr>
              <w:pStyle w:val="Normalbulletlist"/>
            </w:pPr>
            <w:r w:rsidRPr="00782F8C">
              <w:t>Learners to be able to select and use:</w:t>
            </w:r>
          </w:p>
          <w:p w14:paraId="220F2D56" w14:textId="77777777" w:rsidR="009163E1" w:rsidRPr="000C2A36" w:rsidRDefault="009163E1" w:rsidP="009163E1">
            <w:pPr>
              <w:pStyle w:val="Normalbulletsublist"/>
            </w:pPr>
            <w:r w:rsidRPr="000C2A36">
              <w:t>measuring equipment (rulers, tape measures, digital measuring equipment)</w:t>
            </w:r>
          </w:p>
          <w:p w14:paraId="3B4B0AD8" w14:textId="77777777" w:rsidR="009163E1" w:rsidRPr="000C2A36" w:rsidRDefault="009163E1" w:rsidP="009163E1">
            <w:pPr>
              <w:pStyle w:val="Normalbulletsublist"/>
            </w:pPr>
            <w:r w:rsidRPr="000C2A36">
              <w:t>saws (hand and PPT to include chop saw, circular saw, table saw)</w:t>
            </w:r>
          </w:p>
          <w:p w14:paraId="48EBC8B3" w14:textId="77777777" w:rsidR="009163E1" w:rsidRPr="000C2A36" w:rsidRDefault="009163E1" w:rsidP="009163E1">
            <w:pPr>
              <w:pStyle w:val="Normalbulletsublist"/>
            </w:pPr>
            <w:r w:rsidRPr="000C2A36">
              <w:t>squares (includ</w:t>
            </w:r>
            <w:r>
              <w:t>ing</w:t>
            </w:r>
            <w:r w:rsidRPr="000C2A36">
              <w:t xml:space="preserve"> roofing, adjustable bevel and 90</w:t>
            </w:r>
            <w:r>
              <w:t>-</w:t>
            </w:r>
            <w:r w:rsidRPr="000C2A36">
              <w:t>degree)</w:t>
            </w:r>
          </w:p>
          <w:p w14:paraId="187F58C4" w14:textId="77777777" w:rsidR="009163E1" w:rsidRPr="000C2A36" w:rsidRDefault="009163E1" w:rsidP="009163E1">
            <w:pPr>
              <w:pStyle w:val="Normalbulletsublist"/>
            </w:pPr>
            <w:r w:rsidRPr="000C2A36">
              <w:t>hammers, claw hammer</w:t>
            </w:r>
            <w:r>
              <w:t>s</w:t>
            </w:r>
            <w:r w:rsidRPr="000C2A36">
              <w:t xml:space="preserve">  </w:t>
            </w:r>
          </w:p>
          <w:p w14:paraId="687D1398" w14:textId="77777777" w:rsidR="009163E1" w:rsidRPr="000C2A36" w:rsidRDefault="009163E1" w:rsidP="009163E1">
            <w:pPr>
              <w:pStyle w:val="Normalbulletsublist"/>
            </w:pPr>
            <w:r w:rsidRPr="000C2A36">
              <w:t xml:space="preserve">framing </w:t>
            </w:r>
            <w:proofErr w:type="spellStart"/>
            <w:r w:rsidRPr="000C2A36">
              <w:t>nailer</w:t>
            </w:r>
            <w:r>
              <w:t>s</w:t>
            </w:r>
            <w:proofErr w:type="spellEnd"/>
          </w:p>
          <w:p w14:paraId="2165977F" w14:textId="77777777" w:rsidR="009163E1" w:rsidRPr="000C2A36" w:rsidRDefault="009163E1" w:rsidP="009163E1">
            <w:pPr>
              <w:pStyle w:val="Normalbulletsublist"/>
            </w:pPr>
            <w:r w:rsidRPr="000C2A36">
              <w:t>string lines, straight</w:t>
            </w:r>
            <w:r>
              <w:t xml:space="preserve"> </w:t>
            </w:r>
            <w:r w:rsidRPr="000C2A36">
              <w:t>edge</w:t>
            </w:r>
            <w:r>
              <w:t>s</w:t>
            </w:r>
          </w:p>
          <w:p w14:paraId="51719E7B" w14:textId="77777777" w:rsidR="009163E1" w:rsidRPr="00CB1AD0" w:rsidRDefault="009163E1" w:rsidP="009163E1">
            <w:pPr>
              <w:pStyle w:val="Normalbulletsublist"/>
            </w:pPr>
            <w:r w:rsidRPr="000C2A36">
              <w:lastRenderedPageBreak/>
              <w:t>levels (optical, laser, 600mm, 1000mm and 1800mm level)</w:t>
            </w:r>
            <w:r>
              <w:t>.</w:t>
            </w:r>
          </w:p>
          <w:p w14:paraId="0ED9A922" w14:textId="77777777" w:rsidR="009163E1" w:rsidRPr="00782F8C" w:rsidRDefault="009163E1" w:rsidP="009163E1">
            <w:pPr>
              <w:pStyle w:val="Normalbulletlist"/>
            </w:pPr>
            <w:r w:rsidRPr="00782F8C">
              <w:t>Learners to be able to select, safely set up, use and maintain the different types of hand tools, power tools and associated equipment.</w:t>
            </w:r>
          </w:p>
          <w:p w14:paraId="6BC2D617" w14:textId="4F3A25AA" w:rsidR="009163E1" w:rsidRPr="00CD50CC" w:rsidRDefault="009163E1" w:rsidP="009163E1">
            <w:pPr>
              <w:pStyle w:val="Normalbulletlist"/>
            </w:pPr>
            <w:r w:rsidRPr="00782F8C">
              <w:t xml:space="preserve">Learners </w:t>
            </w:r>
            <w:r>
              <w:t xml:space="preserve">to </w:t>
            </w:r>
            <w:r w:rsidRPr="00782F8C">
              <w:t>select, safely handle, stack and store resources using correct manual handling techniques</w:t>
            </w:r>
            <w:r>
              <w:t xml:space="preserve"> in order to carry out their given tasks</w:t>
            </w:r>
            <w:r w:rsidRPr="00782F8C">
              <w:t>.</w:t>
            </w:r>
          </w:p>
        </w:tc>
      </w:tr>
      <w:tr w:rsidR="009163E1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9163E1" w:rsidRPr="00CD50CC" w:rsidRDefault="009163E1" w:rsidP="00387FF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7CB16C5" w14:textId="77777777" w:rsidR="009163E1" w:rsidRDefault="009163E1" w:rsidP="00387FF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Use and maintain hand tools, portable power tools and ancillary equipment to incorporate at least two of the following to given work </w:t>
            </w:r>
            <w:r>
              <w:lastRenderedPageBreak/>
              <w:t>instructions on timber frame roofs:</w:t>
            </w:r>
          </w:p>
          <w:p w14:paraId="41047806" w14:textId="77777777" w:rsidR="009163E1" w:rsidRDefault="009163E1" w:rsidP="00FA46EA">
            <w:pPr>
              <w:pStyle w:val="Normalbulletsublist"/>
            </w:pPr>
            <w:r>
              <w:t>hips and/or valleys</w:t>
            </w:r>
          </w:p>
          <w:p w14:paraId="06AA04A9" w14:textId="77777777" w:rsidR="009163E1" w:rsidRDefault="009163E1" w:rsidP="00FA46EA">
            <w:pPr>
              <w:pStyle w:val="Normalbulletsublist"/>
            </w:pPr>
            <w:r>
              <w:t>roof verge and eaves</w:t>
            </w:r>
          </w:p>
          <w:p w14:paraId="15396FB2" w14:textId="77777777" w:rsidR="009163E1" w:rsidRDefault="009163E1" w:rsidP="00FA46EA">
            <w:pPr>
              <w:pStyle w:val="Normalbulletsublist"/>
            </w:pPr>
            <w:r>
              <w:t xml:space="preserve">parapet </w:t>
            </w:r>
            <w:proofErr w:type="spellStart"/>
            <w:r>
              <w:t>finishings</w:t>
            </w:r>
            <w:proofErr w:type="spellEnd"/>
          </w:p>
          <w:p w14:paraId="233FAD5E" w14:textId="77777777" w:rsidR="009163E1" w:rsidRDefault="009163E1" w:rsidP="00FA46EA">
            <w:pPr>
              <w:pStyle w:val="Normalbulletsublist"/>
            </w:pPr>
            <w:r>
              <w:t>false chimneys</w:t>
            </w:r>
          </w:p>
          <w:p w14:paraId="537D8B94" w14:textId="77777777" w:rsidR="009163E1" w:rsidRDefault="009163E1" w:rsidP="00FA46EA">
            <w:pPr>
              <w:pStyle w:val="Normalbulletsublist"/>
            </w:pPr>
            <w:r>
              <w:t>openings (</w:t>
            </w:r>
            <w:proofErr w:type="gramStart"/>
            <w:r>
              <w:t>e.g.</w:t>
            </w:r>
            <w:proofErr w:type="gramEnd"/>
            <w:r>
              <w:t xml:space="preserve"> window, hatches, dormers, roof lights and vents) </w:t>
            </w:r>
          </w:p>
          <w:p w14:paraId="4E3E60E6" w14:textId="4DB5222E" w:rsidR="009163E1" w:rsidRPr="00CD50CC" w:rsidRDefault="009163E1" w:rsidP="00FA46EA">
            <w:r>
              <w:t>and determine the specification of cut roof component bevels and lengths</w:t>
            </w: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4A183DD5" w14:textId="0D0417CD" w:rsidR="009163E1" w:rsidRPr="00CD50CC" w:rsidRDefault="009163E1" w:rsidP="00FA46EA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AF7F2" w14:textId="77777777" w:rsidR="00387FF9" w:rsidRDefault="00387FF9">
      <w:pPr>
        <w:spacing w:before="0" w:after="0"/>
      </w:pPr>
      <w:r>
        <w:separator/>
      </w:r>
    </w:p>
  </w:endnote>
  <w:endnote w:type="continuationSeparator" w:id="0">
    <w:p w14:paraId="29E21CD8" w14:textId="77777777" w:rsidR="00387FF9" w:rsidRDefault="00387FF9">
      <w:pPr>
        <w:spacing w:before="0" w:after="0"/>
      </w:pPr>
      <w:r>
        <w:continuationSeparator/>
      </w:r>
    </w:p>
  </w:endnote>
  <w:endnote w:type="continuationNotice" w:id="1">
    <w:p w14:paraId="62C2A222" w14:textId="77777777" w:rsidR="00387FF9" w:rsidRDefault="00387FF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1274D0">
      <w:rPr>
        <w:rFonts w:cs="Arial"/>
      </w:rPr>
      <w:t>Copyright © 2021 City and Guilds of London Institute.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D6A6E" w14:textId="77777777" w:rsidR="00387FF9" w:rsidRDefault="00387FF9">
      <w:pPr>
        <w:spacing w:before="0" w:after="0"/>
      </w:pPr>
      <w:r>
        <w:separator/>
      </w:r>
    </w:p>
  </w:footnote>
  <w:footnote w:type="continuationSeparator" w:id="0">
    <w:p w14:paraId="46851201" w14:textId="77777777" w:rsidR="00387FF9" w:rsidRDefault="00387FF9">
      <w:pPr>
        <w:spacing w:before="0" w:after="0"/>
      </w:pPr>
      <w:r>
        <w:continuationSeparator/>
      </w:r>
    </w:p>
  </w:footnote>
  <w:footnote w:type="continuationNotice" w:id="1">
    <w:p w14:paraId="6816F89D" w14:textId="77777777" w:rsidR="00387FF9" w:rsidRDefault="00387FF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C5B061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5AAA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</w:t>
    </w:r>
    <w:r w:rsidR="00B75AAA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7DDCEA15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1AE15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B75AAA">
      <w:rPr>
        <w:color w:val="0077E3"/>
        <w:sz w:val="24"/>
        <w:szCs w:val="28"/>
      </w:rPr>
      <w:t>315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5A22B8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DCF"/>
    <w:rsid w:val="000462D0"/>
    <w:rsid w:val="00052D44"/>
    <w:rsid w:val="000625C1"/>
    <w:rsid w:val="00077B8F"/>
    <w:rsid w:val="0008737F"/>
    <w:rsid w:val="000A7B23"/>
    <w:rsid w:val="000B475D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26511"/>
    <w:rsid w:val="00134922"/>
    <w:rsid w:val="00143276"/>
    <w:rsid w:val="00153EEC"/>
    <w:rsid w:val="0017259D"/>
    <w:rsid w:val="001759B2"/>
    <w:rsid w:val="00183375"/>
    <w:rsid w:val="00194C52"/>
    <w:rsid w:val="00195896"/>
    <w:rsid w:val="00197A45"/>
    <w:rsid w:val="001A7852"/>
    <w:rsid w:val="001A7C68"/>
    <w:rsid w:val="001B4FD3"/>
    <w:rsid w:val="001C0CA5"/>
    <w:rsid w:val="001D2C30"/>
    <w:rsid w:val="001E1554"/>
    <w:rsid w:val="001E6D3F"/>
    <w:rsid w:val="001F60AD"/>
    <w:rsid w:val="00205182"/>
    <w:rsid w:val="00273525"/>
    <w:rsid w:val="002A24D9"/>
    <w:rsid w:val="002A4F81"/>
    <w:rsid w:val="002D44D0"/>
    <w:rsid w:val="002E4B7C"/>
    <w:rsid w:val="002F145D"/>
    <w:rsid w:val="002F2A70"/>
    <w:rsid w:val="00312073"/>
    <w:rsid w:val="00321A9E"/>
    <w:rsid w:val="00337DF5"/>
    <w:rsid w:val="00342F12"/>
    <w:rsid w:val="003553A4"/>
    <w:rsid w:val="003729D3"/>
    <w:rsid w:val="00372FB3"/>
    <w:rsid w:val="00376CB6"/>
    <w:rsid w:val="00387FF9"/>
    <w:rsid w:val="00396404"/>
    <w:rsid w:val="003C415E"/>
    <w:rsid w:val="004057E7"/>
    <w:rsid w:val="0041389A"/>
    <w:rsid w:val="0045095C"/>
    <w:rsid w:val="004523E2"/>
    <w:rsid w:val="00457D67"/>
    <w:rsid w:val="0046039E"/>
    <w:rsid w:val="00464277"/>
    <w:rsid w:val="00466297"/>
    <w:rsid w:val="004A2268"/>
    <w:rsid w:val="004B06A8"/>
    <w:rsid w:val="004B6E5D"/>
    <w:rsid w:val="004C705A"/>
    <w:rsid w:val="004D0BA5"/>
    <w:rsid w:val="004E191A"/>
    <w:rsid w:val="005329BB"/>
    <w:rsid w:val="00552896"/>
    <w:rsid w:val="00564AED"/>
    <w:rsid w:val="0056783E"/>
    <w:rsid w:val="00570E11"/>
    <w:rsid w:val="00577ED7"/>
    <w:rsid w:val="0058088A"/>
    <w:rsid w:val="00582A25"/>
    <w:rsid w:val="00582E73"/>
    <w:rsid w:val="005A22B8"/>
    <w:rsid w:val="005A503B"/>
    <w:rsid w:val="00613AB3"/>
    <w:rsid w:val="0061455B"/>
    <w:rsid w:val="00626FFC"/>
    <w:rsid w:val="006325CE"/>
    <w:rsid w:val="00635630"/>
    <w:rsid w:val="00641F5D"/>
    <w:rsid w:val="00657E0F"/>
    <w:rsid w:val="00672BED"/>
    <w:rsid w:val="006B23A9"/>
    <w:rsid w:val="006C0843"/>
    <w:rsid w:val="006D4994"/>
    <w:rsid w:val="006E67F0"/>
    <w:rsid w:val="006E7C99"/>
    <w:rsid w:val="00704B0B"/>
    <w:rsid w:val="0071471E"/>
    <w:rsid w:val="00715647"/>
    <w:rsid w:val="007317D2"/>
    <w:rsid w:val="00733A39"/>
    <w:rsid w:val="00756D14"/>
    <w:rsid w:val="00772D58"/>
    <w:rsid w:val="00777D67"/>
    <w:rsid w:val="00786E7D"/>
    <w:rsid w:val="0079118A"/>
    <w:rsid w:val="007A5093"/>
    <w:rsid w:val="007A693A"/>
    <w:rsid w:val="007B50CD"/>
    <w:rsid w:val="007D0058"/>
    <w:rsid w:val="008005D4"/>
    <w:rsid w:val="00801706"/>
    <w:rsid w:val="00812680"/>
    <w:rsid w:val="00847CC6"/>
    <w:rsid w:val="00850408"/>
    <w:rsid w:val="00880EAA"/>
    <w:rsid w:val="00885ED3"/>
    <w:rsid w:val="00886270"/>
    <w:rsid w:val="008A4FC4"/>
    <w:rsid w:val="008B030B"/>
    <w:rsid w:val="008C49CA"/>
    <w:rsid w:val="008D37DF"/>
    <w:rsid w:val="008F2236"/>
    <w:rsid w:val="00905483"/>
    <w:rsid w:val="00905996"/>
    <w:rsid w:val="009163E1"/>
    <w:rsid w:val="0094112A"/>
    <w:rsid w:val="00954ECD"/>
    <w:rsid w:val="00962BD3"/>
    <w:rsid w:val="009674DC"/>
    <w:rsid w:val="0098637D"/>
    <w:rsid w:val="0098732F"/>
    <w:rsid w:val="0099094F"/>
    <w:rsid w:val="009A272A"/>
    <w:rsid w:val="009A30A5"/>
    <w:rsid w:val="009B0EE5"/>
    <w:rsid w:val="009B740D"/>
    <w:rsid w:val="009B7887"/>
    <w:rsid w:val="009C0CB2"/>
    <w:rsid w:val="009D0107"/>
    <w:rsid w:val="009D56CC"/>
    <w:rsid w:val="009E0787"/>
    <w:rsid w:val="009F1EE2"/>
    <w:rsid w:val="00A1277C"/>
    <w:rsid w:val="00A16377"/>
    <w:rsid w:val="00A616D2"/>
    <w:rsid w:val="00A63F2B"/>
    <w:rsid w:val="00A70489"/>
    <w:rsid w:val="00A71800"/>
    <w:rsid w:val="00AA08E6"/>
    <w:rsid w:val="00AA66B6"/>
    <w:rsid w:val="00AB366F"/>
    <w:rsid w:val="00AC3BFD"/>
    <w:rsid w:val="00AC59B7"/>
    <w:rsid w:val="00AE64CD"/>
    <w:rsid w:val="00AF03BF"/>
    <w:rsid w:val="00AF252C"/>
    <w:rsid w:val="00AF7A4F"/>
    <w:rsid w:val="00B016BE"/>
    <w:rsid w:val="00B0190D"/>
    <w:rsid w:val="00B13391"/>
    <w:rsid w:val="00B27B25"/>
    <w:rsid w:val="00B66ECB"/>
    <w:rsid w:val="00B74F03"/>
    <w:rsid w:val="00B752E1"/>
    <w:rsid w:val="00B75AAA"/>
    <w:rsid w:val="00B772B2"/>
    <w:rsid w:val="00B93185"/>
    <w:rsid w:val="00B966B9"/>
    <w:rsid w:val="00B9709E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512"/>
    <w:rsid w:val="00C269AC"/>
    <w:rsid w:val="00C344FE"/>
    <w:rsid w:val="00C573C2"/>
    <w:rsid w:val="00C629D1"/>
    <w:rsid w:val="00C6602A"/>
    <w:rsid w:val="00C85C02"/>
    <w:rsid w:val="00CA4288"/>
    <w:rsid w:val="00CA6EB5"/>
    <w:rsid w:val="00CB165E"/>
    <w:rsid w:val="00CC1C2A"/>
    <w:rsid w:val="00CD50CC"/>
    <w:rsid w:val="00CE6DC5"/>
    <w:rsid w:val="00CF7F32"/>
    <w:rsid w:val="00D04BE6"/>
    <w:rsid w:val="00D129BC"/>
    <w:rsid w:val="00D14B60"/>
    <w:rsid w:val="00D245EE"/>
    <w:rsid w:val="00D33FC2"/>
    <w:rsid w:val="00D44A96"/>
    <w:rsid w:val="00D45288"/>
    <w:rsid w:val="00D7542B"/>
    <w:rsid w:val="00D76422"/>
    <w:rsid w:val="00D8348D"/>
    <w:rsid w:val="00D92020"/>
    <w:rsid w:val="00D93C78"/>
    <w:rsid w:val="00D979B1"/>
    <w:rsid w:val="00DB3BF5"/>
    <w:rsid w:val="00DC642B"/>
    <w:rsid w:val="00DE572B"/>
    <w:rsid w:val="00DE647C"/>
    <w:rsid w:val="00DF0116"/>
    <w:rsid w:val="00DF022A"/>
    <w:rsid w:val="00DF4F8B"/>
    <w:rsid w:val="00DF5AEE"/>
    <w:rsid w:val="00E031BB"/>
    <w:rsid w:val="00E2563B"/>
    <w:rsid w:val="00E26CCE"/>
    <w:rsid w:val="00E56577"/>
    <w:rsid w:val="00E6073F"/>
    <w:rsid w:val="00E766BE"/>
    <w:rsid w:val="00E77982"/>
    <w:rsid w:val="00E92EFF"/>
    <w:rsid w:val="00E95CA3"/>
    <w:rsid w:val="00EF33B4"/>
    <w:rsid w:val="00EF6580"/>
    <w:rsid w:val="00F03C3F"/>
    <w:rsid w:val="00F160AE"/>
    <w:rsid w:val="00F23F4A"/>
    <w:rsid w:val="00F30345"/>
    <w:rsid w:val="00F418EF"/>
    <w:rsid w:val="00F42FC2"/>
    <w:rsid w:val="00F52A5C"/>
    <w:rsid w:val="00F93080"/>
    <w:rsid w:val="00FA1C3D"/>
    <w:rsid w:val="00FA2636"/>
    <w:rsid w:val="00FA46EA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adw.gov.wales/advice-support/conservation-principles/conservation-principles-action" TargetMode="External"/><Relationship Id="rId18" Type="http://schemas.openxmlformats.org/officeDocument/2006/relationships/hyperlink" Target="https://www.hse.gov.uk/construction/healthrisks/hazardous-substances/cutting-and-sanding-wood.htm" TargetMode="External"/><Relationship Id="rId26" Type="http://schemas.openxmlformats.org/officeDocument/2006/relationships/hyperlink" Target="https://www.legislation.gov.uk/uksi/2005/1643/ma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toolbox/ppe.htm" TargetMode="Externa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bwf.org.uk/" TargetMode="External"/><Relationship Id="rId17" Type="http://schemas.openxmlformats.org/officeDocument/2006/relationships/hyperlink" Target="https://www.hse.gov.uk/legislation/legal-status.htm" TargetMode="External"/><Relationship Id="rId25" Type="http://schemas.openxmlformats.org/officeDocument/2006/relationships/hyperlink" Target="https://www.legislation.gov.uk/uksi/1992/2793/made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da.co.uk/publications/british-standards-lists/list-of-british-standards-june-2021/" TargetMode="External"/><Relationship Id="rId20" Type="http://schemas.openxmlformats.org/officeDocument/2006/relationships/hyperlink" Target="https://www.hse.gov.uk/legislation/hswa.htm" TargetMode="External"/><Relationship Id="rId29" Type="http://schemas.openxmlformats.org/officeDocument/2006/relationships/hyperlink" Target="https://www.gov.uk/government/publications/protection-from-falling-collision-and-impact-approved-document-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legislation.gov.uk/uksi/2010/2214/contents/made" TargetMode="External"/><Relationship Id="rId32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s://www.trada.co.uk/publications/" TargetMode="External"/><Relationship Id="rId23" Type="http://schemas.openxmlformats.org/officeDocument/2006/relationships/hyperlink" Target="https://www.hse.gov.uk/riddor/" TargetMode="External"/><Relationship Id="rId28" Type="http://schemas.openxmlformats.org/officeDocument/2006/relationships/hyperlink" Target="https://www.gov.uk/government/publications/fire-safety-approved-document-b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hse.gov.uk/coshh/" TargetMode="External"/><Relationship Id="rId31" Type="http://schemas.openxmlformats.org/officeDocument/2006/relationships/hyperlink" Target="https://www.gov.uk/government/publications/material-and-workmanship-approved-document-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nhbc-standards.co.uk/" TargetMode="External"/><Relationship Id="rId22" Type="http://schemas.openxmlformats.org/officeDocument/2006/relationships/hyperlink" Target="https://www.hse.gov.uk/work-equipment-machinery/puwer.htm" TargetMode="External"/><Relationship Id="rId27" Type="http://schemas.openxmlformats.org/officeDocument/2006/relationships/hyperlink" Target="https://www.gov.uk/government/publications/structure-approved-document-a" TargetMode="External"/><Relationship Id="rId30" Type="http://schemas.openxmlformats.org/officeDocument/2006/relationships/hyperlink" Target="https://www.gov.uk/government/publications/access-to-and-use-of-buildings-approved-document-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67F827-72E4-4465-AEDB-7C4693E8B053}"/>
</file>

<file path=customXml/itemProps2.xml><?xml version="1.0" encoding="utf-8"?>
<ds:datastoreItem xmlns:ds="http://schemas.openxmlformats.org/officeDocument/2006/customXml" ds:itemID="{BD43AF9A-700F-4D70-9A42-E23E6C42C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471B8D-F41D-444C-A1BB-DC949C4D91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2180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4</cp:revision>
  <cp:lastPrinted>2021-02-03T13:26:00Z</cp:lastPrinted>
  <dcterms:created xsi:type="dcterms:W3CDTF">2021-12-07T12:30:00Z</dcterms:created>
  <dcterms:modified xsi:type="dcterms:W3CDTF">2021-12-07T12:35:00Z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