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021A65AF" w:rsidR="00CC1C2A" w:rsidRDefault="00376CB6" w:rsidP="00205182">
      <w:pPr>
        <w:pStyle w:val="Unittitle"/>
      </w:pPr>
      <w:r>
        <w:t>U</w:t>
      </w:r>
      <w:r w:rsidR="0017259D">
        <w:t xml:space="preserve">nit </w:t>
      </w:r>
      <w:r w:rsidR="00153EA6">
        <w:t>31</w:t>
      </w:r>
      <w:r w:rsidR="00EE075A">
        <w:t>2</w:t>
      </w:r>
      <w:r w:rsidR="00CC1C2A" w:rsidRPr="00CC1C2A">
        <w:t xml:space="preserve">: </w:t>
      </w:r>
      <w:r w:rsidR="00EE075A">
        <w:t>Set up and use fixed machinery</w:t>
      </w:r>
    </w:p>
    <w:p w14:paraId="3719F5E0" w14:textId="5A6CEFD1" w:rsidR="009B0EE5" w:rsidRPr="00670F5A" w:rsidRDefault="006B23A9" w:rsidP="000F364F">
      <w:pPr>
        <w:pStyle w:val="Heading1"/>
        <w:rPr>
          <w:sz w:val="28"/>
          <w:szCs w:val="28"/>
        </w:rPr>
        <w:sectPr w:rsidR="009B0EE5" w:rsidRPr="00670F5A" w:rsidSect="006C0843">
          <w:headerReference w:type="default" r:id="rId10"/>
          <w:footerReference w:type="default" r:id="rId11"/>
          <w:type w:val="continuous"/>
          <w:pgSz w:w="16840" w:h="11901" w:orient="landscape"/>
          <w:pgMar w:top="2155" w:right="1191" w:bottom="1247" w:left="1134" w:header="567" w:footer="567" w:gutter="0"/>
          <w:cols w:space="708"/>
          <w:docGrid w:linePitch="299"/>
        </w:sectPr>
      </w:pPr>
      <w:r w:rsidRPr="00670F5A">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6E70C36A" w14:textId="77777777" w:rsidR="00EE075A" w:rsidRDefault="00EE075A" w:rsidP="000F364F">
      <w:pPr>
        <w:spacing w:before="0" w:line="240" w:lineRule="auto"/>
      </w:pPr>
      <w:r>
        <w:t xml:space="preserve">This unit is about using and maintaining a range of fixed machinery and safety aids to manufacture joinery products. </w:t>
      </w:r>
    </w:p>
    <w:p w14:paraId="212626A7" w14:textId="12B96BFF" w:rsidR="00872678" w:rsidRDefault="00872678" w:rsidP="000F364F">
      <w:pPr>
        <w:spacing w:before="0" w:line="240" w:lineRule="auto"/>
      </w:pPr>
      <w:r>
        <w:t>Learners may be introduced to this unit by asking themselves questions such as:</w:t>
      </w:r>
    </w:p>
    <w:p w14:paraId="6A178B6A" w14:textId="77777777" w:rsidR="00EE075A" w:rsidRDefault="00EE075A" w:rsidP="00EE075A">
      <w:pPr>
        <w:pStyle w:val="Normalbulletlist"/>
      </w:pPr>
      <w:r w:rsidRPr="00EE075A">
        <w:t>How do I make a jig required to safely profile curved components required for a segmental headed sash?</w:t>
      </w:r>
    </w:p>
    <w:p w14:paraId="543248D0" w14:textId="77777777" w:rsidR="00EE075A" w:rsidRDefault="00EE075A" w:rsidP="00EE075A">
      <w:pPr>
        <w:pStyle w:val="Normalbulletlist"/>
      </w:pPr>
      <w:r w:rsidRPr="00EE075A">
        <w:t>What additional hazards could be encountered when machining components for joinery work containing curved components?</w:t>
      </w:r>
    </w:p>
    <w:p w14:paraId="5933A01A" w14:textId="0C85868B" w:rsidR="00872678" w:rsidRDefault="00EE075A" w:rsidP="00EE075A">
      <w:pPr>
        <w:pStyle w:val="Normalbulletlist"/>
      </w:pPr>
      <w:r w:rsidRPr="00EE075A">
        <w:t>What sanding machines are available to finish the faces of a semi-circular headed door?</w:t>
      </w:r>
    </w:p>
    <w:p w14:paraId="79873BBD" w14:textId="77777777" w:rsidR="00EE075A" w:rsidRPr="00EE075A" w:rsidRDefault="00EE075A" w:rsidP="00EE075A">
      <w:pPr>
        <w:pStyle w:val="Normalbulletlist"/>
        <w:numPr>
          <w:ilvl w:val="0"/>
          <w:numId w:val="0"/>
        </w:numPr>
        <w:ind w:left="284"/>
      </w:pPr>
    </w:p>
    <w:p w14:paraId="290C73A4" w14:textId="7E4FD8B5" w:rsidR="004D0BA5" w:rsidRPr="009F1EE2" w:rsidRDefault="004D0BA5" w:rsidP="000F364F">
      <w:pPr>
        <w:pStyle w:val="Style1"/>
        <w:spacing w:before="0" w:line="240" w:lineRule="auto"/>
      </w:pPr>
      <w:r w:rsidRPr="009F1EE2">
        <w:t>Learning outcomes</w:t>
      </w:r>
    </w:p>
    <w:p w14:paraId="2E580FBC" w14:textId="77777777" w:rsidR="00872678" w:rsidRDefault="00872678" w:rsidP="00911A46">
      <w:pPr>
        <w:pStyle w:val="ListParagraph"/>
        <w:numPr>
          <w:ilvl w:val="0"/>
          <w:numId w:val="6"/>
        </w:numPr>
      </w:pPr>
      <w:r>
        <w:t>Understand resource selection</w:t>
      </w:r>
    </w:p>
    <w:p w14:paraId="5C5B0B2C" w14:textId="77777777" w:rsidR="00872678" w:rsidRDefault="00872678" w:rsidP="00911A46">
      <w:pPr>
        <w:pStyle w:val="ListParagraph"/>
        <w:numPr>
          <w:ilvl w:val="0"/>
          <w:numId w:val="6"/>
        </w:numPr>
      </w:pPr>
      <w:r>
        <w:t>Understand working to a contract specification</w:t>
      </w:r>
    </w:p>
    <w:p w14:paraId="67715DAB" w14:textId="5E6134E1" w:rsidR="00F01AFB" w:rsidRDefault="00872678" w:rsidP="00911A46">
      <w:pPr>
        <w:pStyle w:val="ListParagraph"/>
        <w:numPr>
          <w:ilvl w:val="0"/>
          <w:numId w:val="6"/>
        </w:numPr>
      </w:pPr>
      <w:r>
        <w:t xml:space="preserve">Comply with the given contract information to carry out the work safely and efficiently to the required </w:t>
      </w:r>
      <w:r w:rsidR="00F01AFB">
        <w:t>specification</w:t>
      </w:r>
    </w:p>
    <w:p w14:paraId="05E8087E" w14:textId="2F598C97" w:rsidR="004D0BA5" w:rsidRPr="001C0CA5" w:rsidRDefault="00DF022A" w:rsidP="000F364F">
      <w:pPr>
        <w:pStyle w:val="Style1"/>
        <w:spacing w:before="0" w:line="240" w:lineRule="auto"/>
      </w:pPr>
      <w:r>
        <w:t>Suggested resources</w:t>
      </w:r>
    </w:p>
    <w:p w14:paraId="4CCD7CC1" w14:textId="77777777" w:rsidR="008E1B60" w:rsidRPr="007F446F" w:rsidRDefault="008E1B60" w:rsidP="002348B3">
      <w:pPr>
        <w:pStyle w:val="Normalheadingblack"/>
      </w:pPr>
      <w:bookmarkStart w:id="0" w:name="_Hlk77780823"/>
      <w:bookmarkStart w:id="1" w:name="_Hlk77780722"/>
      <w:bookmarkStart w:id="2" w:name="_Hlk77779949"/>
      <w:r w:rsidRPr="00F01AFB">
        <w:t>Textbooks</w:t>
      </w:r>
    </w:p>
    <w:p w14:paraId="0237C6F1" w14:textId="77777777" w:rsidR="008E1B60" w:rsidRPr="00824920" w:rsidRDefault="008E1B60" w:rsidP="0019086D">
      <w:pPr>
        <w:pStyle w:val="Normalbulletlist"/>
        <w:rPr>
          <w:i/>
          <w:iCs/>
          <w:lang w:eastAsia="en-GB"/>
        </w:rPr>
      </w:pPr>
      <w:r>
        <w:rPr>
          <w:lang w:eastAsia="en-GB"/>
        </w:rPr>
        <w:t xml:space="preserve">Jones, S., Redfern, S., Fearn, C. (2019) </w:t>
      </w:r>
      <w:r w:rsidRPr="00824920">
        <w:rPr>
          <w:i/>
          <w:iCs/>
          <w:lang w:eastAsia="en-GB"/>
        </w:rPr>
        <w:t>The City &amp; Guilds</w:t>
      </w:r>
    </w:p>
    <w:p w14:paraId="30D7C253" w14:textId="77777777" w:rsidR="008E1B60" w:rsidRDefault="008E1B60" w:rsidP="0019086D">
      <w:pPr>
        <w:pStyle w:val="Normalbulletsublist"/>
        <w:ind w:left="284"/>
        <w:rPr>
          <w:lang w:eastAsia="en-GB"/>
        </w:rPr>
      </w:pPr>
      <w:r w:rsidRPr="00824920">
        <w:rPr>
          <w:i/>
          <w:iCs/>
          <w:lang w:eastAsia="en-GB"/>
        </w:rPr>
        <w:t>Textbook: Site Carpentry and Architectural Joinery for the Level 2 Apprenticeship (6571), Level 2 Technical Certificate (7906) &amp; Level 2 Diploma (6706)</w:t>
      </w:r>
      <w:r w:rsidRPr="00367592">
        <w:rPr>
          <w:lang w:eastAsia="en-GB"/>
        </w:rPr>
        <w:t>.</w:t>
      </w:r>
      <w:r>
        <w:rPr>
          <w:lang w:eastAsia="en-GB"/>
        </w:rPr>
        <w:t xml:space="preserve"> London: Hodder Education.</w:t>
      </w:r>
    </w:p>
    <w:p w14:paraId="6046BB86" w14:textId="5C91A1A9" w:rsidR="008E1B60" w:rsidRDefault="0019086D" w:rsidP="0019086D">
      <w:pPr>
        <w:pStyle w:val="Normalbulletsublist"/>
        <w:rPr>
          <w:lang w:eastAsia="en-GB"/>
        </w:rPr>
      </w:pPr>
      <w:r>
        <w:rPr>
          <w:lang w:eastAsia="en-GB"/>
        </w:rPr>
        <w:t xml:space="preserve">     </w:t>
      </w:r>
      <w:r w:rsidR="008E1B60" w:rsidRPr="00B30C6E">
        <w:rPr>
          <w:lang w:eastAsia="en-GB"/>
        </w:rPr>
        <w:t>ISBN 978-1-5104-5813-0</w:t>
      </w:r>
    </w:p>
    <w:p w14:paraId="1494FE91" w14:textId="77777777" w:rsidR="008E1B60" w:rsidRDefault="008E1B60" w:rsidP="0019086D">
      <w:pPr>
        <w:pStyle w:val="Normalbulletlist"/>
      </w:pPr>
      <w:r>
        <w:rPr>
          <w:lang w:eastAsia="en-GB"/>
        </w:rPr>
        <w:t xml:space="preserve">Burdfield, M., Jones, S., Redfern, S., Fearn, C. (2020) </w:t>
      </w:r>
      <w:r w:rsidRPr="0019086D">
        <w:rPr>
          <w:i/>
          <w:iCs/>
          <w:lang w:eastAsia="en-GB"/>
        </w:rPr>
        <w:t>The City &amp; Guilds Textbook: Site Carpentry &amp; Architectural Joinery for the Level 3 Apprenticeship (6571), Level 3 Advanced Technical Diploma (7906) &amp; Level 3 Diploma</w:t>
      </w:r>
      <w:r>
        <w:rPr>
          <w:lang w:eastAsia="en-GB"/>
        </w:rPr>
        <w:t>. London: Hodder Education.</w:t>
      </w:r>
    </w:p>
    <w:p w14:paraId="0A876B9A" w14:textId="043F7EE3" w:rsidR="008E1B60" w:rsidRPr="0019086D" w:rsidRDefault="0019086D" w:rsidP="0019086D">
      <w:pPr>
        <w:pStyle w:val="Normalbulletsublist"/>
      </w:pPr>
      <w:r>
        <w:rPr>
          <w:lang w:eastAsia="en-GB"/>
        </w:rPr>
        <w:t xml:space="preserve">     </w:t>
      </w:r>
      <w:r w:rsidR="008E1B60" w:rsidRPr="00B30C6E">
        <w:rPr>
          <w:lang w:eastAsia="en-GB"/>
        </w:rPr>
        <w:t>ISBN 978-1-5104-5815-4</w:t>
      </w:r>
    </w:p>
    <w:p w14:paraId="1DBFFD51" w14:textId="1C4DB060" w:rsidR="00F01AFB" w:rsidRPr="00AB2657" w:rsidRDefault="00F01AFB" w:rsidP="0019086D">
      <w:pPr>
        <w:pStyle w:val="Normalheadingblack"/>
        <w:rPr>
          <w:bCs/>
          <w:szCs w:val="22"/>
        </w:rPr>
      </w:pPr>
      <w:r w:rsidRPr="00F01AFB">
        <w:t>Website</w:t>
      </w:r>
    </w:p>
    <w:p w14:paraId="7B8680A0" w14:textId="2927A3CF" w:rsidR="00F01AFB" w:rsidRDefault="007403D5" w:rsidP="0019086D">
      <w:pPr>
        <w:pStyle w:val="Normalbulletlist"/>
        <w:rPr>
          <w:lang w:eastAsia="en-GB"/>
        </w:rPr>
      </w:pPr>
      <w:hyperlink r:id="rId12" w:history="1">
        <w:r w:rsidR="00603B29">
          <w:rPr>
            <w:rStyle w:val="Hyperlink"/>
          </w:rPr>
          <w:t>BWF</w:t>
        </w:r>
        <w:r w:rsidR="000548DF">
          <w:rPr>
            <w:rStyle w:val="Hyperlink"/>
          </w:rPr>
          <w:t xml:space="preserve"> </w:t>
        </w:r>
        <w:r w:rsidR="00603B29">
          <w:rPr>
            <w:rStyle w:val="Hyperlink"/>
          </w:rPr>
          <w:t>| Machine Safety Cards</w:t>
        </w:r>
      </w:hyperlink>
    </w:p>
    <w:p w14:paraId="3E8E79F6" w14:textId="77777777" w:rsidR="00F01AFB" w:rsidRPr="00387D54" w:rsidRDefault="00F01AFB" w:rsidP="0019086D">
      <w:pPr>
        <w:pStyle w:val="Normalheadingblack"/>
        <w:rPr>
          <w:bCs/>
          <w:lang w:eastAsia="en-GB"/>
        </w:rPr>
      </w:pPr>
      <w:r w:rsidRPr="00387D54">
        <w:rPr>
          <w:lang w:eastAsia="en-GB"/>
        </w:rPr>
        <w:t>Legislation</w:t>
      </w:r>
    </w:p>
    <w:p w14:paraId="114C572B" w14:textId="77777777" w:rsidR="007E1C71" w:rsidRDefault="007403D5" w:rsidP="007E1C71">
      <w:pPr>
        <w:pStyle w:val="Normalbulletlist"/>
        <w:rPr>
          <w:lang w:eastAsia="en-GB"/>
        </w:rPr>
      </w:pPr>
      <w:hyperlink r:id="rId13" w:history="1">
        <w:r w:rsidR="007E1C71" w:rsidRPr="000548DF">
          <w:rPr>
            <w:rStyle w:val="Hyperlink"/>
            <w:lang w:eastAsia="en-GB"/>
          </w:rPr>
          <w:t>HSE | Woodwork resources</w:t>
        </w:r>
      </w:hyperlink>
    </w:p>
    <w:p w14:paraId="38B8C7BE" w14:textId="77777777" w:rsidR="007E1C71" w:rsidRDefault="007403D5" w:rsidP="007E1C71">
      <w:pPr>
        <w:pStyle w:val="Normalbulletlist"/>
        <w:rPr>
          <w:lang w:eastAsia="en-GB"/>
        </w:rPr>
      </w:pPr>
      <w:hyperlink r:id="rId14" w:history="1">
        <w:r w:rsidR="007E1C71">
          <w:rPr>
            <w:rStyle w:val="Hyperlink"/>
            <w:lang w:eastAsia="en-GB"/>
          </w:rPr>
          <w:t>HSE | Safe use of woodworking machinery</w:t>
        </w:r>
      </w:hyperlink>
    </w:p>
    <w:p w14:paraId="23D38391" w14:textId="77777777" w:rsidR="007E1C71" w:rsidRDefault="007403D5" w:rsidP="007E1C71">
      <w:pPr>
        <w:pStyle w:val="Normalbulletlist"/>
        <w:rPr>
          <w:lang w:eastAsia="en-GB"/>
        </w:rPr>
      </w:pPr>
      <w:hyperlink r:id="rId15" w:history="1">
        <w:r w:rsidR="007E1C71">
          <w:rPr>
            <w:rStyle w:val="Hyperlink"/>
            <w:lang w:eastAsia="en-GB"/>
          </w:rPr>
          <w:t>HSE | Supervising for safety in woodworking</w:t>
        </w:r>
      </w:hyperlink>
    </w:p>
    <w:p w14:paraId="3168EDD3" w14:textId="77777777" w:rsidR="000548DF" w:rsidRDefault="007403D5" w:rsidP="0019086D">
      <w:pPr>
        <w:pStyle w:val="Normalbulletlist"/>
      </w:pPr>
      <w:hyperlink r:id="rId16" w:history="1">
        <w:r w:rsidR="00FE0753">
          <w:rPr>
            <w:rStyle w:val="Hyperlink"/>
          </w:rPr>
          <w:t>HSE | Health and Safety at Work etc Act (HASAWA) 1974</w:t>
        </w:r>
      </w:hyperlink>
    </w:p>
    <w:p w14:paraId="71B6DC77" w14:textId="0E74C9A8" w:rsidR="00F01AFB" w:rsidRPr="000548DF" w:rsidRDefault="007403D5" w:rsidP="0019086D">
      <w:pPr>
        <w:pStyle w:val="Normalbulletlist"/>
      </w:pPr>
      <w:hyperlink r:id="rId17" w:history="1">
        <w:r w:rsidR="003B328E">
          <w:rPr>
            <w:rStyle w:val="Hyperlink"/>
          </w:rPr>
          <w:t>HSE | Provision and Use of Work Equipment Regulations 1998 (PUWER) - Work equipment and machinery (as applied to woodworking machinery)</w:t>
        </w:r>
      </w:hyperlink>
    </w:p>
    <w:p w14:paraId="16A25DCC" w14:textId="77777777" w:rsidR="00516A06" w:rsidRDefault="007403D5" w:rsidP="0019086D">
      <w:pPr>
        <w:pStyle w:val="Normalbulletlist"/>
        <w:rPr>
          <w:rStyle w:val="Hyperlink"/>
          <w:color w:val="auto"/>
          <w:u w:val="none"/>
        </w:rPr>
      </w:pPr>
      <w:hyperlink r:id="rId18" w:history="1">
        <w:r w:rsidR="00516A06">
          <w:rPr>
            <w:rStyle w:val="Hyperlink"/>
          </w:rPr>
          <w:t xml:space="preserve">HSE | RIDDOR </w:t>
        </w:r>
      </w:hyperlink>
    </w:p>
    <w:p w14:paraId="6DF52895" w14:textId="52921B39" w:rsidR="00516A06" w:rsidRDefault="007403D5" w:rsidP="0019086D">
      <w:pPr>
        <w:pStyle w:val="Normalbulletlist"/>
        <w:rPr>
          <w:rStyle w:val="Hyperlink"/>
          <w:color w:val="auto"/>
          <w:u w:val="none"/>
        </w:rPr>
      </w:pPr>
      <w:hyperlink r:id="rId19" w:history="1">
        <w:r w:rsidR="00516A06">
          <w:rPr>
            <w:rStyle w:val="Hyperlink"/>
          </w:rPr>
          <w:t>HSE | COSHH</w:t>
        </w:r>
      </w:hyperlink>
      <w:r w:rsidR="004C4C88">
        <w:rPr>
          <w:rStyle w:val="Hyperlink"/>
        </w:rPr>
        <w:t xml:space="preserve"> </w:t>
      </w:r>
    </w:p>
    <w:p w14:paraId="3AC5D226" w14:textId="77777777" w:rsidR="00CB0E4E" w:rsidRDefault="007403D5" w:rsidP="0019086D">
      <w:pPr>
        <w:pStyle w:val="Normalbulletlist"/>
      </w:pPr>
      <w:hyperlink r:id="rId20" w:history="1">
        <w:r w:rsidR="00CB0E4E" w:rsidRPr="004C54F0">
          <w:rPr>
            <w:rStyle w:val="Hyperlink"/>
          </w:rPr>
          <w:t>HSE | PPE</w:t>
        </w:r>
      </w:hyperlink>
    </w:p>
    <w:p w14:paraId="76B66120" w14:textId="237B982C" w:rsidR="00DE2BC6" w:rsidRDefault="007403D5" w:rsidP="0019086D">
      <w:pPr>
        <w:pStyle w:val="Normalbulletlist"/>
      </w:pPr>
      <w:hyperlink w:history="1">
        <w:hyperlink r:id="rId21" w:history="1">
          <w:r w:rsidR="00B031D4">
            <w:rPr>
              <w:rStyle w:val="Hyperlink"/>
            </w:rPr>
            <w:t>GOV.UK | The Manual Handling Operations Regulations 1992</w:t>
          </w:r>
        </w:hyperlink>
        <w:r w:rsidR="00DE2BC6" w:rsidRPr="00ED34EF">
          <w:rPr>
            <w:rStyle w:val="Hyperlink"/>
          </w:rPr>
          <w:t xml:space="preserve"> </w:t>
        </w:r>
      </w:hyperlink>
    </w:p>
    <w:p w14:paraId="1A6487DA" w14:textId="77777777" w:rsidR="00A47755" w:rsidRDefault="007403D5" w:rsidP="0019086D">
      <w:pPr>
        <w:pStyle w:val="Normalbulletlist"/>
      </w:pPr>
      <w:hyperlink r:id="rId22" w:anchor=":~:text=SCHEDULE%203%20Revocations%20%20%20%20Regulations%20revoked,2%20Part%20IX%20%202%20more%20rows%20" w:history="1">
        <w:r w:rsidR="00A47755">
          <w:rPr>
            <w:rStyle w:val="Hyperlink"/>
          </w:rPr>
          <w:t xml:space="preserve">GOV.UK | The Control of Noise at Work Regulations 2005 </w:t>
        </w:r>
      </w:hyperlink>
    </w:p>
    <w:bookmarkEnd w:id="0"/>
    <w:bookmarkEnd w:id="1"/>
    <w:bookmarkEnd w:id="2"/>
    <w:p w14:paraId="032D9FE5" w14:textId="77777777" w:rsidR="00D93C78" w:rsidRDefault="00D93C78" w:rsidP="007403D5">
      <w:pPr>
        <w:pStyle w:val="Normalbulletsublist"/>
      </w:pPr>
    </w:p>
    <w:p w14:paraId="1B9DD587" w14:textId="00D19429" w:rsidR="007403D5" w:rsidRDefault="007403D5" w:rsidP="007403D5">
      <w:pPr>
        <w:pStyle w:val="Normalbulletsublist"/>
        <w:sectPr w:rsidR="007403D5" w:rsidSect="00885ED3">
          <w:type w:val="continuous"/>
          <w:pgSz w:w="16840" w:h="11901" w:orient="landscape"/>
          <w:pgMar w:top="2155" w:right="1191" w:bottom="1247" w:left="1134" w:header="567" w:footer="567" w:gutter="0"/>
          <w:cols w:num="2" w:space="721"/>
        </w:sectPr>
      </w:pPr>
    </w:p>
    <w:p w14:paraId="6E7E1CBF" w14:textId="31E468B2" w:rsidR="00885ED3" w:rsidRDefault="00885ED3" w:rsidP="000F364F">
      <w:pPr>
        <w:spacing w:before="0" w:after="0" w:line="240" w:lineRule="auto"/>
        <w:rPr>
          <w:bCs/>
          <w:color w:val="FFFFFF" w:themeColor="background1"/>
        </w:rPr>
      </w:pPr>
      <w:r>
        <w:rPr>
          <w:bCs/>
          <w:color w:val="FFFFFF" w:themeColor="background1"/>
        </w:rPr>
        <w:br w:type="page"/>
      </w:r>
    </w:p>
    <w:p w14:paraId="229137F4" w14:textId="77777777" w:rsidR="003729D3" w:rsidRDefault="003729D3" w:rsidP="000F364F">
      <w:pPr>
        <w:spacing w:before="0" w:line="240" w:lineRule="auto"/>
        <w:rPr>
          <w:bCs/>
          <w:color w:val="FFFFFF" w:themeColor="background1"/>
        </w:rPr>
        <w:sectPr w:rsidR="003729D3" w:rsidSect="006C0843">
          <w:headerReference w:type="even" r:id="rId23"/>
          <w:type w:val="continuous"/>
          <w:pgSz w:w="16840" w:h="11901" w:orient="landscape"/>
          <w:pgMar w:top="2155" w:right="1191" w:bottom="1247" w:left="1134" w:header="567" w:footer="567" w:gutter="0"/>
          <w:cols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8F2236">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sidRPr="00E6073F">
              <w:rPr>
                <w:b/>
                <w:bCs/>
                <w:color w:val="FFFFFF" w:themeColor="background1"/>
              </w:rPr>
              <w:lastRenderedPageBreak/>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77BEA3CF" w:rsidR="00041DCF" w:rsidRPr="00E6073F" w:rsidRDefault="00DF022A" w:rsidP="00D979B1">
            <w:pPr>
              <w:rPr>
                <w:b/>
                <w:bCs/>
                <w:color w:val="FFFFFF" w:themeColor="background1"/>
              </w:rPr>
            </w:pPr>
            <w:r>
              <w:rPr>
                <w:b/>
                <w:bCs/>
                <w:color w:val="FFFFFF" w:themeColor="background1"/>
              </w:rPr>
              <w:t>Delivery guidance</w:t>
            </w:r>
          </w:p>
        </w:tc>
      </w:tr>
      <w:tr w:rsidR="000355F3" w:rsidRPr="00D979B1" w14:paraId="1E63667F" w14:textId="77777777" w:rsidTr="00106031">
        <w:tc>
          <w:tcPr>
            <w:tcW w:w="3627" w:type="dxa"/>
            <w:vMerge w:val="restart"/>
            <w:tcBorders>
              <w:top w:val="nil"/>
            </w:tcBorders>
            <w:tcMar>
              <w:top w:w="108" w:type="dxa"/>
              <w:bottom w:w="108" w:type="dxa"/>
            </w:tcMar>
          </w:tcPr>
          <w:p w14:paraId="2C22F4DD" w14:textId="764EB987" w:rsidR="000355F3" w:rsidRPr="00CD50CC" w:rsidRDefault="00872678" w:rsidP="00911A46">
            <w:pPr>
              <w:pStyle w:val="ListParagraph"/>
              <w:numPr>
                <w:ilvl w:val="0"/>
                <w:numId w:val="7"/>
              </w:numPr>
              <w:adjustRightInd w:val="0"/>
              <w:spacing w:line="240" w:lineRule="auto"/>
              <w:contextualSpacing w:val="0"/>
            </w:pPr>
            <w:r>
              <w:t>Understand resource selection</w:t>
            </w:r>
          </w:p>
          <w:p w14:paraId="028BA971" w14:textId="30DC0453" w:rsidR="000355F3" w:rsidRPr="00CD50CC" w:rsidRDefault="000355F3" w:rsidP="00C85C02">
            <w:pPr>
              <w:adjustRightInd w:val="0"/>
              <w:spacing w:line="240" w:lineRule="auto"/>
            </w:pPr>
          </w:p>
        </w:tc>
        <w:tc>
          <w:tcPr>
            <w:tcW w:w="3627" w:type="dxa"/>
            <w:tcBorders>
              <w:top w:val="nil"/>
            </w:tcBorders>
            <w:tcMar>
              <w:top w:w="108" w:type="dxa"/>
              <w:bottom w:w="108" w:type="dxa"/>
            </w:tcMar>
          </w:tcPr>
          <w:p w14:paraId="404EE5F5" w14:textId="7C11EDBA" w:rsidR="000355F3" w:rsidRPr="00CD50CC" w:rsidRDefault="00872678" w:rsidP="00911A46">
            <w:pPr>
              <w:pStyle w:val="ListParagraph"/>
              <w:numPr>
                <w:ilvl w:val="1"/>
                <w:numId w:val="7"/>
              </w:numPr>
              <w:adjustRightInd w:val="0"/>
              <w:spacing w:line="240" w:lineRule="auto"/>
              <w:contextualSpacing w:val="0"/>
            </w:pPr>
            <w:r>
              <w:t>Characteristics of the resources</w:t>
            </w:r>
          </w:p>
        </w:tc>
        <w:tc>
          <w:tcPr>
            <w:tcW w:w="7261" w:type="dxa"/>
            <w:tcBorders>
              <w:top w:val="nil"/>
            </w:tcBorders>
            <w:tcMar>
              <w:top w:w="108" w:type="dxa"/>
              <w:bottom w:w="108" w:type="dxa"/>
            </w:tcMar>
          </w:tcPr>
          <w:p w14:paraId="10EC709A" w14:textId="09F66848" w:rsidR="001E61A7" w:rsidRPr="007E1C71" w:rsidRDefault="002F42FC" w:rsidP="006C23DC">
            <w:pPr>
              <w:pStyle w:val="Normalbulletlist"/>
            </w:pPr>
            <w:r w:rsidRPr="007E1C71">
              <w:t xml:space="preserve">Learners </w:t>
            </w:r>
            <w:r>
              <w:t>should be set tasks to label illustrations of the listed machinery and annotate the illustration with the main purpose of the machine, what operations can be undertaken on it and its limitations.</w:t>
            </w:r>
          </w:p>
          <w:p w14:paraId="00CBF7DA" w14:textId="0A38A581" w:rsidR="007F446F" w:rsidRPr="00AA5A0A" w:rsidRDefault="007F446F" w:rsidP="007E1C71">
            <w:pPr>
              <w:pStyle w:val="Normalbulletlist"/>
            </w:pPr>
            <w:r w:rsidRPr="00AA5A0A">
              <w:t xml:space="preserve">Learners </w:t>
            </w:r>
            <w:r w:rsidR="002F42FC">
              <w:t>should research the tooling available for the listed machinery:</w:t>
            </w:r>
          </w:p>
          <w:p w14:paraId="2592F3B9" w14:textId="77777777" w:rsidR="00F01AFB" w:rsidRPr="00AA5A0A" w:rsidRDefault="00F01AFB" w:rsidP="00911A46">
            <w:pPr>
              <w:pStyle w:val="ListParagraph"/>
              <w:numPr>
                <w:ilvl w:val="0"/>
                <w:numId w:val="9"/>
              </w:numPr>
              <w:pBdr>
                <w:top w:val="nil"/>
                <w:left w:val="nil"/>
                <w:bottom w:val="nil"/>
                <w:right w:val="nil"/>
                <w:between w:val="nil"/>
              </w:pBdr>
              <w:spacing w:before="40" w:after="0" w:line="240" w:lineRule="auto"/>
              <w:rPr>
                <w:rFonts w:cs="Arial"/>
              </w:rPr>
            </w:pPr>
            <w:r w:rsidRPr="00AA5A0A">
              <w:rPr>
                <w:rFonts w:cs="Arial"/>
              </w:rPr>
              <w:t>circular saw (rip, crosscut and or dimension/panel/wall saw)</w:t>
            </w:r>
          </w:p>
          <w:p w14:paraId="119CC0E0" w14:textId="77777777" w:rsidR="00F01AFB" w:rsidRPr="00AA5A0A" w:rsidRDefault="00F01AFB" w:rsidP="00911A46">
            <w:pPr>
              <w:pStyle w:val="ListParagraph"/>
              <w:numPr>
                <w:ilvl w:val="0"/>
                <w:numId w:val="9"/>
              </w:numPr>
              <w:pBdr>
                <w:top w:val="nil"/>
                <w:left w:val="nil"/>
                <w:bottom w:val="nil"/>
                <w:right w:val="nil"/>
                <w:between w:val="nil"/>
              </w:pBdr>
              <w:spacing w:before="40" w:after="0" w:line="240" w:lineRule="auto"/>
              <w:rPr>
                <w:rFonts w:cs="Arial"/>
              </w:rPr>
            </w:pPr>
            <w:r w:rsidRPr="00AA5A0A">
              <w:rPr>
                <w:rFonts w:cs="Arial"/>
              </w:rPr>
              <w:t>surface planer</w:t>
            </w:r>
          </w:p>
          <w:p w14:paraId="459FFB7C" w14:textId="77777777" w:rsidR="00F01AFB" w:rsidRPr="00AA5A0A" w:rsidRDefault="00F01AFB" w:rsidP="00911A46">
            <w:pPr>
              <w:pStyle w:val="ListParagraph"/>
              <w:numPr>
                <w:ilvl w:val="0"/>
                <w:numId w:val="9"/>
              </w:numPr>
              <w:pBdr>
                <w:top w:val="nil"/>
                <w:left w:val="nil"/>
                <w:bottom w:val="nil"/>
                <w:right w:val="nil"/>
                <w:between w:val="nil"/>
              </w:pBdr>
              <w:spacing w:before="40" w:after="0" w:line="240" w:lineRule="auto"/>
              <w:rPr>
                <w:rFonts w:cs="Arial"/>
              </w:rPr>
            </w:pPr>
            <w:r w:rsidRPr="00AA5A0A">
              <w:rPr>
                <w:rFonts w:cs="Arial"/>
              </w:rPr>
              <w:t>thicknesser</w:t>
            </w:r>
          </w:p>
          <w:p w14:paraId="257FA109" w14:textId="77777777" w:rsidR="00F01AFB" w:rsidRPr="00AA5A0A" w:rsidRDefault="00F01AFB" w:rsidP="00911A46">
            <w:pPr>
              <w:pStyle w:val="ListParagraph"/>
              <w:numPr>
                <w:ilvl w:val="0"/>
                <w:numId w:val="9"/>
              </w:numPr>
              <w:pBdr>
                <w:top w:val="nil"/>
                <w:left w:val="nil"/>
                <w:bottom w:val="nil"/>
                <w:right w:val="nil"/>
                <w:between w:val="nil"/>
              </w:pBdr>
              <w:spacing w:before="40" w:after="0" w:line="240" w:lineRule="auto"/>
              <w:rPr>
                <w:rFonts w:cs="Arial"/>
              </w:rPr>
            </w:pPr>
            <w:r w:rsidRPr="00AA5A0A">
              <w:rPr>
                <w:rFonts w:cs="Arial"/>
              </w:rPr>
              <w:t>bandsaw</w:t>
            </w:r>
          </w:p>
          <w:p w14:paraId="2C5199B5" w14:textId="77777777" w:rsidR="00F01AFB" w:rsidRPr="00AA5A0A" w:rsidRDefault="00F01AFB" w:rsidP="00911A46">
            <w:pPr>
              <w:pStyle w:val="ListParagraph"/>
              <w:numPr>
                <w:ilvl w:val="0"/>
                <w:numId w:val="9"/>
              </w:numPr>
              <w:pBdr>
                <w:top w:val="nil"/>
                <w:left w:val="nil"/>
                <w:bottom w:val="nil"/>
                <w:right w:val="nil"/>
                <w:between w:val="nil"/>
              </w:pBdr>
              <w:spacing w:before="40" w:after="0" w:line="240" w:lineRule="auto"/>
              <w:rPr>
                <w:rFonts w:cs="Arial"/>
              </w:rPr>
            </w:pPr>
            <w:r w:rsidRPr="00AA5A0A">
              <w:rPr>
                <w:rFonts w:cs="Arial"/>
              </w:rPr>
              <w:t>morticer</w:t>
            </w:r>
          </w:p>
          <w:p w14:paraId="51827A83" w14:textId="77777777" w:rsidR="00F01AFB" w:rsidRPr="00AA5A0A" w:rsidRDefault="00F01AFB" w:rsidP="00911A46">
            <w:pPr>
              <w:pStyle w:val="ListParagraph"/>
              <w:numPr>
                <w:ilvl w:val="0"/>
                <w:numId w:val="9"/>
              </w:numPr>
              <w:pBdr>
                <w:top w:val="nil"/>
                <w:left w:val="nil"/>
                <w:bottom w:val="nil"/>
                <w:right w:val="nil"/>
                <w:between w:val="nil"/>
              </w:pBdr>
              <w:spacing w:before="40" w:after="0" w:line="240" w:lineRule="auto"/>
              <w:rPr>
                <w:rFonts w:cs="Arial"/>
              </w:rPr>
            </w:pPr>
            <w:r w:rsidRPr="00AA5A0A">
              <w:rPr>
                <w:rFonts w:cs="Arial"/>
              </w:rPr>
              <w:t>tenoner</w:t>
            </w:r>
          </w:p>
          <w:p w14:paraId="15A2D18E" w14:textId="77777777" w:rsidR="00F01AFB" w:rsidRPr="00AA5A0A" w:rsidRDefault="00F01AFB" w:rsidP="00911A46">
            <w:pPr>
              <w:pStyle w:val="ListParagraph"/>
              <w:numPr>
                <w:ilvl w:val="0"/>
                <w:numId w:val="9"/>
              </w:numPr>
              <w:pBdr>
                <w:top w:val="nil"/>
                <w:left w:val="nil"/>
                <w:bottom w:val="nil"/>
                <w:right w:val="nil"/>
                <w:between w:val="nil"/>
              </w:pBdr>
              <w:spacing w:before="40" w:after="0" w:line="240" w:lineRule="auto"/>
              <w:rPr>
                <w:rFonts w:cs="Arial"/>
              </w:rPr>
            </w:pPr>
            <w:r w:rsidRPr="00AA5A0A">
              <w:rPr>
                <w:rFonts w:cs="Arial"/>
              </w:rPr>
              <w:t>spindle moulder</w:t>
            </w:r>
          </w:p>
          <w:p w14:paraId="224DDF86" w14:textId="77777777" w:rsidR="00F01AFB" w:rsidRPr="00AA5A0A" w:rsidRDefault="00F01AFB" w:rsidP="00911A46">
            <w:pPr>
              <w:pStyle w:val="ListParagraph"/>
              <w:numPr>
                <w:ilvl w:val="0"/>
                <w:numId w:val="9"/>
              </w:numPr>
              <w:pBdr>
                <w:top w:val="nil"/>
                <w:left w:val="nil"/>
                <w:bottom w:val="nil"/>
                <w:right w:val="nil"/>
                <w:between w:val="nil"/>
              </w:pBdr>
              <w:spacing w:before="40" w:after="0" w:line="240" w:lineRule="auto"/>
              <w:rPr>
                <w:rFonts w:cs="Arial"/>
              </w:rPr>
            </w:pPr>
            <w:r w:rsidRPr="00AA5A0A">
              <w:rPr>
                <w:rFonts w:cs="Arial"/>
              </w:rPr>
              <w:t>drill (pillar)</w:t>
            </w:r>
          </w:p>
          <w:p w14:paraId="2084CE3B" w14:textId="77777777" w:rsidR="00F01AFB" w:rsidRPr="00AA5A0A" w:rsidRDefault="00F01AFB" w:rsidP="00911A46">
            <w:pPr>
              <w:pStyle w:val="ListParagraph"/>
              <w:numPr>
                <w:ilvl w:val="0"/>
                <w:numId w:val="9"/>
              </w:numPr>
              <w:pBdr>
                <w:top w:val="nil"/>
                <w:left w:val="nil"/>
                <w:bottom w:val="nil"/>
                <w:right w:val="nil"/>
                <w:between w:val="nil"/>
              </w:pBdr>
              <w:spacing w:before="40" w:after="0" w:line="240" w:lineRule="auto"/>
              <w:rPr>
                <w:rFonts w:cs="Arial"/>
              </w:rPr>
            </w:pPr>
            <w:r w:rsidRPr="00AA5A0A">
              <w:rPr>
                <w:rFonts w:cs="Arial"/>
              </w:rPr>
              <w:t>grinder (bench mounted)</w:t>
            </w:r>
          </w:p>
          <w:p w14:paraId="21E869E7" w14:textId="77777777" w:rsidR="00F01AFB" w:rsidRPr="00AA5A0A" w:rsidRDefault="00F01AFB" w:rsidP="00911A46">
            <w:pPr>
              <w:pStyle w:val="ListParagraph"/>
              <w:numPr>
                <w:ilvl w:val="0"/>
                <w:numId w:val="9"/>
              </w:numPr>
              <w:pBdr>
                <w:top w:val="nil"/>
                <w:left w:val="nil"/>
                <w:bottom w:val="nil"/>
                <w:right w:val="nil"/>
                <w:between w:val="nil"/>
              </w:pBdr>
              <w:spacing w:before="40" w:after="0" w:line="240" w:lineRule="auto"/>
              <w:rPr>
                <w:rFonts w:cs="Arial"/>
              </w:rPr>
            </w:pPr>
            <w:r w:rsidRPr="00AA5A0A">
              <w:rPr>
                <w:rFonts w:cs="Arial"/>
              </w:rPr>
              <w:t>sanders (linisher/hand pad, disc, or thicknessing/drum/double belt speed sander)</w:t>
            </w:r>
          </w:p>
          <w:p w14:paraId="342A7C08" w14:textId="77777777" w:rsidR="000355F3" w:rsidRDefault="00F01AFB" w:rsidP="00911A46">
            <w:pPr>
              <w:pStyle w:val="ListParagraph"/>
              <w:numPr>
                <w:ilvl w:val="0"/>
                <w:numId w:val="9"/>
              </w:numPr>
              <w:pBdr>
                <w:top w:val="nil"/>
                <w:left w:val="nil"/>
                <w:bottom w:val="nil"/>
                <w:right w:val="nil"/>
                <w:between w:val="nil"/>
              </w:pBdr>
              <w:spacing w:before="40" w:after="0" w:line="240" w:lineRule="auto"/>
              <w:rPr>
                <w:rFonts w:cs="Arial"/>
              </w:rPr>
            </w:pPr>
            <w:r w:rsidRPr="00387D54">
              <w:rPr>
                <w:rFonts w:cs="Arial"/>
              </w:rPr>
              <w:t>overhead router</w:t>
            </w:r>
            <w:r w:rsidR="005C145C">
              <w:rPr>
                <w:rFonts w:cs="Arial"/>
              </w:rPr>
              <w:t>.</w:t>
            </w:r>
          </w:p>
          <w:p w14:paraId="3A018EA7" w14:textId="353A5BEF" w:rsidR="00A76CC1" w:rsidRPr="00A76CC1" w:rsidRDefault="00925426" w:rsidP="007E1C71">
            <w:pPr>
              <w:pStyle w:val="Normalbulletlist"/>
            </w:pPr>
            <w:r>
              <w:t>Tooling to include:</w:t>
            </w:r>
          </w:p>
          <w:p w14:paraId="0F5ABCB6" w14:textId="77777777" w:rsidR="00530F83" w:rsidRPr="0089254A" w:rsidRDefault="00530F83" w:rsidP="00911A46">
            <w:pPr>
              <w:pStyle w:val="Normalbulletsublist"/>
              <w:numPr>
                <w:ilvl w:val="0"/>
                <w:numId w:val="21"/>
              </w:numPr>
            </w:pPr>
            <w:r w:rsidRPr="0089254A">
              <w:t>negative hook</w:t>
            </w:r>
          </w:p>
          <w:p w14:paraId="27064C6A" w14:textId="77777777" w:rsidR="00530F83" w:rsidRPr="0089254A" w:rsidRDefault="00530F83" w:rsidP="00911A46">
            <w:pPr>
              <w:pStyle w:val="Normalbulletsublist"/>
              <w:numPr>
                <w:ilvl w:val="0"/>
                <w:numId w:val="21"/>
              </w:numPr>
            </w:pPr>
            <w:r w:rsidRPr="0089254A">
              <w:t>positive hook</w:t>
            </w:r>
          </w:p>
          <w:p w14:paraId="37AE3E1F" w14:textId="77777777" w:rsidR="00530F83" w:rsidRPr="0089254A" w:rsidRDefault="00530F83" w:rsidP="00911A46">
            <w:pPr>
              <w:pStyle w:val="Normalbulletsublist"/>
              <w:numPr>
                <w:ilvl w:val="0"/>
                <w:numId w:val="21"/>
              </w:numPr>
            </w:pPr>
            <w:r w:rsidRPr="0089254A">
              <w:t>neutral hook</w:t>
            </w:r>
          </w:p>
          <w:p w14:paraId="32920D45" w14:textId="77777777" w:rsidR="00530F83" w:rsidRPr="0089254A" w:rsidRDefault="00530F83" w:rsidP="00911A46">
            <w:pPr>
              <w:pStyle w:val="Normalbulletsublist"/>
              <w:numPr>
                <w:ilvl w:val="0"/>
                <w:numId w:val="21"/>
              </w:numPr>
            </w:pPr>
            <w:r w:rsidRPr="0089254A">
              <w:t>Tungsten Carbide Tipped (TCT)</w:t>
            </w:r>
          </w:p>
          <w:p w14:paraId="2813DA06" w14:textId="77777777" w:rsidR="00530F83" w:rsidRPr="0089254A" w:rsidRDefault="00530F83" w:rsidP="00911A46">
            <w:pPr>
              <w:pStyle w:val="Normalbulletsublist"/>
              <w:numPr>
                <w:ilvl w:val="0"/>
                <w:numId w:val="21"/>
              </w:numPr>
            </w:pPr>
            <w:r w:rsidRPr="0089254A">
              <w:t>plate blade</w:t>
            </w:r>
          </w:p>
          <w:p w14:paraId="1C9FD65F" w14:textId="77777777" w:rsidR="00530F83" w:rsidRPr="0089254A" w:rsidRDefault="00530F83" w:rsidP="00911A46">
            <w:pPr>
              <w:pStyle w:val="Normalbulletsublist"/>
              <w:numPr>
                <w:ilvl w:val="0"/>
                <w:numId w:val="21"/>
              </w:numPr>
            </w:pPr>
            <w:r w:rsidRPr="0089254A">
              <w:t xml:space="preserve">Teeth Per Inch (TPI) </w:t>
            </w:r>
          </w:p>
          <w:p w14:paraId="00A4CE22" w14:textId="77777777" w:rsidR="00A76CC1" w:rsidRPr="0089254A" w:rsidRDefault="00530F83" w:rsidP="00911A46">
            <w:pPr>
              <w:pStyle w:val="Normalbulletsublist"/>
              <w:numPr>
                <w:ilvl w:val="0"/>
                <w:numId w:val="21"/>
              </w:numPr>
            </w:pPr>
            <w:r w:rsidRPr="0089254A">
              <w:t>drill (rotary, rotary percussion, drill driver)</w:t>
            </w:r>
          </w:p>
          <w:p w14:paraId="3CD9CACF" w14:textId="77777777" w:rsidR="00925426" w:rsidRDefault="00530F83" w:rsidP="00911A46">
            <w:pPr>
              <w:pStyle w:val="Normalbulletsublist"/>
              <w:numPr>
                <w:ilvl w:val="0"/>
                <w:numId w:val="21"/>
              </w:numPr>
            </w:pPr>
            <w:r w:rsidRPr="0089254A">
              <w:t>High-Speed Steel (HSS).</w:t>
            </w:r>
          </w:p>
          <w:p w14:paraId="67FD4A70" w14:textId="4CC30D98" w:rsidR="0089254A" w:rsidRDefault="0089254A" w:rsidP="002348B3">
            <w:pPr>
              <w:pStyle w:val="Normalbulletlist"/>
            </w:pPr>
            <w:r>
              <w:t>Cutter types to include:</w:t>
            </w:r>
          </w:p>
          <w:p w14:paraId="7B1DA0C5" w14:textId="77777777" w:rsidR="0089254A" w:rsidRDefault="0089254A" w:rsidP="00911A46">
            <w:pPr>
              <w:pStyle w:val="Normalbulletsublist"/>
              <w:numPr>
                <w:ilvl w:val="0"/>
                <w:numId w:val="22"/>
              </w:numPr>
            </w:pPr>
            <w:r>
              <w:t>fluted</w:t>
            </w:r>
          </w:p>
          <w:p w14:paraId="3AADAFF6" w14:textId="77777777" w:rsidR="0089254A" w:rsidRDefault="0089254A" w:rsidP="00911A46">
            <w:pPr>
              <w:pStyle w:val="Normalbulletsublist"/>
              <w:numPr>
                <w:ilvl w:val="0"/>
                <w:numId w:val="22"/>
              </w:numPr>
            </w:pPr>
            <w:r>
              <w:t>fixed pin</w:t>
            </w:r>
          </w:p>
          <w:p w14:paraId="344436BA" w14:textId="77777777" w:rsidR="0089254A" w:rsidRDefault="0089254A" w:rsidP="00911A46">
            <w:pPr>
              <w:pStyle w:val="Normalbulletsublist"/>
              <w:numPr>
                <w:ilvl w:val="0"/>
                <w:numId w:val="22"/>
              </w:numPr>
            </w:pPr>
            <w:r>
              <w:t>ball race</w:t>
            </w:r>
          </w:p>
          <w:p w14:paraId="37F4468D" w14:textId="77777777" w:rsidR="0089254A" w:rsidRDefault="0089254A" w:rsidP="00911A46">
            <w:pPr>
              <w:pStyle w:val="Normalbulletsublist"/>
              <w:numPr>
                <w:ilvl w:val="0"/>
                <w:numId w:val="22"/>
              </w:numPr>
            </w:pPr>
            <w:r>
              <w:lastRenderedPageBreak/>
              <w:t>profile</w:t>
            </w:r>
          </w:p>
          <w:p w14:paraId="314365EA" w14:textId="77777777" w:rsidR="0089254A" w:rsidRDefault="0089254A" w:rsidP="00911A46">
            <w:pPr>
              <w:pStyle w:val="Normalbulletsublist"/>
              <w:numPr>
                <w:ilvl w:val="0"/>
                <w:numId w:val="22"/>
              </w:numPr>
            </w:pPr>
            <w:r>
              <w:t>moulding</w:t>
            </w:r>
          </w:p>
          <w:p w14:paraId="01A9A1EC" w14:textId="77777777" w:rsidR="0089254A" w:rsidRDefault="0089254A" w:rsidP="00911A46">
            <w:pPr>
              <w:pStyle w:val="Normalbulletsublist"/>
              <w:numPr>
                <w:ilvl w:val="0"/>
                <w:numId w:val="22"/>
              </w:numPr>
            </w:pPr>
            <w:r>
              <w:t>HSS</w:t>
            </w:r>
          </w:p>
          <w:p w14:paraId="63B57B07" w14:textId="77777777" w:rsidR="0089254A" w:rsidRDefault="0089254A" w:rsidP="00911A46">
            <w:pPr>
              <w:pStyle w:val="Normalbulletsublist"/>
              <w:numPr>
                <w:ilvl w:val="0"/>
                <w:numId w:val="22"/>
              </w:numPr>
            </w:pPr>
            <w:r>
              <w:t>TCT</w:t>
            </w:r>
          </w:p>
          <w:p w14:paraId="52A1A5D3" w14:textId="443DA066" w:rsidR="0089254A" w:rsidRPr="00925426" w:rsidRDefault="0089254A" w:rsidP="00911A46">
            <w:pPr>
              <w:pStyle w:val="Normalbulletsublist"/>
              <w:numPr>
                <w:ilvl w:val="0"/>
                <w:numId w:val="22"/>
              </w:numPr>
            </w:pPr>
            <w:r>
              <w:t>Polycrystalline Diamond Cutter (PDC).</w:t>
            </w:r>
          </w:p>
        </w:tc>
      </w:tr>
      <w:tr w:rsidR="000355F3" w:rsidRPr="00D979B1" w14:paraId="2DF4DFA8" w14:textId="77777777" w:rsidTr="00106031">
        <w:tc>
          <w:tcPr>
            <w:tcW w:w="3627" w:type="dxa"/>
            <w:vMerge/>
            <w:tcMar>
              <w:top w:w="108" w:type="dxa"/>
              <w:bottom w:w="108" w:type="dxa"/>
            </w:tcMar>
          </w:tcPr>
          <w:p w14:paraId="6F7632F3" w14:textId="6DB80692" w:rsidR="000355F3" w:rsidRPr="00CD50CC" w:rsidRDefault="000355F3" w:rsidP="00911A46">
            <w:pPr>
              <w:pStyle w:val="ListParagraph"/>
              <w:numPr>
                <w:ilvl w:val="0"/>
                <w:numId w:val="7"/>
              </w:numPr>
              <w:adjustRightInd w:val="0"/>
              <w:spacing w:line="240" w:lineRule="auto"/>
              <w:contextualSpacing w:val="0"/>
            </w:pPr>
          </w:p>
        </w:tc>
        <w:tc>
          <w:tcPr>
            <w:tcW w:w="3627" w:type="dxa"/>
            <w:tcMar>
              <w:top w:w="108" w:type="dxa"/>
              <w:bottom w:w="108" w:type="dxa"/>
            </w:tcMar>
          </w:tcPr>
          <w:p w14:paraId="38AF087A" w14:textId="31F70A25" w:rsidR="000355F3" w:rsidRPr="00CD50CC" w:rsidRDefault="00872678" w:rsidP="00911A46">
            <w:pPr>
              <w:pStyle w:val="ListParagraph"/>
              <w:numPr>
                <w:ilvl w:val="1"/>
                <w:numId w:val="7"/>
              </w:numPr>
              <w:adjustRightInd w:val="0"/>
              <w:spacing w:line="240" w:lineRule="auto"/>
              <w:contextualSpacing w:val="0"/>
            </w:pPr>
            <w:r>
              <w:t>Use of resources</w:t>
            </w:r>
          </w:p>
        </w:tc>
        <w:tc>
          <w:tcPr>
            <w:tcW w:w="7261" w:type="dxa"/>
            <w:tcMar>
              <w:top w:w="108" w:type="dxa"/>
              <w:bottom w:w="108" w:type="dxa"/>
            </w:tcMar>
          </w:tcPr>
          <w:p w14:paraId="05948667" w14:textId="291E8F18" w:rsidR="000355F3" w:rsidRPr="00CD50CC" w:rsidRDefault="006C23DC" w:rsidP="006465C9">
            <w:pPr>
              <w:pStyle w:val="Normalbulletlist"/>
            </w:pPr>
            <w:r>
              <w:t>Throughout the course of their apprenticeship, l</w:t>
            </w:r>
            <w:r w:rsidR="007F446F">
              <w:t xml:space="preserve">earners </w:t>
            </w:r>
            <w:r w:rsidR="002F42FC">
              <w:t xml:space="preserve">should </w:t>
            </w:r>
            <w:r>
              <w:t xml:space="preserve">have experience and be confident in </w:t>
            </w:r>
            <w:r w:rsidR="002F42FC">
              <w:t>us</w:t>
            </w:r>
            <w:r>
              <w:t xml:space="preserve">ing </w:t>
            </w:r>
            <w:r w:rsidR="002F42FC">
              <w:t>all of the listed machinery during the production of their set tasks.</w:t>
            </w:r>
          </w:p>
        </w:tc>
      </w:tr>
      <w:tr w:rsidR="000355F3" w:rsidRPr="00D979B1" w14:paraId="24BC335D" w14:textId="77777777" w:rsidTr="00106031">
        <w:tc>
          <w:tcPr>
            <w:tcW w:w="3627" w:type="dxa"/>
            <w:vMerge/>
            <w:tcMar>
              <w:top w:w="108" w:type="dxa"/>
              <w:bottom w:w="108" w:type="dxa"/>
            </w:tcMar>
          </w:tcPr>
          <w:p w14:paraId="71A0F004" w14:textId="47E10AD2" w:rsidR="000355F3" w:rsidRPr="00CD50CC" w:rsidRDefault="000355F3" w:rsidP="00911A46">
            <w:pPr>
              <w:pStyle w:val="ListParagraph"/>
              <w:numPr>
                <w:ilvl w:val="0"/>
                <w:numId w:val="7"/>
              </w:numPr>
              <w:adjustRightInd w:val="0"/>
              <w:spacing w:line="240" w:lineRule="auto"/>
              <w:contextualSpacing w:val="0"/>
            </w:pPr>
          </w:p>
        </w:tc>
        <w:tc>
          <w:tcPr>
            <w:tcW w:w="3627" w:type="dxa"/>
            <w:tcMar>
              <w:top w:w="108" w:type="dxa"/>
              <w:bottom w:w="108" w:type="dxa"/>
            </w:tcMar>
          </w:tcPr>
          <w:p w14:paraId="64BFB36B" w14:textId="0D2AD17E" w:rsidR="000355F3" w:rsidRPr="00CD50CC" w:rsidRDefault="00872678" w:rsidP="00911A46">
            <w:pPr>
              <w:pStyle w:val="ListParagraph"/>
              <w:numPr>
                <w:ilvl w:val="1"/>
                <w:numId w:val="7"/>
              </w:numPr>
              <w:adjustRightInd w:val="0"/>
              <w:spacing w:line="240" w:lineRule="auto"/>
              <w:contextualSpacing w:val="0"/>
            </w:pPr>
            <w:r>
              <w:t>Organisational procedures to select resources</w:t>
            </w:r>
          </w:p>
        </w:tc>
        <w:tc>
          <w:tcPr>
            <w:tcW w:w="7261" w:type="dxa"/>
            <w:tcMar>
              <w:top w:w="108" w:type="dxa"/>
              <w:bottom w:w="108" w:type="dxa"/>
            </w:tcMar>
          </w:tcPr>
          <w:p w14:paraId="0DDE8B54" w14:textId="6B34B1AB" w:rsidR="00387D54" w:rsidRPr="007F446F" w:rsidRDefault="007F446F" w:rsidP="007E1C71">
            <w:pPr>
              <w:pStyle w:val="Normalbulletlist"/>
              <w:rPr>
                <w:rFonts w:cs="Arial"/>
              </w:rPr>
            </w:pPr>
            <w:r>
              <w:rPr>
                <w:rFonts w:cs="Arial"/>
              </w:rPr>
              <w:t>Learners to know</w:t>
            </w:r>
            <w:r>
              <w:t xml:space="preserve"> </w:t>
            </w:r>
            <w:r w:rsidRPr="00CA025B">
              <w:t>the order for conversion</w:t>
            </w:r>
            <w:r w:rsidR="0006746E">
              <w:t>,</w:t>
            </w:r>
            <w:r w:rsidR="00FC663E">
              <w:t xml:space="preserve"> including</w:t>
            </w:r>
            <w:r w:rsidRPr="00CA025B">
              <w:t>:</w:t>
            </w:r>
          </w:p>
          <w:p w14:paraId="2D93CC84" w14:textId="2176142F" w:rsidR="00387D54" w:rsidRPr="00A1693B" w:rsidRDefault="00387D54" w:rsidP="00911A46">
            <w:pPr>
              <w:numPr>
                <w:ilvl w:val="0"/>
                <w:numId w:val="12"/>
              </w:numPr>
              <w:spacing w:before="40" w:after="40" w:line="240" w:lineRule="auto"/>
              <w:ind w:left="716"/>
              <w:rPr>
                <w:rFonts w:cs="Arial"/>
              </w:rPr>
            </w:pPr>
            <w:r w:rsidRPr="00A1693B">
              <w:rPr>
                <w:rFonts w:cs="Arial"/>
              </w:rPr>
              <w:t>cut to length (longest first from straightest lengths)</w:t>
            </w:r>
          </w:p>
          <w:p w14:paraId="1A19A3DF" w14:textId="617CBCA2" w:rsidR="00387D54" w:rsidRDefault="00387D54" w:rsidP="00911A46">
            <w:pPr>
              <w:numPr>
                <w:ilvl w:val="0"/>
                <w:numId w:val="12"/>
              </w:numPr>
              <w:spacing w:before="40" w:after="40" w:line="240" w:lineRule="auto"/>
              <w:ind w:left="716"/>
              <w:rPr>
                <w:rFonts w:cs="Arial"/>
              </w:rPr>
            </w:pPr>
            <w:r w:rsidRPr="00A1693B">
              <w:rPr>
                <w:rFonts w:cs="Arial"/>
              </w:rPr>
              <w:t>rip to width and thickness</w:t>
            </w:r>
          </w:p>
          <w:p w14:paraId="2E270A49" w14:textId="2A9AD3F3" w:rsidR="007F446F" w:rsidRPr="007F446F" w:rsidRDefault="007F446F" w:rsidP="00911A46">
            <w:pPr>
              <w:numPr>
                <w:ilvl w:val="0"/>
                <w:numId w:val="12"/>
              </w:numPr>
              <w:spacing w:before="40" w:after="40" w:line="240" w:lineRule="auto"/>
              <w:ind w:left="716"/>
              <w:rPr>
                <w:rFonts w:cs="Arial"/>
              </w:rPr>
            </w:pPr>
            <w:r w:rsidRPr="007F446F">
              <w:rPr>
                <w:rFonts w:cs="Arial"/>
              </w:rPr>
              <w:t>cut manufactured boards to length and width (minimising waste).</w:t>
            </w:r>
          </w:p>
          <w:p w14:paraId="214B7700" w14:textId="6AC9D708" w:rsidR="00387D54" w:rsidRPr="007E1C71" w:rsidRDefault="00CA025B" w:rsidP="007E1C71">
            <w:pPr>
              <w:pStyle w:val="Normalbulletlist"/>
              <w:rPr>
                <w:lang w:val="en-US"/>
              </w:rPr>
            </w:pPr>
            <w:r w:rsidRPr="007E1C71">
              <w:t xml:space="preserve">Learners to know </w:t>
            </w:r>
            <w:r w:rsidR="00387D54" w:rsidRPr="007E1C71">
              <w:rPr>
                <w:lang w:val="en-US"/>
              </w:rPr>
              <w:t>the order of secondary machining operations</w:t>
            </w:r>
            <w:r w:rsidRPr="007E1C71">
              <w:rPr>
                <w:lang w:val="en-US"/>
              </w:rPr>
              <w:t>, including:</w:t>
            </w:r>
            <w:r w:rsidR="00387D54" w:rsidRPr="007E1C71">
              <w:rPr>
                <w:lang w:val="en-US"/>
              </w:rPr>
              <w:t xml:space="preserve"> </w:t>
            </w:r>
          </w:p>
          <w:p w14:paraId="2EB94EB2" w14:textId="253488D2" w:rsidR="00387D54" w:rsidRPr="00387D54" w:rsidRDefault="00387D54" w:rsidP="00911A46">
            <w:pPr>
              <w:pStyle w:val="ListParagraph"/>
              <w:numPr>
                <w:ilvl w:val="0"/>
                <w:numId w:val="13"/>
              </w:numPr>
              <w:spacing w:before="40" w:after="40" w:line="240" w:lineRule="auto"/>
              <w:ind w:left="716" w:hanging="425"/>
              <w:rPr>
                <w:rFonts w:cs="Arial"/>
                <w:bCs/>
                <w:lang w:val="en-US"/>
              </w:rPr>
            </w:pPr>
            <w:r w:rsidRPr="00387D54">
              <w:rPr>
                <w:rFonts w:cs="Arial"/>
                <w:bCs/>
                <w:lang w:val="en-US"/>
              </w:rPr>
              <w:t>surface planing</w:t>
            </w:r>
          </w:p>
          <w:p w14:paraId="05BC1AD1" w14:textId="056DB2A8" w:rsidR="00387D54" w:rsidRPr="00387D54" w:rsidRDefault="00387D54" w:rsidP="00911A46">
            <w:pPr>
              <w:pStyle w:val="ListParagraph"/>
              <w:numPr>
                <w:ilvl w:val="0"/>
                <w:numId w:val="13"/>
              </w:numPr>
              <w:spacing w:before="40" w:after="40" w:line="240" w:lineRule="auto"/>
              <w:ind w:left="716" w:hanging="425"/>
              <w:rPr>
                <w:rFonts w:cs="Arial"/>
                <w:bCs/>
                <w:lang w:val="en-US"/>
              </w:rPr>
            </w:pPr>
            <w:r w:rsidRPr="00387D54">
              <w:rPr>
                <w:rFonts w:cs="Arial"/>
                <w:bCs/>
                <w:lang w:val="en-US"/>
              </w:rPr>
              <w:t>planing to width</w:t>
            </w:r>
          </w:p>
          <w:p w14:paraId="47F14524" w14:textId="73F9EE5A" w:rsidR="00387D54" w:rsidRPr="00387D54" w:rsidRDefault="00387D54" w:rsidP="00911A46">
            <w:pPr>
              <w:pStyle w:val="ListParagraph"/>
              <w:numPr>
                <w:ilvl w:val="0"/>
                <w:numId w:val="13"/>
              </w:numPr>
              <w:spacing w:before="40" w:after="40" w:line="240" w:lineRule="auto"/>
              <w:ind w:left="716" w:hanging="425"/>
              <w:rPr>
                <w:rFonts w:cs="Arial"/>
                <w:bCs/>
                <w:lang w:val="en-US"/>
              </w:rPr>
            </w:pPr>
            <w:r w:rsidRPr="00387D54">
              <w:rPr>
                <w:rFonts w:cs="Arial"/>
                <w:bCs/>
                <w:lang w:val="en-US"/>
              </w:rPr>
              <w:t xml:space="preserve">planing to thickness </w:t>
            </w:r>
          </w:p>
          <w:p w14:paraId="56CDD67E" w14:textId="31AA793D" w:rsidR="00387D54" w:rsidRPr="00387D54" w:rsidRDefault="00387D54" w:rsidP="00911A46">
            <w:pPr>
              <w:pStyle w:val="ListParagraph"/>
              <w:numPr>
                <w:ilvl w:val="0"/>
                <w:numId w:val="13"/>
              </w:numPr>
              <w:spacing w:before="40" w:after="40" w:line="240" w:lineRule="auto"/>
              <w:ind w:left="716" w:hanging="425"/>
              <w:rPr>
                <w:rFonts w:cs="Arial"/>
                <w:bCs/>
                <w:lang w:val="en-US"/>
              </w:rPr>
            </w:pPr>
            <w:proofErr w:type="spellStart"/>
            <w:r w:rsidRPr="00387D54">
              <w:rPr>
                <w:rFonts w:cs="Arial"/>
                <w:bCs/>
                <w:lang w:val="en-US"/>
              </w:rPr>
              <w:t>bandsawing</w:t>
            </w:r>
            <w:proofErr w:type="spellEnd"/>
            <w:r w:rsidRPr="00387D54">
              <w:rPr>
                <w:rFonts w:cs="Arial"/>
                <w:bCs/>
                <w:lang w:val="en-US"/>
              </w:rPr>
              <w:t xml:space="preserve"> (if product contains curved components)</w:t>
            </w:r>
          </w:p>
          <w:p w14:paraId="57C7CFD4" w14:textId="77777777" w:rsidR="00387D54" w:rsidRPr="00387D54" w:rsidRDefault="00387D54" w:rsidP="00911A46">
            <w:pPr>
              <w:pStyle w:val="ListParagraph"/>
              <w:numPr>
                <w:ilvl w:val="0"/>
                <w:numId w:val="13"/>
              </w:numPr>
              <w:spacing w:before="40" w:after="40" w:line="240" w:lineRule="auto"/>
              <w:ind w:left="716" w:hanging="425"/>
              <w:rPr>
                <w:rFonts w:cs="Arial"/>
                <w:bCs/>
                <w:lang w:val="en-US"/>
              </w:rPr>
            </w:pPr>
            <w:r w:rsidRPr="00387D54">
              <w:rPr>
                <w:rFonts w:cs="Arial"/>
                <w:bCs/>
                <w:lang w:val="en-US"/>
              </w:rPr>
              <w:t>morticing</w:t>
            </w:r>
          </w:p>
          <w:p w14:paraId="4DB4F37A" w14:textId="77777777" w:rsidR="00387D54" w:rsidRPr="00387D54" w:rsidRDefault="00387D54" w:rsidP="00911A46">
            <w:pPr>
              <w:pStyle w:val="ListParagraph"/>
              <w:numPr>
                <w:ilvl w:val="0"/>
                <w:numId w:val="13"/>
              </w:numPr>
              <w:spacing w:before="40" w:after="40" w:line="240" w:lineRule="auto"/>
              <w:ind w:left="716" w:hanging="425"/>
              <w:rPr>
                <w:rFonts w:cs="Arial"/>
                <w:bCs/>
                <w:lang w:val="en-US"/>
              </w:rPr>
            </w:pPr>
            <w:r w:rsidRPr="00387D54">
              <w:rPr>
                <w:rFonts w:cs="Arial"/>
                <w:bCs/>
                <w:lang w:val="en-US"/>
              </w:rPr>
              <w:t>tenoning</w:t>
            </w:r>
          </w:p>
          <w:p w14:paraId="143BFAD4" w14:textId="77777777" w:rsidR="00387D54" w:rsidRPr="00387D54" w:rsidRDefault="00387D54" w:rsidP="00911A46">
            <w:pPr>
              <w:pStyle w:val="ListParagraph"/>
              <w:numPr>
                <w:ilvl w:val="0"/>
                <w:numId w:val="13"/>
              </w:numPr>
              <w:spacing w:before="40" w:after="40" w:line="240" w:lineRule="auto"/>
              <w:ind w:left="716" w:hanging="425"/>
              <w:rPr>
                <w:rFonts w:cs="Arial"/>
                <w:bCs/>
                <w:lang w:val="en-US"/>
              </w:rPr>
            </w:pPr>
            <w:r w:rsidRPr="00387D54">
              <w:rPr>
                <w:rFonts w:cs="Arial"/>
                <w:bCs/>
                <w:lang w:val="en-US"/>
              </w:rPr>
              <w:t>profiling</w:t>
            </w:r>
          </w:p>
          <w:p w14:paraId="5B735217" w14:textId="10C1D89D" w:rsidR="00387D54" w:rsidRPr="00387D54" w:rsidRDefault="00387D54" w:rsidP="00911A46">
            <w:pPr>
              <w:pStyle w:val="ListParagraph"/>
              <w:numPr>
                <w:ilvl w:val="0"/>
                <w:numId w:val="13"/>
              </w:numPr>
              <w:spacing w:before="40" w:after="40" w:line="240" w:lineRule="auto"/>
              <w:ind w:left="716" w:hanging="425"/>
              <w:rPr>
                <w:rFonts w:cs="Arial"/>
                <w:bCs/>
                <w:lang w:val="en-US"/>
              </w:rPr>
            </w:pPr>
            <w:r w:rsidRPr="00387D54">
              <w:rPr>
                <w:rFonts w:cs="Arial"/>
                <w:bCs/>
                <w:lang w:val="en-US"/>
              </w:rPr>
              <w:t>sanding.</w:t>
            </w:r>
          </w:p>
          <w:p w14:paraId="2DEEF833" w14:textId="779FAF83" w:rsidR="00FF29D4" w:rsidRDefault="00FF29D4" w:rsidP="007E1C71">
            <w:pPr>
              <w:pStyle w:val="Normalbulletlist"/>
            </w:pPr>
            <w:r w:rsidRPr="007303DD">
              <w:t xml:space="preserve">Learners to </w:t>
            </w:r>
            <w:r>
              <w:t>understand:</w:t>
            </w:r>
          </w:p>
          <w:p w14:paraId="17DF2D22" w14:textId="2CBEE141" w:rsidR="00387D54" w:rsidRPr="00387D54" w:rsidRDefault="00387D54" w:rsidP="00911A46">
            <w:pPr>
              <w:pStyle w:val="Normalbulletlist"/>
              <w:numPr>
                <w:ilvl w:val="0"/>
                <w:numId w:val="20"/>
              </w:numPr>
            </w:pPr>
            <w:r w:rsidRPr="00A1693B">
              <w:rPr>
                <w:rFonts w:cs="Arial"/>
                <w:lang w:val="en-US"/>
              </w:rPr>
              <w:t xml:space="preserve">machine shop layout and the requirements for wood waste extraction </w:t>
            </w:r>
          </w:p>
          <w:p w14:paraId="20369D7A" w14:textId="31D447CA" w:rsidR="00387D54" w:rsidRPr="00387D54" w:rsidRDefault="00387D54" w:rsidP="00911A46">
            <w:pPr>
              <w:pStyle w:val="Normalbulletlist"/>
              <w:numPr>
                <w:ilvl w:val="0"/>
                <w:numId w:val="11"/>
              </w:numPr>
            </w:pPr>
            <w:r w:rsidRPr="00A1693B">
              <w:rPr>
                <w:rFonts w:cs="Arial"/>
                <w:lang w:val="en-US"/>
              </w:rPr>
              <w:t>temporary storage of components during machining operations</w:t>
            </w:r>
          </w:p>
          <w:p w14:paraId="21CF31F4" w14:textId="37D2EDAB" w:rsidR="000355F3" w:rsidRPr="00CD50CC" w:rsidRDefault="00387D54" w:rsidP="00911A46">
            <w:pPr>
              <w:pStyle w:val="Normalbulletlist"/>
              <w:numPr>
                <w:ilvl w:val="0"/>
                <w:numId w:val="11"/>
              </w:numPr>
            </w:pPr>
            <w:r w:rsidRPr="00A1693B">
              <w:rPr>
                <w:rFonts w:cs="Arial"/>
                <w:lang w:val="en-US"/>
              </w:rPr>
              <w:t>material support requirements.</w:t>
            </w:r>
          </w:p>
        </w:tc>
      </w:tr>
      <w:tr w:rsidR="000355F3" w:rsidRPr="00D979B1" w14:paraId="72FC67E0" w14:textId="77777777" w:rsidTr="00106031">
        <w:tc>
          <w:tcPr>
            <w:tcW w:w="3627" w:type="dxa"/>
            <w:vMerge/>
            <w:tcMar>
              <w:top w:w="108" w:type="dxa"/>
              <w:bottom w:w="108" w:type="dxa"/>
            </w:tcMar>
          </w:tcPr>
          <w:p w14:paraId="0166AC09" w14:textId="18D1E302" w:rsidR="000355F3" w:rsidRPr="00CD50CC" w:rsidRDefault="000355F3" w:rsidP="00911A46">
            <w:pPr>
              <w:pStyle w:val="ListParagraph"/>
              <w:numPr>
                <w:ilvl w:val="0"/>
                <w:numId w:val="7"/>
              </w:numPr>
              <w:adjustRightInd w:val="0"/>
              <w:spacing w:line="240" w:lineRule="auto"/>
              <w:contextualSpacing w:val="0"/>
            </w:pPr>
          </w:p>
        </w:tc>
        <w:tc>
          <w:tcPr>
            <w:tcW w:w="3627" w:type="dxa"/>
            <w:tcMar>
              <w:top w:w="108" w:type="dxa"/>
              <w:bottom w:w="108" w:type="dxa"/>
            </w:tcMar>
          </w:tcPr>
          <w:p w14:paraId="5F7A78E8" w14:textId="612E3963" w:rsidR="000355F3" w:rsidRPr="00CD50CC" w:rsidRDefault="00872678" w:rsidP="00911A46">
            <w:pPr>
              <w:pStyle w:val="ListParagraph"/>
              <w:numPr>
                <w:ilvl w:val="1"/>
                <w:numId w:val="7"/>
              </w:numPr>
              <w:adjustRightInd w:val="0"/>
              <w:spacing w:line="240" w:lineRule="auto"/>
              <w:contextualSpacing w:val="0"/>
            </w:pPr>
            <w:r>
              <w:t>Hazards</w:t>
            </w:r>
          </w:p>
        </w:tc>
        <w:tc>
          <w:tcPr>
            <w:tcW w:w="7261" w:type="dxa"/>
            <w:tcMar>
              <w:top w:w="108" w:type="dxa"/>
              <w:bottom w:w="108" w:type="dxa"/>
            </w:tcMar>
          </w:tcPr>
          <w:p w14:paraId="013E6063" w14:textId="1DBEAD79" w:rsidR="00387D54" w:rsidRDefault="00DF0313" w:rsidP="007E1C71">
            <w:pPr>
              <w:pStyle w:val="Normalbulletlist"/>
            </w:pPr>
            <w:r w:rsidRPr="00DF0313">
              <w:t>L</w:t>
            </w:r>
            <w:r w:rsidRPr="007303DD">
              <w:t>earners</w:t>
            </w:r>
            <w:r w:rsidR="002F42FC">
              <w:t xml:space="preserve"> should review their findings of the exercises set for Unit 311.1.4</w:t>
            </w:r>
            <w:r w:rsidR="006C23DC">
              <w:t>, including:</w:t>
            </w:r>
          </w:p>
          <w:p w14:paraId="168E6FA8" w14:textId="3711BEEB" w:rsidR="00387D54" w:rsidRPr="00EC1BB0" w:rsidRDefault="00387D54" w:rsidP="00911A46">
            <w:pPr>
              <w:pStyle w:val="ListParagraph"/>
              <w:numPr>
                <w:ilvl w:val="0"/>
                <w:numId w:val="14"/>
              </w:numPr>
              <w:spacing w:before="40" w:after="40" w:line="240" w:lineRule="auto"/>
              <w:rPr>
                <w:rFonts w:cs="Arial"/>
              </w:rPr>
            </w:pPr>
            <w:r w:rsidRPr="00EC1BB0">
              <w:rPr>
                <w:rFonts w:cs="Arial"/>
              </w:rPr>
              <w:t>common hazards and risks (projectiles, cutter contact, noise, dust, vibration, electrocution, slips, trips, falls and entanglement, orifical bodily entry, skin penetration (air or pneumatic supply)</w:t>
            </w:r>
            <w:r w:rsidR="00314448">
              <w:rPr>
                <w:rFonts w:cs="Arial"/>
              </w:rPr>
              <w:t xml:space="preserve">, </w:t>
            </w:r>
            <w:r w:rsidR="00B97CC1">
              <w:rPr>
                <w:rFonts w:cs="Arial"/>
              </w:rPr>
              <w:t>kickback, stroboscopic effect</w:t>
            </w:r>
            <w:r w:rsidRPr="00EC1BB0">
              <w:rPr>
                <w:rFonts w:cs="Arial"/>
              </w:rPr>
              <w:t xml:space="preserve">) encountered when using cutting machines and how these can be minimised or overcome </w:t>
            </w:r>
          </w:p>
          <w:p w14:paraId="1B65D5D3" w14:textId="3ED60D8B" w:rsidR="00EC1BB0" w:rsidRPr="00EC1BB0" w:rsidRDefault="00387D54" w:rsidP="00911A46">
            <w:pPr>
              <w:pStyle w:val="ListParagraph"/>
              <w:numPr>
                <w:ilvl w:val="0"/>
                <w:numId w:val="14"/>
              </w:numPr>
              <w:spacing w:before="40" w:after="40" w:line="240" w:lineRule="auto"/>
              <w:rPr>
                <w:rFonts w:eastAsia="Calibri" w:cs="Arial"/>
                <w:color w:val="000000"/>
              </w:rPr>
            </w:pPr>
            <w:r w:rsidRPr="00EC1BB0">
              <w:rPr>
                <w:rFonts w:cs="Arial"/>
              </w:rPr>
              <w:t xml:space="preserve">how to access information for their safe use including manufacturers’ instructions, </w:t>
            </w:r>
            <w:r w:rsidR="00872C5F">
              <w:rPr>
                <w:rFonts w:cs="Arial"/>
              </w:rPr>
              <w:t xml:space="preserve">Health and Safety Executive (HSE) website, </w:t>
            </w:r>
            <w:r w:rsidRPr="00EC1BB0">
              <w:rPr>
                <w:rFonts w:cs="Arial"/>
              </w:rPr>
              <w:t>Approved Codes of Practice</w:t>
            </w:r>
            <w:r w:rsidR="0073563E">
              <w:rPr>
                <w:rFonts w:cs="Arial"/>
              </w:rPr>
              <w:t xml:space="preserve"> (ACOPs)</w:t>
            </w:r>
            <w:r w:rsidRPr="00EC1BB0">
              <w:rPr>
                <w:rFonts w:cs="Arial"/>
              </w:rPr>
              <w:t>, appropriate legislation i.e.</w:t>
            </w:r>
            <w:r w:rsidR="00785F1B">
              <w:rPr>
                <w:rFonts w:cs="Arial"/>
              </w:rPr>
              <w:t>,</w:t>
            </w:r>
            <w:r w:rsidRPr="00EC1BB0">
              <w:rPr>
                <w:rFonts w:cs="Arial"/>
              </w:rPr>
              <w:t xml:space="preserve"> </w:t>
            </w:r>
            <w:r w:rsidR="00EA5438">
              <w:rPr>
                <w:rFonts w:eastAsia="Calibri" w:cs="Arial"/>
              </w:rPr>
              <w:t>Provision and Use of Work Equipment Regulations (</w:t>
            </w:r>
            <w:r w:rsidRPr="00EC1BB0">
              <w:rPr>
                <w:rFonts w:cs="Arial"/>
              </w:rPr>
              <w:t>PUWER</w:t>
            </w:r>
            <w:r w:rsidR="00EA5438">
              <w:rPr>
                <w:rFonts w:cs="Arial"/>
              </w:rPr>
              <w:t>)</w:t>
            </w:r>
          </w:p>
          <w:p w14:paraId="2B36DE57" w14:textId="75AEDCDE" w:rsidR="000355F3" w:rsidRPr="00613D84" w:rsidRDefault="00387D54" w:rsidP="00911A46">
            <w:pPr>
              <w:pStyle w:val="ListParagraph"/>
              <w:numPr>
                <w:ilvl w:val="0"/>
                <w:numId w:val="14"/>
              </w:numPr>
              <w:spacing w:before="40" w:after="40" w:line="240" w:lineRule="auto"/>
              <w:rPr>
                <w:rFonts w:eastAsia="Calibri" w:cs="Arial"/>
                <w:color w:val="000000"/>
              </w:rPr>
            </w:pPr>
            <w:r w:rsidRPr="00EC1BB0">
              <w:rPr>
                <w:rFonts w:cs="Arial"/>
              </w:rPr>
              <w:t>how to carry out pre-start checks.</w:t>
            </w:r>
          </w:p>
        </w:tc>
      </w:tr>
      <w:tr w:rsidR="00872678" w:rsidRPr="00D979B1" w14:paraId="6800D22A" w14:textId="77777777" w:rsidTr="00106031">
        <w:tc>
          <w:tcPr>
            <w:tcW w:w="3627" w:type="dxa"/>
            <w:vMerge w:val="restart"/>
            <w:tcMar>
              <w:top w:w="108" w:type="dxa"/>
              <w:bottom w:w="108" w:type="dxa"/>
            </w:tcMar>
          </w:tcPr>
          <w:p w14:paraId="3BEC5FBB" w14:textId="5AE6CC17" w:rsidR="00872678" w:rsidRPr="00CD50CC" w:rsidRDefault="00872678" w:rsidP="00911A46">
            <w:pPr>
              <w:pStyle w:val="ListParagraph"/>
              <w:numPr>
                <w:ilvl w:val="0"/>
                <w:numId w:val="7"/>
              </w:numPr>
              <w:adjustRightInd w:val="0"/>
              <w:spacing w:line="240" w:lineRule="auto"/>
              <w:contextualSpacing w:val="0"/>
            </w:pPr>
            <w:r>
              <w:t>Understand working to a contract specification</w:t>
            </w:r>
          </w:p>
        </w:tc>
        <w:tc>
          <w:tcPr>
            <w:tcW w:w="3627" w:type="dxa"/>
            <w:tcMar>
              <w:top w:w="108" w:type="dxa"/>
              <w:bottom w:w="108" w:type="dxa"/>
            </w:tcMar>
          </w:tcPr>
          <w:p w14:paraId="5ECFA388" w14:textId="1C8EEA3B" w:rsidR="00872678" w:rsidRPr="00CD50CC" w:rsidRDefault="00872678" w:rsidP="00911A46">
            <w:pPr>
              <w:pStyle w:val="ListParagraph"/>
              <w:numPr>
                <w:ilvl w:val="1"/>
                <w:numId w:val="7"/>
              </w:numPr>
              <w:adjustRightInd w:val="0"/>
              <w:spacing w:line="240" w:lineRule="auto"/>
              <w:contextualSpacing w:val="0"/>
            </w:pPr>
            <w:r>
              <w:t>Methods of work</w:t>
            </w:r>
          </w:p>
        </w:tc>
        <w:tc>
          <w:tcPr>
            <w:tcW w:w="7261" w:type="dxa"/>
            <w:tcMar>
              <w:top w:w="108" w:type="dxa"/>
              <w:bottom w:w="108" w:type="dxa"/>
            </w:tcMar>
          </w:tcPr>
          <w:p w14:paraId="694E607B" w14:textId="43C76311" w:rsidR="00EC1BB0" w:rsidRPr="00EC1BB0" w:rsidRDefault="004C2067" w:rsidP="000548DF">
            <w:pPr>
              <w:pStyle w:val="Normalbulletlist"/>
              <w:rPr>
                <w:rFonts w:eastAsia="Calibri" w:cs="Arial"/>
              </w:rPr>
            </w:pPr>
            <w:r w:rsidRPr="00DF0313">
              <w:rPr>
                <w:rFonts w:cs="Arial"/>
              </w:rPr>
              <w:t>L</w:t>
            </w:r>
            <w:r w:rsidRPr="007303DD">
              <w:rPr>
                <w:rFonts w:cs="Arial"/>
              </w:rPr>
              <w:t xml:space="preserve">earners </w:t>
            </w:r>
            <w:r w:rsidR="002F42FC">
              <w:rPr>
                <w:rFonts w:cs="Arial"/>
              </w:rPr>
              <w:t xml:space="preserve">should be given tasks allowing them to </w:t>
            </w:r>
            <w:r w:rsidR="00EC1BB0" w:rsidRPr="00EC1BB0">
              <w:rPr>
                <w:rFonts w:eastAsia="Calibri" w:cs="Arial"/>
              </w:rPr>
              <w:t>select and feed timber and panel products into fixed machinery</w:t>
            </w:r>
            <w:r w:rsidR="008A14ED">
              <w:rPr>
                <w:rFonts w:eastAsia="Calibri" w:cs="Arial"/>
              </w:rPr>
              <w:t>,</w:t>
            </w:r>
            <w:r w:rsidR="00EC1BB0" w:rsidRPr="00EC1BB0">
              <w:rPr>
                <w:rFonts w:eastAsia="Calibri" w:cs="Arial"/>
              </w:rPr>
              <w:t xml:space="preserve"> taking into account:</w:t>
            </w:r>
          </w:p>
          <w:p w14:paraId="7ED84ECF" w14:textId="53305898" w:rsidR="00EC1BB0" w:rsidRPr="000548DF" w:rsidRDefault="00EC1BB0" w:rsidP="00911A46">
            <w:pPr>
              <w:numPr>
                <w:ilvl w:val="0"/>
                <w:numId w:val="15"/>
              </w:numPr>
              <w:pBdr>
                <w:top w:val="nil"/>
                <w:left w:val="nil"/>
                <w:bottom w:val="nil"/>
                <w:right w:val="nil"/>
                <w:between w:val="nil"/>
              </w:pBdr>
              <w:spacing w:before="40" w:after="0" w:line="240" w:lineRule="auto"/>
              <w:rPr>
                <w:rFonts w:eastAsia="Calibri" w:cs="Arial"/>
              </w:rPr>
            </w:pPr>
            <w:r w:rsidRPr="00A1693B">
              <w:rPr>
                <w:rFonts w:eastAsia="Calibri" w:cs="Arial"/>
              </w:rPr>
              <w:t xml:space="preserve">reference marks, </w:t>
            </w:r>
            <w:r w:rsidRPr="000548DF">
              <w:rPr>
                <w:rFonts w:eastAsia="Calibri" w:cs="Arial"/>
              </w:rPr>
              <w:t>defects to include twist, bow, cupping, sloping grain, shaped work, and size/weight of component</w:t>
            </w:r>
          </w:p>
          <w:p w14:paraId="4B544C44" w14:textId="00C39BC2" w:rsidR="00EC1BB0" w:rsidRPr="00A1693B" w:rsidRDefault="00EC1BB0" w:rsidP="00911A46">
            <w:pPr>
              <w:numPr>
                <w:ilvl w:val="0"/>
                <w:numId w:val="15"/>
              </w:numPr>
              <w:pBdr>
                <w:top w:val="nil"/>
                <w:left w:val="nil"/>
                <w:bottom w:val="nil"/>
                <w:right w:val="nil"/>
                <w:between w:val="nil"/>
              </w:pBdr>
              <w:spacing w:before="40" w:after="0" w:line="240" w:lineRule="auto"/>
              <w:rPr>
                <w:rFonts w:eastAsia="Calibri" w:cs="Arial"/>
              </w:rPr>
            </w:pPr>
            <w:r w:rsidRPr="00A1693B">
              <w:rPr>
                <w:rFonts w:eastAsia="Calibri" w:cs="Arial"/>
              </w:rPr>
              <w:t>providing temporary storage of stacked components during machining operations</w:t>
            </w:r>
          </w:p>
          <w:p w14:paraId="7BFEAA49" w14:textId="6B3B2177" w:rsidR="00EC1BB0" w:rsidRPr="00A1693B" w:rsidRDefault="00EC1BB0" w:rsidP="00911A46">
            <w:pPr>
              <w:numPr>
                <w:ilvl w:val="0"/>
                <w:numId w:val="15"/>
              </w:numPr>
              <w:pBdr>
                <w:top w:val="nil"/>
                <w:left w:val="nil"/>
                <w:bottom w:val="nil"/>
                <w:right w:val="nil"/>
                <w:between w:val="nil"/>
              </w:pBdr>
              <w:spacing w:before="40" w:after="0" w:line="240" w:lineRule="auto"/>
              <w:rPr>
                <w:rFonts w:eastAsia="Calibri" w:cs="Arial"/>
              </w:rPr>
            </w:pPr>
            <w:r w:rsidRPr="00A1693B">
              <w:rPr>
                <w:rFonts w:eastAsia="Calibri" w:cs="Arial"/>
              </w:rPr>
              <w:t>good housekeeping and working in accordance with safety guidance</w:t>
            </w:r>
          </w:p>
          <w:p w14:paraId="73D7ADB3" w14:textId="77777777" w:rsidR="00EC1BB0" w:rsidRPr="00A1693B" w:rsidRDefault="00EC1BB0" w:rsidP="00911A46">
            <w:pPr>
              <w:numPr>
                <w:ilvl w:val="0"/>
                <w:numId w:val="15"/>
              </w:numPr>
              <w:pBdr>
                <w:top w:val="nil"/>
                <w:left w:val="nil"/>
                <w:bottom w:val="nil"/>
                <w:right w:val="nil"/>
                <w:between w:val="nil"/>
              </w:pBdr>
              <w:spacing w:before="40" w:after="0" w:line="240" w:lineRule="auto"/>
              <w:rPr>
                <w:rFonts w:eastAsia="Calibri" w:cs="Arial"/>
              </w:rPr>
            </w:pPr>
            <w:r w:rsidRPr="00A1693B">
              <w:rPr>
                <w:rFonts w:eastAsia="Calibri" w:cs="Arial"/>
              </w:rPr>
              <w:t>using jigs and aids for safe working and accurately producing multiple components (wedged jigs, glue block jigs, saddle boards, jigs for securing curved components whilst being machined on a spindle moulder, push blocks, push sticks, feather board).</w:t>
            </w:r>
          </w:p>
          <w:p w14:paraId="342F9D8B" w14:textId="7455222E" w:rsidR="00EC1BB0" w:rsidRPr="007E1C71" w:rsidRDefault="00196209" w:rsidP="007E1C71">
            <w:pPr>
              <w:pStyle w:val="Normalbulletlist"/>
            </w:pPr>
            <w:r w:rsidRPr="007E1C71">
              <w:t xml:space="preserve">Learners </w:t>
            </w:r>
            <w:r w:rsidR="0054623B">
              <w:t xml:space="preserve">should </w:t>
            </w:r>
            <w:r w:rsidR="006C23DC">
              <w:t xml:space="preserve">conduct independent online </w:t>
            </w:r>
            <w:r w:rsidR="0054623B">
              <w:t xml:space="preserve">research </w:t>
            </w:r>
            <w:r w:rsidRPr="007E1C71">
              <w:t xml:space="preserve">to </w:t>
            </w:r>
            <w:r w:rsidR="006C23DC">
              <w:t>find out about</w:t>
            </w:r>
            <w:r w:rsidR="006C23DC" w:rsidRPr="00CD50CC">
              <w:t xml:space="preserve"> </w:t>
            </w:r>
            <w:r w:rsidR="00EC1BB0" w:rsidRPr="007E1C71">
              <w:t>common surface finish faults and their causes including:</w:t>
            </w:r>
          </w:p>
          <w:p w14:paraId="21BBBE88" w14:textId="71AD92ED" w:rsidR="00EC1BB0" w:rsidRPr="00A1693B" w:rsidRDefault="00EC1BB0" w:rsidP="00911A46">
            <w:pPr>
              <w:numPr>
                <w:ilvl w:val="0"/>
                <w:numId w:val="16"/>
              </w:numPr>
              <w:tabs>
                <w:tab w:val="clear" w:pos="1080"/>
                <w:tab w:val="num" w:pos="716"/>
              </w:tabs>
              <w:spacing w:before="40" w:after="40" w:line="240" w:lineRule="auto"/>
              <w:ind w:hanging="647"/>
              <w:rPr>
                <w:rFonts w:cs="Arial"/>
              </w:rPr>
            </w:pPr>
            <w:r w:rsidRPr="00A1693B">
              <w:rPr>
                <w:rFonts w:cs="Arial"/>
              </w:rPr>
              <w:lastRenderedPageBreak/>
              <w:t>drop on</w:t>
            </w:r>
          </w:p>
          <w:p w14:paraId="3A892380" w14:textId="77777777" w:rsidR="00EC1BB0" w:rsidRPr="00A1693B" w:rsidRDefault="00EC1BB0" w:rsidP="00911A46">
            <w:pPr>
              <w:numPr>
                <w:ilvl w:val="0"/>
                <w:numId w:val="16"/>
              </w:numPr>
              <w:tabs>
                <w:tab w:val="clear" w:pos="1080"/>
                <w:tab w:val="num" w:pos="716"/>
              </w:tabs>
              <w:spacing w:before="100" w:beforeAutospacing="1" w:after="100" w:afterAutospacing="1" w:line="240" w:lineRule="auto"/>
              <w:ind w:hanging="647"/>
              <w:rPr>
                <w:rFonts w:cs="Arial"/>
              </w:rPr>
            </w:pPr>
            <w:r w:rsidRPr="00A1693B">
              <w:rPr>
                <w:rFonts w:cs="Arial"/>
              </w:rPr>
              <w:t>grain tearing </w:t>
            </w:r>
          </w:p>
          <w:p w14:paraId="3A23B2E7" w14:textId="77777777" w:rsidR="00EC1BB0" w:rsidRPr="00A1693B" w:rsidRDefault="00EC1BB0" w:rsidP="00911A46">
            <w:pPr>
              <w:numPr>
                <w:ilvl w:val="0"/>
                <w:numId w:val="16"/>
              </w:numPr>
              <w:tabs>
                <w:tab w:val="clear" w:pos="1080"/>
                <w:tab w:val="num" w:pos="716"/>
              </w:tabs>
              <w:spacing w:before="100" w:beforeAutospacing="1" w:after="100" w:afterAutospacing="1" w:line="240" w:lineRule="auto"/>
              <w:ind w:hanging="647"/>
              <w:rPr>
                <w:rFonts w:cs="Arial"/>
              </w:rPr>
            </w:pPr>
            <w:r w:rsidRPr="00A1693B">
              <w:rPr>
                <w:rFonts w:cs="Arial"/>
              </w:rPr>
              <w:t>chatter marks</w:t>
            </w:r>
          </w:p>
          <w:p w14:paraId="069313C0" w14:textId="77777777" w:rsidR="00EC1BB0" w:rsidRPr="00A1693B" w:rsidRDefault="00EC1BB0" w:rsidP="00911A46">
            <w:pPr>
              <w:numPr>
                <w:ilvl w:val="0"/>
                <w:numId w:val="16"/>
              </w:numPr>
              <w:tabs>
                <w:tab w:val="clear" w:pos="1080"/>
                <w:tab w:val="num" w:pos="716"/>
              </w:tabs>
              <w:spacing w:before="100" w:beforeAutospacing="1" w:after="100" w:afterAutospacing="1" w:line="240" w:lineRule="auto"/>
              <w:ind w:hanging="647"/>
              <w:rPr>
                <w:rFonts w:cs="Arial"/>
              </w:rPr>
            </w:pPr>
            <w:r w:rsidRPr="00A1693B">
              <w:rPr>
                <w:rFonts w:cs="Arial"/>
              </w:rPr>
              <w:t>dwell marks</w:t>
            </w:r>
          </w:p>
          <w:p w14:paraId="53695955" w14:textId="77777777" w:rsidR="00EC1BB0" w:rsidRPr="00A1693B" w:rsidRDefault="00EC1BB0" w:rsidP="00911A46">
            <w:pPr>
              <w:numPr>
                <w:ilvl w:val="0"/>
                <w:numId w:val="16"/>
              </w:numPr>
              <w:tabs>
                <w:tab w:val="clear" w:pos="1080"/>
                <w:tab w:val="num" w:pos="716"/>
              </w:tabs>
              <w:spacing w:before="100" w:beforeAutospacing="1" w:after="100" w:afterAutospacing="1" w:line="240" w:lineRule="auto"/>
              <w:ind w:hanging="647"/>
              <w:rPr>
                <w:rFonts w:cs="Arial"/>
              </w:rPr>
            </w:pPr>
            <w:r w:rsidRPr="00A1693B">
              <w:rPr>
                <w:rFonts w:cs="Arial"/>
              </w:rPr>
              <w:t>surface printing</w:t>
            </w:r>
          </w:p>
          <w:p w14:paraId="53C67F14" w14:textId="77777777" w:rsidR="00EC1BB0" w:rsidRDefault="00EC1BB0" w:rsidP="00911A46">
            <w:pPr>
              <w:numPr>
                <w:ilvl w:val="0"/>
                <w:numId w:val="16"/>
              </w:numPr>
              <w:tabs>
                <w:tab w:val="clear" w:pos="1080"/>
                <w:tab w:val="num" w:pos="716"/>
              </w:tabs>
              <w:spacing w:before="100" w:beforeAutospacing="1" w:after="100" w:afterAutospacing="1" w:line="240" w:lineRule="auto"/>
              <w:ind w:hanging="647"/>
              <w:rPr>
                <w:rFonts w:cs="Arial"/>
              </w:rPr>
            </w:pPr>
            <w:r w:rsidRPr="00A1693B">
              <w:rPr>
                <w:rFonts w:cs="Arial"/>
              </w:rPr>
              <w:t>tram lines</w:t>
            </w:r>
          </w:p>
          <w:p w14:paraId="20ECE782" w14:textId="13E90078" w:rsidR="00EC1BB0" w:rsidRDefault="00EC1BB0" w:rsidP="00911A46">
            <w:pPr>
              <w:numPr>
                <w:ilvl w:val="0"/>
                <w:numId w:val="16"/>
              </w:numPr>
              <w:tabs>
                <w:tab w:val="clear" w:pos="1080"/>
                <w:tab w:val="num" w:pos="716"/>
              </w:tabs>
              <w:spacing w:before="100" w:beforeAutospacing="1" w:after="100" w:afterAutospacing="1" w:line="240" w:lineRule="auto"/>
              <w:ind w:hanging="647"/>
              <w:rPr>
                <w:rFonts w:cs="Arial"/>
              </w:rPr>
            </w:pPr>
            <w:r w:rsidRPr="00EC1BB0">
              <w:rPr>
                <w:rFonts w:cs="Arial"/>
              </w:rPr>
              <w:t>breakout</w:t>
            </w:r>
          </w:p>
          <w:p w14:paraId="1EAB04B9" w14:textId="77777777" w:rsidR="006F3DA7" w:rsidRDefault="00DB7581" w:rsidP="006F3DA7">
            <w:pPr>
              <w:numPr>
                <w:ilvl w:val="0"/>
                <w:numId w:val="16"/>
              </w:numPr>
              <w:tabs>
                <w:tab w:val="clear" w:pos="1080"/>
                <w:tab w:val="num" w:pos="716"/>
              </w:tabs>
              <w:spacing w:before="100" w:beforeAutospacing="1" w:after="100" w:afterAutospacing="1" w:line="240" w:lineRule="auto"/>
              <w:ind w:hanging="647"/>
              <w:rPr>
                <w:rFonts w:cs="Arial"/>
              </w:rPr>
            </w:pPr>
            <w:r>
              <w:rPr>
                <w:rFonts w:cs="Arial"/>
              </w:rPr>
              <w:t>spelching.</w:t>
            </w:r>
          </w:p>
          <w:p w14:paraId="51B0001A" w14:textId="679372E1" w:rsidR="00F95BF8" w:rsidRPr="006F3DA7" w:rsidRDefault="00DB7581" w:rsidP="006F3DA7">
            <w:pPr>
              <w:pStyle w:val="Normalbulletlist"/>
              <w:rPr>
                <w:rFonts w:cs="Arial"/>
              </w:rPr>
            </w:pPr>
            <w:r w:rsidRPr="006F3DA7">
              <w:rPr>
                <w:rFonts w:cs="Arial"/>
              </w:rPr>
              <w:t>L</w:t>
            </w:r>
            <w:r w:rsidR="00887270" w:rsidRPr="007E1C71">
              <w:t>earners to know</w:t>
            </w:r>
            <w:r w:rsidR="00887270" w:rsidRPr="00CD50CC">
              <w:t xml:space="preserve"> </w:t>
            </w:r>
            <w:r w:rsidR="004477E3">
              <w:t xml:space="preserve">the </w:t>
            </w:r>
            <w:r w:rsidR="00EC1BB0" w:rsidRPr="007E1C71">
              <w:t>actions to be taken when a problem or fault is encountered.</w:t>
            </w:r>
          </w:p>
        </w:tc>
      </w:tr>
      <w:tr w:rsidR="00872678" w:rsidRPr="00D979B1" w14:paraId="29D72156" w14:textId="77777777" w:rsidTr="00106031">
        <w:tc>
          <w:tcPr>
            <w:tcW w:w="3627" w:type="dxa"/>
            <w:vMerge/>
            <w:tcMar>
              <w:top w:w="108" w:type="dxa"/>
              <w:bottom w:w="108" w:type="dxa"/>
            </w:tcMar>
          </w:tcPr>
          <w:p w14:paraId="47EBF320" w14:textId="5EECF9AD" w:rsidR="00872678" w:rsidRPr="00CD50CC" w:rsidRDefault="00872678" w:rsidP="00911A46">
            <w:pPr>
              <w:pStyle w:val="ListParagraph"/>
              <w:numPr>
                <w:ilvl w:val="0"/>
                <w:numId w:val="7"/>
              </w:numPr>
              <w:adjustRightInd w:val="0"/>
              <w:spacing w:line="240" w:lineRule="auto"/>
              <w:contextualSpacing w:val="0"/>
            </w:pPr>
          </w:p>
        </w:tc>
        <w:tc>
          <w:tcPr>
            <w:tcW w:w="3627" w:type="dxa"/>
            <w:tcMar>
              <w:top w:w="108" w:type="dxa"/>
              <w:bottom w:w="108" w:type="dxa"/>
            </w:tcMar>
          </w:tcPr>
          <w:p w14:paraId="2D4A17BF" w14:textId="6FE83261" w:rsidR="00872678" w:rsidRPr="00CD50CC" w:rsidRDefault="00872678" w:rsidP="00911A46">
            <w:pPr>
              <w:pStyle w:val="ListParagraph"/>
              <w:numPr>
                <w:ilvl w:val="1"/>
                <w:numId w:val="7"/>
              </w:numPr>
              <w:adjustRightInd w:val="0"/>
              <w:spacing w:line="240" w:lineRule="auto"/>
              <w:contextualSpacing w:val="0"/>
            </w:pPr>
            <w:r>
              <w:t>Tools and equipment</w:t>
            </w:r>
          </w:p>
        </w:tc>
        <w:tc>
          <w:tcPr>
            <w:tcW w:w="7261" w:type="dxa"/>
            <w:tcMar>
              <w:top w:w="108" w:type="dxa"/>
              <w:bottom w:w="108" w:type="dxa"/>
            </w:tcMar>
          </w:tcPr>
          <w:p w14:paraId="5582C200" w14:textId="010D31BB" w:rsidR="00872678" w:rsidRPr="00CD50CC" w:rsidRDefault="00180E42" w:rsidP="007E1C71">
            <w:pPr>
              <w:pStyle w:val="Normalbulletlist"/>
            </w:pPr>
            <w:r w:rsidRPr="007E1C71">
              <w:t>L</w:t>
            </w:r>
            <w:r w:rsidR="00F95BF8" w:rsidRPr="007E1C71">
              <w:t>e</w:t>
            </w:r>
            <w:r w:rsidRPr="007E1C71">
              <w:t xml:space="preserve">arners </w:t>
            </w:r>
            <w:r w:rsidR="0054623B">
              <w:t>should be set tasks to</w:t>
            </w:r>
            <w:r w:rsidR="00872678" w:rsidRPr="00CD50CC">
              <w:t>:</w:t>
            </w:r>
          </w:p>
          <w:p w14:paraId="7623132A" w14:textId="72397F83" w:rsidR="00EC1BB0" w:rsidRDefault="00EC1BB0" w:rsidP="00911A46">
            <w:pPr>
              <w:pStyle w:val="ListParagraph"/>
              <w:numPr>
                <w:ilvl w:val="0"/>
                <w:numId w:val="17"/>
              </w:numPr>
              <w:spacing w:before="40" w:after="40" w:line="240" w:lineRule="auto"/>
              <w:rPr>
                <w:rFonts w:cs="Arial"/>
                <w:bCs/>
                <w:lang w:val="en-US"/>
              </w:rPr>
            </w:pPr>
            <w:r w:rsidRPr="00EC1BB0">
              <w:rPr>
                <w:rFonts w:cs="Arial"/>
                <w:bCs/>
                <w:lang w:val="en-US"/>
              </w:rPr>
              <w:t>maintain a range of fixed machinery and safety aids to manufacture bespoke products</w:t>
            </w:r>
          </w:p>
          <w:p w14:paraId="64C7545D" w14:textId="22DDC7B8" w:rsidR="00EC1BB0" w:rsidRPr="00EC1BB0" w:rsidRDefault="00EC1BB0" w:rsidP="00911A46">
            <w:pPr>
              <w:pStyle w:val="ListParagraph"/>
              <w:numPr>
                <w:ilvl w:val="0"/>
                <w:numId w:val="17"/>
              </w:numPr>
              <w:spacing w:before="40" w:after="40" w:line="240" w:lineRule="auto"/>
              <w:rPr>
                <w:rFonts w:cs="Arial"/>
                <w:bCs/>
                <w:lang w:val="en-US"/>
              </w:rPr>
            </w:pPr>
            <w:r w:rsidRPr="00EC1BB0">
              <w:rPr>
                <w:rFonts w:eastAsia="Arial" w:cs="Arial"/>
                <w:color w:val="000000"/>
              </w:rPr>
              <w:t xml:space="preserve">select appropriate fixed woodworking machines </w:t>
            </w:r>
            <w:r w:rsidR="0054623B">
              <w:rPr>
                <w:rFonts w:eastAsia="Arial" w:cs="Arial"/>
                <w:color w:val="000000"/>
              </w:rPr>
              <w:t>for the task</w:t>
            </w:r>
          </w:p>
          <w:p w14:paraId="4DFC6EAB" w14:textId="314397EA" w:rsidR="00EC1BB0" w:rsidRPr="00A1693B" w:rsidRDefault="00EC1BB0" w:rsidP="00911A46">
            <w:pPr>
              <w:numPr>
                <w:ilvl w:val="0"/>
                <w:numId w:val="15"/>
              </w:numPr>
              <w:pBdr>
                <w:top w:val="nil"/>
                <w:left w:val="nil"/>
                <w:bottom w:val="nil"/>
                <w:right w:val="nil"/>
                <w:between w:val="nil"/>
              </w:pBdr>
              <w:spacing w:before="40" w:after="0" w:line="240" w:lineRule="auto"/>
              <w:rPr>
                <w:rFonts w:cs="Arial"/>
              </w:rPr>
            </w:pPr>
            <w:r w:rsidRPr="00A1693B">
              <w:rPr>
                <w:rFonts w:eastAsia="Arial" w:cs="Arial"/>
                <w:color w:val="000000"/>
              </w:rPr>
              <w:t>set up fixed woodworking machines</w:t>
            </w:r>
            <w:r w:rsidR="006A7A92">
              <w:rPr>
                <w:rFonts w:eastAsia="Arial" w:cs="Arial"/>
                <w:color w:val="000000"/>
              </w:rPr>
              <w:t xml:space="preserve"> and how to</w:t>
            </w:r>
            <w:r w:rsidRPr="00A1693B">
              <w:rPr>
                <w:rFonts w:eastAsia="Arial" w:cs="Arial"/>
                <w:color w:val="000000"/>
              </w:rPr>
              <w:t xml:space="preserve"> select and change tooling for the chosen task</w:t>
            </w:r>
          </w:p>
          <w:p w14:paraId="682E6BC3" w14:textId="0927BD15" w:rsidR="00EC1BB0" w:rsidRPr="00A1693B" w:rsidRDefault="00EC1BB0" w:rsidP="00911A46">
            <w:pPr>
              <w:numPr>
                <w:ilvl w:val="0"/>
                <w:numId w:val="15"/>
              </w:numPr>
              <w:pBdr>
                <w:top w:val="nil"/>
                <w:left w:val="nil"/>
                <w:bottom w:val="nil"/>
                <w:right w:val="nil"/>
                <w:between w:val="nil"/>
              </w:pBdr>
              <w:spacing w:before="40" w:after="0" w:line="240" w:lineRule="auto"/>
              <w:rPr>
                <w:rFonts w:cs="Arial"/>
              </w:rPr>
            </w:pPr>
            <w:r w:rsidRPr="00A1693B">
              <w:rPr>
                <w:rFonts w:cs="Arial"/>
              </w:rPr>
              <w:t>carry out pre-start safety checks</w:t>
            </w:r>
          </w:p>
          <w:p w14:paraId="57E90948" w14:textId="27FFFD4C" w:rsidR="00EC1BB0" w:rsidRPr="00A1693B" w:rsidRDefault="0054623B" w:rsidP="00911A46">
            <w:pPr>
              <w:numPr>
                <w:ilvl w:val="0"/>
                <w:numId w:val="15"/>
              </w:numPr>
              <w:pBdr>
                <w:top w:val="nil"/>
                <w:left w:val="nil"/>
                <w:bottom w:val="nil"/>
                <w:right w:val="nil"/>
                <w:between w:val="nil"/>
              </w:pBdr>
              <w:spacing w:before="40" w:after="40" w:line="240" w:lineRule="auto"/>
              <w:rPr>
                <w:rFonts w:eastAsia="Arial" w:cs="Arial"/>
                <w:color w:val="000000"/>
              </w:rPr>
            </w:pPr>
            <w:r>
              <w:rPr>
                <w:rFonts w:eastAsia="Arial" w:cs="Arial"/>
                <w:color w:val="000000"/>
              </w:rPr>
              <w:t xml:space="preserve">research </w:t>
            </w:r>
            <w:r w:rsidR="00EC1BB0" w:rsidRPr="00A1693B">
              <w:rPr>
                <w:rFonts w:eastAsia="Arial" w:cs="Arial"/>
                <w:color w:val="000000"/>
              </w:rPr>
              <w:t xml:space="preserve">how fixed woodworking machines are maintained </w:t>
            </w:r>
          </w:p>
          <w:p w14:paraId="2215E926" w14:textId="548D96A2" w:rsidR="00EC1BB0" w:rsidRPr="00A1693B" w:rsidRDefault="00EC1BB0" w:rsidP="00911A46">
            <w:pPr>
              <w:numPr>
                <w:ilvl w:val="0"/>
                <w:numId w:val="15"/>
              </w:numPr>
              <w:pBdr>
                <w:top w:val="nil"/>
                <w:left w:val="nil"/>
                <w:bottom w:val="nil"/>
                <w:right w:val="nil"/>
                <w:between w:val="nil"/>
              </w:pBdr>
              <w:spacing w:before="40" w:after="40" w:line="240" w:lineRule="auto"/>
              <w:rPr>
                <w:rFonts w:eastAsia="Arial" w:cs="Arial"/>
                <w:color w:val="000000"/>
              </w:rPr>
            </w:pPr>
            <w:r w:rsidRPr="00A1693B">
              <w:rPr>
                <w:rFonts w:eastAsia="Arial" w:cs="Arial"/>
                <w:color w:val="000000"/>
              </w:rPr>
              <w:t xml:space="preserve">set up and maintain </w:t>
            </w:r>
            <w:r w:rsidR="002B55AD">
              <w:rPr>
                <w:rFonts w:eastAsia="Arial" w:cs="Arial"/>
                <w:color w:val="000000"/>
              </w:rPr>
              <w:t>L</w:t>
            </w:r>
            <w:r w:rsidRPr="00A1693B">
              <w:rPr>
                <w:rFonts w:eastAsia="Arial" w:cs="Arial"/>
                <w:color w:val="000000"/>
              </w:rPr>
              <w:t xml:space="preserve">ocal </w:t>
            </w:r>
            <w:r w:rsidR="002B55AD">
              <w:rPr>
                <w:rFonts w:eastAsia="Arial" w:cs="Arial"/>
                <w:color w:val="000000"/>
              </w:rPr>
              <w:t>E</w:t>
            </w:r>
            <w:r w:rsidRPr="00A1693B">
              <w:rPr>
                <w:rFonts w:eastAsia="Arial" w:cs="Arial"/>
                <w:color w:val="000000"/>
              </w:rPr>
              <w:t xml:space="preserve">xhaust </w:t>
            </w:r>
            <w:r w:rsidR="002B55AD">
              <w:rPr>
                <w:rFonts w:eastAsia="Arial" w:cs="Arial"/>
                <w:color w:val="000000"/>
              </w:rPr>
              <w:t>V</w:t>
            </w:r>
            <w:r w:rsidRPr="00A1693B">
              <w:rPr>
                <w:rFonts w:eastAsia="Arial" w:cs="Arial"/>
                <w:color w:val="000000"/>
              </w:rPr>
              <w:t>entilation</w:t>
            </w:r>
            <w:r w:rsidR="002B55AD">
              <w:rPr>
                <w:rFonts w:eastAsia="Arial" w:cs="Arial"/>
                <w:color w:val="000000"/>
              </w:rPr>
              <w:t xml:space="preserve"> </w:t>
            </w:r>
            <w:r w:rsidR="002B55AD" w:rsidRPr="00A1693B">
              <w:rPr>
                <w:rFonts w:eastAsia="Arial" w:cs="Arial"/>
                <w:color w:val="000000"/>
              </w:rPr>
              <w:t>(LEV)</w:t>
            </w:r>
            <w:r w:rsidRPr="00A1693B">
              <w:rPr>
                <w:rFonts w:eastAsia="Arial" w:cs="Arial"/>
                <w:color w:val="000000"/>
              </w:rPr>
              <w:t xml:space="preserve"> systems </w:t>
            </w:r>
          </w:p>
          <w:p w14:paraId="7FB997EA" w14:textId="56D8B40B" w:rsidR="00160C63" w:rsidRDefault="00EC1BB0" w:rsidP="00911A46">
            <w:pPr>
              <w:numPr>
                <w:ilvl w:val="0"/>
                <w:numId w:val="15"/>
              </w:numPr>
              <w:pBdr>
                <w:top w:val="nil"/>
                <w:left w:val="nil"/>
                <w:bottom w:val="nil"/>
                <w:right w:val="nil"/>
                <w:between w:val="nil"/>
              </w:pBdr>
              <w:spacing w:before="40" w:after="40" w:line="240" w:lineRule="auto"/>
              <w:rPr>
                <w:rFonts w:eastAsia="Arial" w:cs="Arial"/>
                <w:color w:val="000000"/>
              </w:rPr>
            </w:pPr>
            <w:r w:rsidRPr="00A1693B">
              <w:rPr>
                <w:rFonts w:eastAsia="Arial" w:cs="Arial"/>
                <w:color w:val="000000"/>
              </w:rPr>
              <w:t>set up guarding for woodworking machines</w:t>
            </w:r>
          </w:p>
          <w:p w14:paraId="5AC099BF" w14:textId="527FF91D" w:rsidR="00872678" w:rsidRPr="00EC1BB0" w:rsidRDefault="00160C63" w:rsidP="00911A46">
            <w:pPr>
              <w:numPr>
                <w:ilvl w:val="0"/>
                <w:numId w:val="15"/>
              </w:numPr>
              <w:pBdr>
                <w:top w:val="nil"/>
                <w:left w:val="nil"/>
                <w:bottom w:val="nil"/>
                <w:right w:val="nil"/>
                <w:between w:val="nil"/>
              </w:pBdr>
              <w:spacing w:before="40" w:after="40" w:line="240" w:lineRule="auto"/>
              <w:rPr>
                <w:rFonts w:eastAsia="Arial" w:cs="Arial"/>
                <w:color w:val="000000"/>
              </w:rPr>
            </w:pPr>
            <w:r>
              <w:rPr>
                <w:rFonts w:eastAsia="Arial" w:cs="Arial"/>
                <w:color w:val="000000"/>
              </w:rPr>
              <w:t>design, manufacture and use appropriate jigs and saddles to safely</w:t>
            </w:r>
            <w:r w:rsidR="00A15C72">
              <w:rPr>
                <w:rFonts w:eastAsia="Arial" w:cs="Arial"/>
                <w:color w:val="000000"/>
              </w:rPr>
              <w:t xml:space="preserve"> control and handle materials while producing components</w:t>
            </w:r>
            <w:r w:rsidR="00EC1BB0" w:rsidRPr="00A1693B">
              <w:rPr>
                <w:rFonts w:eastAsia="Arial" w:cs="Arial"/>
                <w:color w:val="000000"/>
              </w:rPr>
              <w:t>.</w:t>
            </w:r>
          </w:p>
        </w:tc>
      </w:tr>
      <w:tr w:rsidR="00EC1BB0" w:rsidRPr="00D979B1" w14:paraId="2C9C32BB" w14:textId="77777777" w:rsidTr="00106031">
        <w:tc>
          <w:tcPr>
            <w:tcW w:w="3627" w:type="dxa"/>
            <w:vMerge w:val="restart"/>
            <w:tcMar>
              <w:top w:w="108" w:type="dxa"/>
              <w:bottom w:w="108" w:type="dxa"/>
            </w:tcMar>
          </w:tcPr>
          <w:p w14:paraId="654FB670" w14:textId="266B4580" w:rsidR="00EC1BB0" w:rsidRPr="00CD50CC" w:rsidRDefault="00EC1BB0" w:rsidP="00911A46">
            <w:pPr>
              <w:pStyle w:val="ListParagraph"/>
              <w:numPr>
                <w:ilvl w:val="0"/>
                <w:numId w:val="7"/>
              </w:numPr>
              <w:adjustRightInd w:val="0"/>
              <w:spacing w:line="240" w:lineRule="auto"/>
              <w:contextualSpacing w:val="0"/>
            </w:pPr>
            <w:r>
              <w:t xml:space="preserve">Comply with the given contract information to carry out the </w:t>
            </w:r>
            <w:r>
              <w:lastRenderedPageBreak/>
              <w:t>work safely and efficiently to the required specification</w:t>
            </w:r>
          </w:p>
        </w:tc>
        <w:tc>
          <w:tcPr>
            <w:tcW w:w="3627" w:type="dxa"/>
            <w:tcMar>
              <w:top w:w="108" w:type="dxa"/>
              <w:bottom w:w="108" w:type="dxa"/>
            </w:tcMar>
          </w:tcPr>
          <w:p w14:paraId="1CEED745" w14:textId="7FFA9C6A" w:rsidR="00EC1BB0" w:rsidRPr="00CD50CC" w:rsidRDefault="00EC1BB0" w:rsidP="00911A46">
            <w:pPr>
              <w:pStyle w:val="ListParagraph"/>
              <w:numPr>
                <w:ilvl w:val="1"/>
                <w:numId w:val="7"/>
              </w:numPr>
              <w:adjustRightInd w:val="0"/>
              <w:spacing w:line="240" w:lineRule="auto"/>
              <w:contextualSpacing w:val="0"/>
            </w:pPr>
            <w:r>
              <w:lastRenderedPageBreak/>
              <w:t xml:space="preserve">Demonstrate work skills to measure, mark out, position, </w:t>
            </w:r>
            <w:r>
              <w:lastRenderedPageBreak/>
              <w:t>feed, and support materials for fixed machine operations</w:t>
            </w:r>
          </w:p>
        </w:tc>
        <w:tc>
          <w:tcPr>
            <w:tcW w:w="7261" w:type="dxa"/>
            <w:vMerge w:val="restart"/>
            <w:tcMar>
              <w:top w:w="108" w:type="dxa"/>
              <w:bottom w:w="108" w:type="dxa"/>
            </w:tcMar>
          </w:tcPr>
          <w:p w14:paraId="731228DE" w14:textId="59720124" w:rsidR="00EC1BB0" w:rsidRPr="007E1C71" w:rsidRDefault="00F158F7" w:rsidP="007E1C71">
            <w:pPr>
              <w:pStyle w:val="Normalbulletlist"/>
            </w:pPr>
            <w:r w:rsidRPr="007E1C71">
              <w:lastRenderedPageBreak/>
              <w:t xml:space="preserve">Learners </w:t>
            </w:r>
            <w:r w:rsidR="0054623B">
              <w:t xml:space="preserve">should be set tasks that require them </w:t>
            </w:r>
            <w:r w:rsidRPr="007E1C71">
              <w:t>to be able to safely:</w:t>
            </w:r>
          </w:p>
          <w:p w14:paraId="1AB6B660" w14:textId="288E4596" w:rsidR="00EC1BB0" w:rsidRPr="00C2571E" w:rsidRDefault="00EC1BB0" w:rsidP="00911A46">
            <w:pPr>
              <w:numPr>
                <w:ilvl w:val="0"/>
                <w:numId w:val="18"/>
              </w:numPr>
              <w:spacing w:before="40" w:after="40" w:line="240" w:lineRule="auto"/>
              <w:rPr>
                <w:rFonts w:eastAsia="Arial" w:cs="Arial"/>
                <w:color w:val="000000"/>
              </w:rPr>
            </w:pPr>
            <w:r w:rsidRPr="00C2571E">
              <w:rPr>
                <w:rFonts w:eastAsia="Arial" w:cs="Arial"/>
                <w:color w:val="000000"/>
              </w:rPr>
              <w:lastRenderedPageBreak/>
              <w:t>select and set up appropriate fixed woodworking machines</w:t>
            </w:r>
          </w:p>
          <w:p w14:paraId="6E7F3FBD" w14:textId="7510482E" w:rsidR="00EC1BB0" w:rsidRPr="00C2571E" w:rsidRDefault="00EC1BB0" w:rsidP="00911A46">
            <w:pPr>
              <w:numPr>
                <w:ilvl w:val="0"/>
                <w:numId w:val="18"/>
              </w:numPr>
              <w:pBdr>
                <w:top w:val="nil"/>
                <w:left w:val="nil"/>
                <w:bottom w:val="nil"/>
                <w:right w:val="nil"/>
                <w:between w:val="nil"/>
              </w:pBdr>
              <w:spacing w:before="40" w:after="40" w:line="240" w:lineRule="auto"/>
              <w:rPr>
                <w:rFonts w:eastAsia="Arial" w:cs="Arial"/>
                <w:color w:val="000000"/>
              </w:rPr>
            </w:pPr>
            <w:r w:rsidRPr="00C2571E">
              <w:rPr>
                <w:rFonts w:eastAsia="Arial" w:cs="Arial"/>
                <w:color w:val="000000"/>
              </w:rPr>
              <w:t>select and chang</w:t>
            </w:r>
            <w:r w:rsidR="00DE40D7">
              <w:rPr>
                <w:rFonts w:eastAsia="Arial" w:cs="Arial"/>
                <w:color w:val="000000"/>
              </w:rPr>
              <w:t>e</w:t>
            </w:r>
            <w:r w:rsidRPr="00C2571E">
              <w:rPr>
                <w:rFonts w:eastAsia="Arial" w:cs="Arial"/>
                <w:color w:val="000000"/>
              </w:rPr>
              <w:t xml:space="preserve"> tooling and carry</w:t>
            </w:r>
            <w:r>
              <w:rPr>
                <w:rFonts w:eastAsia="Arial" w:cs="Arial"/>
                <w:color w:val="000000"/>
              </w:rPr>
              <w:t>ing</w:t>
            </w:r>
            <w:r w:rsidRPr="00C2571E">
              <w:rPr>
                <w:rFonts w:eastAsia="Arial" w:cs="Arial"/>
                <w:color w:val="000000"/>
              </w:rPr>
              <w:t xml:space="preserve"> out pre</w:t>
            </w:r>
            <w:r>
              <w:rPr>
                <w:rFonts w:eastAsia="Arial" w:cs="Arial"/>
                <w:color w:val="000000"/>
              </w:rPr>
              <w:t>-</w:t>
            </w:r>
            <w:r w:rsidRPr="00C2571E">
              <w:rPr>
                <w:rFonts w:eastAsia="Arial" w:cs="Arial"/>
                <w:color w:val="000000"/>
              </w:rPr>
              <w:t>start safety checks</w:t>
            </w:r>
          </w:p>
          <w:p w14:paraId="22BD1EB6" w14:textId="0CAE11DD" w:rsidR="00EC1BB0" w:rsidRPr="00C2571E" w:rsidRDefault="00EC1BB0" w:rsidP="00911A46">
            <w:pPr>
              <w:numPr>
                <w:ilvl w:val="0"/>
                <w:numId w:val="18"/>
              </w:numPr>
              <w:spacing w:before="40" w:after="40" w:line="240" w:lineRule="auto"/>
              <w:rPr>
                <w:rFonts w:eastAsia="Arial" w:cs="Arial"/>
                <w:color w:val="000000"/>
              </w:rPr>
            </w:pPr>
            <w:r w:rsidRPr="00C2571E">
              <w:rPr>
                <w:rFonts w:eastAsia="Arial" w:cs="Arial"/>
                <w:color w:val="000000"/>
              </w:rPr>
              <w:t>set up and maintai</w:t>
            </w:r>
            <w:r w:rsidR="00DE40D7">
              <w:rPr>
                <w:rFonts w:eastAsia="Arial" w:cs="Arial"/>
                <w:color w:val="000000"/>
              </w:rPr>
              <w:t>n</w:t>
            </w:r>
            <w:r w:rsidRPr="00C2571E">
              <w:rPr>
                <w:rFonts w:eastAsia="Arial" w:cs="Arial"/>
                <w:color w:val="000000"/>
              </w:rPr>
              <w:t xml:space="preserve"> </w:t>
            </w:r>
            <w:r w:rsidR="00DE40D7">
              <w:rPr>
                <w:rFonts w:eastAsia="Arial" w:cs="Arial"/>
                <w:color w:val="000000"/>
              </w:rPr>
              <w:t>LEV</w:t>
            </w:r>
            <w:r w:rsidRPr="00C2571E">
              <w:rPr>
                <w:rFonts w:eastAsia="Arial" w:cs="Arial"/>
                <w:color w:val="000000"/>
              </w:rPr>
              <w:t xml:space="preserve"> systems</w:t>
            </w:r>
          </w:p>
          <w:p w14:paraId="6AE33C3B" w14:textId="77777777" w:rsidR="00FF5500" w:rsidRPr="002348B3" w:rsidRDefault="00EC1BB0" w:rsidP="00911A46">
            <w:pPr>
              <w:numPr>
                <w:ilvl w:val="0"/>
                <w:numId w:val="18"/>
              </w:numPr>
              <w:pBdr>
                <w:top w:val="nil"/>
                <w:left w:val="nil"/>
                <w:bottom w:val="nil"/>
                <w:right w:val="nil"/>
                <w:between w:val="nil"/>
              </w:pBdr>
              <w:spacing w:before="40" w:after="40" w:line="240" w:lineRule="auto"/>
              <w:rPr>
                <w:rFonts w:cs="Arial"/>
                <w:b/>
                <w:lang w:val="en-US"/>
              </w:rPr>
            </w:pPr>
            <w:r w:rsidRPr="00C2571E">
              <w:rPr>
                <w:rFonts w:eastAsia="Arial" w:cs="Arial"/>
                <w:color w:val="000000"/>
              </w:rPr>
              <w:t>set up guarding for woodworking machines</w:t>
            </w:r>
          </w:p>
          <w:p w14:paraId="3312EFEC" w14:textId="41715A44" w:rsidR="00EC1BB0" w:rsidRPr="000548DF" w:rsidRDefault="00FF5500" w:rsidP="00911A46">
            <w:pPr>
              <w:numPr>
                <w:ilvl w:val="0"/>
                <w:numId w:val="18"/>
              </w:numPr>
              <w:pBdr>
                <w:top w:val="nil"/>
                <w:left w:val="nil"/>
                <w:bottom w:val="nil"/>
                <w:right w:val="nil"/>
                <w:between w:val="nil"/>
              </w:pBdr>
              <w:spacing w:before="40" w:after="40" w:line="240" w:lineRule="auto"/>
              <w:rPr>
                <w:rFonts w:cs="Arial"/>
                <w:b/>
                <w:lang w:val="en-US"/>
              </w:rPr>
            </w:pPr>
            <w:r>
              <w:rPr>
                <w:rFonts w:eastAsia="Arial" w:cs="Arial"/>
                <w:color w:val="000000"/>
              </w:rPr>
              <w:t>isolate and leave machine in a safe condition</w:t>
            </w:r>
            <w:r w:rsidR="00EC1BB0" w:rsidRPr="00C2571E">
              <w:rPr>
                <w:rFonts w:eastAsia="Arial" w:cs="Arial"/>
                <w:color w:val="000000"/>
              </w:rPr>
              <w:t>.</w:t>
            </w:r>
          </w:p>
          <w:p w14:paraId="788AF60A" w14:textId="3F975734" w:rsidR="00EC1BB0" w:rsidRPr="007E1C71" w:rsidRDefault="00DE40D7" w:rsidP="007E1C71">
            <w:pPr>
              <w:pStyle w:val="Normalbulletlist"/>
            </w:pPr>
            <w:r w:rsidRPr="007E1C71">
              <w:t xml:space="preserve">Learners </w:t>
            </w:r>
            <w:r w:rsidR="0054623B">
              <w:t xml:space="preserve">should be set tasks that allow them to </w:t>
            </w:r>
            <w:r w:rsidR="00EC1BB0" w:rsidRPr="007E1C71">
              <w:t xml:space="preserve">safely use and maintain </w:t>
            </w:r>
            <w:r w:rsidR="007D0F4E" w:rsidRPr="007E1C71">
              <w:t xml:space="preserve">the following </w:t>
            </w:r>
            <w:r w:rsidR="00EC1BB0" w:rsidRPr="007E1C71">
              <w:t>machines when manufacturing bespoke products:</w:t>
            </w:r>
          </w:p>
          <w:p w14:paraId="060DDE83" w14:textId="46243BBC" w:rsidR="00EC1BB0" w:rsidRPr="00C2571E" w:rsidRDefault="00EC1BB0" w:rsidP="00911A46">
            <w:pPr>
              <w:numPr>
                <w:ilvl w:val="0"/>
                <w:numId w:val="19"/>
              </w:numPr>
              <w:pBdr>
                <w:top w:val="nil"/>
                <w:left w:val="nil"/>
                <w:bottom w:val="nil"/>
                <w:right w:val="nil"/>
                <w:between w:val="nil"/>
              </w:pBdr>
              <w:spacing w:before="40" w:after="0" w:line="240" w:lineRule="auto"/>
              <w:rPr>
                <w:rFonts w:cs="Arial"/>
              </w:rPr>
            </w:pPr>
            <w:r w:rsidRPr="00C2571E">
              <w:rPr>
                <w:rFonts w:eastAsia="Arial" w:cs="Arial"/>
              </w:rPr>
              <w:t xml:space="preserve">circular saw </w:t>
            </w:r>
            <w:r w:rsidRPr="00C2571E">
              <w:rPr>
                <w:rFonts w:cs="Arial"/>
              </w:rPr>
              <w:t>(rip, crosscut or dimension saw)</w:t>
            </w:r>
          </w:p>
          <w:p w14:paraId="5D1E0B40" w14:textId="77777777" w:rsidR="00EC1BB0" w:rsidRPr="00C2571E" w:rsidRDefault="00EC1BB0" w:rsidP="00911A46">
            <w:pPr>
              <w:numPr>
                <w:ilvl w:val="0"/>
                <w:numId w:val="19"/>
              </w:numPr>
              <w:pBdr>
                <w:top w:val="nil"/>
                <w:left w:val="nil"/>
                <w:bottom w:val="nil"/>
                <w:right w:val="nil"/>
                <w:between w:val="nil"/>
              </w:pBdr>
              <w:spacing w:before="40" w:after="0" w:line="240" w:lineRule="auto"/>
              <w:rPr>
                <w:rFonts w:cs="Arial"/>
              </w:rPr>
            </w:pPr>
            <w:r w:rsidRPr="00C2571E">
              <w:rPr>
                <w:rFonts w:eastAsia="Arial" w:cs="Arial"/>
              </w:rPr>
              <w:t xml:space="preserve">surface planer </w:t>
            </w:r>
          </w:p>
          <w:p w14:paraId="64A270E9" w14:textId="77777777" w:rsidR="00EC1BB0" w:rsidRPr="00C2571E" w:rsidRDefault="00EC1BB0" w:rsidP="00911A46">
            <w:pPr>
              <w:numPr>
                <w:ilvl w:val="0"/>
                <w:numId w:val="19"/>
              </w:numPr>
              <w:pBdr>
                <w:top w:val="nil"/>
                <w:left w:val="nil"/>
                <w:bottom w:val="nil"/>
                <w:right w:val="nil"/>
                <w:between w:val="nil"/>
              </w:pBdr>
              <w:spacing w:before="40" w:after="0" w:line="240" w:lineRule="auto"/>
              <w:rPr>
                <w:rFonts w:cs="Arial"/>
              </w:rPr>
            </w:pPr>
            <w:r w:rsidRPr="00C2571E">
              <w:rPr>
                <w:rFonts w:eastAsia="Arial" w:cs="Arial"/>
              </w:rPr>
              <w:t>thicknesser</w:t>
            </w:r>
          </w:p>
          <w:p w14:paraId="46D2929B" w14:textId="77777777" w:rsidR="00EC1BB0" w:rsidRPr="00C2571E" w:rsidRDefault="00EC1BB0" w:rsidP="00911A46">
            <w:pPr>
              <w:numPr>
                <w:ilvl w:val="0"/>
                <w:numId w:val="19"/>
              </w:numPr>
              <w:pBdr>
                <w:top w:val="nil"/>
                <w:left w:val="nil"/>
                <w:bottom w:val="nil"/>
                <w:right w:val="nil"/>
                <w:between w:val="nil"/>
              </w:pBdr>
              <w:spacing w:before="40" w:after="0" w:line="240" w:lineRule="auto"/>
              <w:rPr>
                <w:rFonts w:cs="Arial"/>
              </w:rPr>
            </w:pPr>
            <w:r w:rsidRPr="00C2571E">
              <w:rPr>
                <w:rFonts w:eastAsia="Arial" w:cs="Arial"/>
              </w:rPr>
              <w:t>bandsaw</w:t>
            </w:r>
          </w:p>
          <w:p w14:paraId="174F16BC" w14:textId="77777777" w:rsidR="00EC1BB0" w:rsidRPr="00C2571E" w:rsidRDefault="00EC1BB0" w:rsidP="00911A46">
            <w:pPr>
              <w:numPr>
                <w:ilvl w:val="0"/>
                <w:numId w:val="19"/>
              </w:numPr>
              <w:pBdr>
                <w:top w:val="nil"/>
                <w:left w:val="nil"/>
                <w:bottom w:val="nil"/>
                <w:right w:val="nil"/>
                <w:between w:val="nil"/>
              </w:pBdr>
              <w:spacing w:before="40" w:after="0" w:line="240" w:lineRule="auto"/>
              <w:rPr>
                <w:rFonts w:cs="Arial"/>
              </w:rPr>
            </w:pPr>
            <w:r w:rsidRPr="00C2571E">
              <w:rPr>
                <w:rFonts w:eastAsia="Arial" w:cs="Arial"/>
              </w:rPr>
              <w:t>morticer</w:t>
            </w:r>
          </w:p>
          <w:p w14:paraId="5027D647" w14:textId="77777777" w:rsidR="00EC1BB0" w:rsidRPr="00C2571E" w:rsidRDefault="00EC1BB0" w:rsidP="00911A46">
            <w:pPr>
              <w:numPr>
                <w:ilvl w:val="0"/>
                <w:numId w:val="19"/>
              </w:numPr>
              <w:pBdr>
                <w:top w:val="nil"/>
                <w:left w:val="nil"/>
                <w:bottom w:val="nil"/>
                <w:right w:val="nil"/>
                <w:between w:val="nil"/>
              </w:pBdr>
              <w:spacing w:before="40" w:after="0" w:line="240" w:lineRule="auto"/>
              <w:rPr>
                <w:rFonts w:cs="Arial"/>
              </w:rPr>
            </w:pPr>
            <w:r w:rsidRPr="00C2571E">
              <w:rPr>
                <w:rFonts w:eastAsia="Arial" w:cs="Arial"/>
              </w:rPr>
              <w:t>tenoner</w:t>
            </w:r>
          </w:p>
          <w:p w14:paraId="23545389" w14:textId="77777777" w:rsidR="00EC1BB0" w:rsidRPr="00C2571E" w:rsidRDefault="00EC1BB0" w:rsidP="00911A46">
            <w:pPr>
              <w:numPr>
                <w:ilvl w:val="0"/>
                <w:numId w:val="19"/>
              </w:numPr>
              <w:pBdr>
                <w:top w:val="nil"/>
                <w:left w:val="nil"/>
                <w:bottom w:val="nil"/>
                <w:right w:val="nil"/>
                <w:between w:val="nil"/>
              </w:pBdr>
              <w:spacing w:before="40" w:after="0" w:line="240" w:lineRule="auto"/>
              <w:rPr>
                <w:rFonts w:cs="Arial"/>
              </w:rPr>
            </w:pPr>
            <w:r w:rsidRPr="00C2571E">
              <w:rPr>
                <w:rFonts w:eastAsia="Arial" w:cs="Arial"/>
              </w:rPr>
              <w:t>spindle moulder</w:t>
            </w:r>
          </w:p>
          <w:p w14:paraId="75157E44" w14:textId="2BF9438D" w:rsidR="00EC1BB0" w:rsidRPr="00C2571E" w:rsidRDefault="00EC1BB0" w:rsidP="00911A46">
            <w:pPr>
              <w:numPr>
                <w:ilvl w:val="0"/>
                <w:numId w:val="19"/>
              </w:numPr>
              <w:pBdr>
                <w:top w:val="nil"/>
                <w:left w:val="nil"/>
                <w:bottom w:val="nil"/>
                <w:right w:val="nil"/>
                <w:between w:val="nil"/>
              </w:pBdr>
              <w:spacing w:before="40" w:after="0" w:line="240" w:lineRule="auto"/>
              <w:rPr>
                <w:rFonts w:cs="Arial"/>
              </w:rPr>
            </w:pPr>
            <w:r w:rsidRPr="00C2571E">
              <w:rPr>
                <w:rFonts w:eastAsia="Arial" w:cs="Arial"/>
              </w:rPr>
              <w:t>pillar drill</w:t>
            </w:r>
          </w:p>
          <w:p w14:paraId="5499EC31" w14:textId="1B38C521" w:rsidR="00EC1BB0" w:rsidRPr="00C2571E" w:rsidRDefault="00EC1BB0" w:rsidP="00911A46">
            <w:pPr>
              <w:numPr>
                <w:ilvl w:val="0"/>
                <w:numId w:val="19"/>
              </w:numPr>
              <w:pBdr>
                <w:top w:val="nil"/>
                <w:left w:val="nil"/>
                <w:bottom w:val="nil"/>
                <w:right w:val="nil"/>
                <w:between w:val="nil"/>
              </w:pBdr>
              <w:spacing w:before="40" w:after="0" w:line="240" w:lineRule="auto"/>
              <w:rPr>
                <w:rFonts w:cs="Arial"/>
              </w:rPr>
            </w:pPr>
            <w:r w:rsidRPr="00C2571E">
              <w:rPr>
                <w:rFonts w:eastAsia="Arial" w:cs="Arial"/>
              </w:rPr>
              <w:t>grinder (bench mounted)</w:t>
            </w:r>
          </w:p>
          <w:p w14:paraId="3006E673" w14:textId="77777777" w:rsidR="00EC1BB0" w:rsidRPr="00C2571E" w:rsidRDefault="00EC1BB0" w:rsidP="00911A46">
            <w:pPr>
              <w:numPr>
                <w:ilvl w:val="0"/>
                <w:numId w:val="19"/>
              </w:numPr>
              <w:pBdr>
                <w:top w:val="nil"/>
                <w:left w:val="nil"/>
                <w:bottom w:val="nil"/>
                <w:right w:val="nil"/>
                <w:between w:val="nil"/>
              </w:pBdr>
              <w:spacing w:before="40" w:after="0" w:line="240" w:lineRule="auto"/>
              <w:rPr>
                <w:rFonts w:cs="Arial"/>
              </w:rPr>
            </w:pPr>
            <w:r w:rsidRPr="00C2571E">
              <w:rPr>
                <w:rFonts w:eastAsia="Arial" w:cs="Arial"/>
              </w:rPr>
              <w:t>sanders (linisher, disc, or thicknessing</w:t>
            </w:r>
            <w:r w:rsidRPr="00C2571E">
              <w:rPr>
                <w:rFonts w:cs="Arial"/>
              </w:rPr>
              <w:t>)</w:t>
            </w:r>
          </w:p>
          <w:p w14:paraId="6BC2D617" w14:textId="326C8CA3" w:rsidR="00EC1BB0" w:rsidRPr="007D0F4E" w:rsidRDefault="00EC1BB0" w:rsidP="00911A46">
            <w:pPr>
              <w:numPr>
                <w:ilvl w:val="0"/>
                <w:numId w:val="19"/>
              </w:numPr>
              <w:pBdr>
                <w:top w:val="nil"/>
                <w:left w:val="nil"/>
                <w:bottom w:val="nil"/>
                <w:right w:val="nil"/>
                <w:between w:val="nil"/>
              </w:pBdr>
              <w:spacing w:before="40" w:after="0" w:line="240" w:lineRule="auto"/>
              <w:rPr>
                <w:rFonts w:cs="Arial"/>
                <w:b/>
              </w:rPr>
            </w:pPr>
            <w:r w:rsidRPr="00C2571E">
              <w:rPr>
                <w:rFonts w:eastAsia="Arial" w:cs="Arial"/>
              </w:rPr>
              <w:t>overhead router</w:t>
            </w:r>
            <w:r w:rsidR="00FB6425">
              <w:rPr>
                <w:rFonts w:eastAsia="Arial" w:cs="Arial"/>
              </w:rPr>
              <w:t>.</w:t>
            </w:r>
          </w:p>
        </w:tc>
      </w:tr>
      <w:tr w:rsidR="00EC1BB0" w:rsidRPr="00D979B1" w14:paraId="1F08EBE6" w14:textId="77777777" w:rsidTr="00106031">
        <w:tc>
          <w:tcPr>
            <w:tcW w:w="3627" w:type="dxa"/>
            <w:vMerge/>
            <w:tcMar>
              <w:top w:w="108" w:type="dxa"/>
              <w:bottom w:w="108" w:type="dxa"/>
            </w:tcMar>
          </w:tcPr>
          <w:p w14:paraId="74111422" w14:textId="77777777" w:rsidR="00EC1BB0" w:rsidRPr="00CD50CC" w:rsidRDefault="00EC1BB0" w:rsidP="00911A46">
            <w:pPr>
              <w:pStyle w:val="ListParagraph"/>
              <w:numPr>
                <w:ilvl w:val="0"/>
                <w:numId w:val="7"/>
              </w:numPr>
              <w:adjustRightInd w:val="0"/>
              <w:spacing w:line="240" w:lineRule="auto"/>
              <w:contextualSpacing w:val="0"/>
            </w:pPr>
          </w:p>
        </w:tc>
        <w:tc>
          <w:tcPr>
            <w:tcW w:w="3627" w:type="dxa"/>
            <w:tcMar>
              <w:top w:w="108" w:type="dxa"/>
              <w:bottom w:w="108" w:type="dxa"/>
            </w:tcMar>
          </w:tcPr>
          <w:p w14:paraId="0DDFD4B4" w14:textId="77777777" w:rsidR="00EC1BB0" w:rsidRDefault="00EC1BB0" w:rsidP="00911A46">
            <w:pPr>
              <w:pStyle w:val="ListParagraph"/>
              <w:numPr>
                <w:ilvl w:val="1"/>
                <w:numId w:val="7"/>
              </w:numPr>
              <w:adjustRightInd w:val="0"/>
              <w:spacing w:line="240" w:lineRule="auto"/>
              <w:contextualSpacing w:val="0"/>
            </w:pPr>
            <w:r>
              <w:t>Use and maintain fixed machinery (within limits of responsibility) and safety aids to set up and operate at least six of the following machines:</w:t>
            </w:r>
          </w:p>
          <w:p w14:paraId="7EF2AB43" w14:textId="77777777" w:rsidR="00EC1BB0" w:rsidRDefault="00EC1BB0" w:rsidP="007E1C71">
            <w:pPr>
              <w:pStyle w:val="Normalbulletlist"/>
            </w:pPr>
            <w:r>
              <w:t>circular saw (rip, crosscut or dimension saw)</w:t>
            </w:r>
          </w:p>
          <w:p w14:paraId="2D86E282" w14:textId="77777777" w:rsidR="00EC1BB0" w:rsidRDefault="00EC1BB0" w:rsidP="007E1C71">
            <w:pPr>
              <w:pStyle w:val="Normalbulletlist"/>
            </w:pPr>
            <w:r>
              <w:t>surface planer</w:t>
            </w:r>
          </w:p>
          <w:p w14:paraId="673BB5E9" w14:textId="77777777" w:rsidR="00EC1BB0" w:rsidRDefault="00EC1BB0" w:rsidP="007E1C71">
            <w:pPr>
              <w:pStyle w:val="Normalbulletlist"/>
            </w:pPr>
            <w:r>
              <w:t>thicknesser</w:t>
            </w:r>
          </w:p>
          <w:p w14:paraId="3ED1B029" w14:textId="77777777" w:rsidR="00EC1BB0" w:rsidRDefault="00EC1BB0" w:rsidP="007E1C71">
            <w:pPr>
              <w:pStyle w:val="Normalbulletlist"/>
            </w:pPr>
            <w:r>
              <w:t>bandsaw</w:t>
            </w:r>
          </w:p>
          <w:p w14:paraId="39FE23DD" w14:textId="77777777" w:rsidR="00EC1BB0" w:rsidRDefault="00EC1BB0" w:rsidP="007E1C71">
            <w:pPr>
              <w:pStyle w:val="Normalbulletlist"/>
            </w:pPr>
            <w:r>
              <w:t>morticer</w:t>
            </w:r>
          </w:p>
          <w:p w14:paraId="46D13B46" w14:textId="77777777" w:rsidR="00EC1BB0" w:rsidRDefault="00EC1BB0" w:rsidP="007E1C71">
            <w:pPr>
              <w:pStyle w:val="Normalbulletlist"/>
            </w:pPr>
            <w:r>
              <w:t>tenoner</w:t>
            </w:r>
          </w:p>
          <w:p w14:paraId="77F9693C" w14:textId="77777777" w:rsidR="00EC1BB0" w:rsidRDefault="00EC1BB0" w:rsidP="007E1C71">
            <w:pPr>
              <w:pStyle w:val="Normalbulletlist"/>
            </w:pPr>
            <w:r>
              <w:t>spindle moulder</w:t>
            </w:r>
          </w:p>
          <w:p w14:paraId="3931A392" w14:textId="77777777" w:rsidR="00EC1BB0" w:rsidRDefault="00EC1BB0" w:rsidP="007E1C71">
            <w:pPr>
              <w:pStyle w:val="Normalbulletlist"/>
            </w:pPr>
            <w:r>
              <w:t>pillar drill</w:t>
            </w:r>
          </w:p>
          <w:p w14:paraId="58F4F429" w14:textId="77777777" w:rsidR="00EC1BB0" w:rsidRDefault="00EC1BB0" w:rsidP="007E1C71">
            <w:pPr>
              <w:pStyle w:val="Normalbulletlist"/>
            </w:pPr>
            <w:r>
              <w:t>grinder (bench mounted)</w:t>
            </w:r>
          </w:p>
          <w:p w14:paraId="7F83C9C0" w14:textId="77777777" w:rsidR="00EC1BB0" w:rsidRDefault="00EC1BB0" w:rsidP="007E1C71">
            <w:pPr>
              <w:pStyle w:val="Normalbulletlist"/>
            </w:pPr>
            <w:r>
              <w:t>sanders (linisher, disc, or thicknessing)</w:t>
            </w:r>
          </w:p>
          <w:p w14:paraId="4E3E60E6" w14:textId="30B1F600" w:rsidR="00EC1BB0" w:rsidRPr="00CD50CC" w:rsidRDefault="00EC1BB0" w:rsidP="007E1C71">
            <w:pPr>
              <w:pStyle w:val="Normalbulletlist"/>
            </w:pPr>
            <w:r>
              <w:t>overhead router</w:t>
            </w:r>
          </w:p>
        </w:tc>
        <w:tc>
          <w:tcPr>
            <w:tcW w:w="7261" w:type="dxa"/>
            <w:vMerge/>
            <w:tcMar>
              <w:top w:w="108" w:type="dxa"/>
              <w:bottom w:w="108" w:type="dxa"/>
            </w:tcMar>
          </w:tcPr>
          <w:p w14:paraId="4A183DD5" w14:textId="44FBE825" w:rsidR="00EC1BB0" w:rsidRPr="00CD50CC" w:rsidRDefault="00EC1BB0" w:rsidP="00C85C02">
            <w:pPr>
              <w:pStyle w:val="Normalbulletlist"/>
            </w:pPr>
          </w:p>
        </w:tc>
      </w:tr>
    </w:tbl>
    <w:p w14:paraId="3E3F30D3" w14:textId="1F7B04CA" w:rsidR="0098637D" w:rsidRPr="00E26CCE" w:rsidRDefault="0098637D" w:rsidP="00E26CCE"/>
    <w:sectPr w:rsidR="0098637D" w:rsidRPr="00E26CCE" w:rsidSect="006C084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211F1" w14:textId="77777777" w:rsidR="00E77D52" w:rsidRDefault="00E77D52">
      <w:pPr>
        <w:spacing w:before="0" w:after="0"/>
      </w:pPr>
      <w:r>
        <w:separator/>
      </w:r>
    </w:p>
  </w:endnote>
  <w:endnote w:type="continuationSeparator" w:id="0">
    <w:p w14:paraId="0EE02C9C" w14:textId="77777777" w:rsidR="00E77D52" w:rsidRDefault="00E77D52">
      <w:pPr>
        <w:spacing w:before="0" w:after="0"/>
      </w:pPr>
      <w:r>
        <w:continuationSeparator/>
      </w:r>
    </w:p>
  </w:endnote>
  <w:endnote w:type="continuationNotice" w:id="1">
    <w:p w14:paraId="537960ED" w14:textId="77777777" w:rsidR="00E77D52" w:rsidRDefault="00E77D52">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Lucida Grande">
    <w:altName w:val="Arial"/>
    <w:charset w:val="00"/>
    <w:family w:val="swiss"/>
    <w:pitch w:val="variable"/>
    <w:sig w:usb0="E1000AEF" w:usb1="5000A1FF" w:usb2="00000000" w:usb3="00000000" w:csb0="000001BF" w:csb1="00000000"/>
  </w:font>
  <w:font w:name="CongressSans">
    <w:altName w:val="Calibri"/>
    <w:charset w:val="00"/>
    <w:family w:val="swiss"/>
    <w:pitch w:val="variable"/>
    <w:sig w:usb0="800000AF" w:usb1="4000004A"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27812384" w:rsidR="008C49CA" w:rsidRPr="00041DCF" w:rsidRDefault="00041DCF" w:rsidP="00041DCF">
    <w:pPr>
      <w:pStyle w:val="Footer"/>
      <w:pBdr>
        <w:top w:val="single" w:sz="4" w:space="6" w:color="0077E3"/>
      </w:pBdr>
      <w:tabs>
        <w:tab w:val="clear" w:pos="9639"/>
        <w:tab w:val="clear" w:pos="11199"/>
        <w:tab w:val="right" w:pos="16160"/>
      </w:tabs>
      <w:spacing w:before="0"/>
      <w:ind w:left="0"/>
      <w:rPr>
        <w:rFonts w:cs="Arial"/>
      </w:rPr>
    </w:pPr>
    <w:r w:rsidRPr="001274D0">
      <w:rPr>
        <w:rFonts w:cs="Arial"/>
      </w:rPr>
      <w:t>Copyright © 2021 City and Guilds of London Institute. All rights reserved.</w:t>
    </w:r>
    <w:r w:rsidRPr="001C75AD">
      <w:rPr>
        <w:rFonts w:cs="Arial"/>
      </w:rPr>
      <w:tab/>
      <w:t xml:space="preserve">Page </w:t>
    </w:r>
    <w:r>
      <w:fldChar w:fldCharType="begin"/>
    </w:r>
    <w:r>
      <w:instrText xml:space="preserve"> PAGE   \* MERGEFORMAT </w:instrText>
    </w:r>
    <w:r>
      <w:fldChar w:fldCharType="separate"/>
    </w:r>
    <w:r>
      <w:t>1</w:t>
    </w:r>
    <w:r>
      <w:rPr>
        <w:rFonts w:cs="Arial"/>
        <w:noProof/>
      </w:rPr>
      <w:fldChar w:fldCharType="end"/>
    </w:r>
    <w:r w:rsidRPr="001C75AD">
      <w:rPr>
        <w:rFonts w:cs="Arial"/>
      </w:rPr>
      <w:t xml:space="preserve"> of </w:t>
    </w:r>
    <w:r w:rsidR="007403D5">
      <w:fldChar w:fldCharType="begin"/>
    </w:r>
    <w:r w:rsidR="007403D5">
      <w:instrText xml:space="preserve"> NUMPAGES   \* MERGEFORMAT </w:instrText>
    </w:r>
    <w:r w:rsidR="007403D5">
      <w:fldChar w:fldCharType="separate"/>
    </w:r>
    <w:r>
      <w:t>3</w:t>
    </w:r>
    <w:r w:rsidR="007403D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213C80" w14:textId="77777777" w:rsidR="00E77D52" w:rsidRDefault="00E77D52">
      <w:pPr>
        <w:spacing w:before="0" w:after="0"/>
      </w:pPr>
      <w:r>
        <w:separator/>
      </w:r>
    </w:p>
  </w:footnote>
  <w:footnote w:type="continuationSeparator" w:id="0">
    <w:p w14:paraId="150727B4" w14:textId="77777777" w:rsidR="00E77D52" w:rsidRDefault="00E77D52">
      <w:pPr>
        <w:spacing w:before="0" w:after="0"/>
      </w:pPr>
      <w:r>
        <w:continuationSeparator/>
      </w:r>
    </w:p>
  </w:footnote>
  <w:footnote w:type="continuationNotice" w:id="1">
    <w:p w14:paraId="405CE7C0" w14:textId="77777777" w:rsidR="00E77D52" w:rsidRDefault="00E77D52">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3039AE2C"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8240"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153EA6">
      <w:rPr>
        <w:b/>
        <w:bCs/>
        <w:sz w:val="28"/>
        <w:szCs w:val="28"/>
      </w:rPr>
      <w:t>Construction</w:t>
    </w:r>
    <w:r w:rsidR="00DC642B">
      <w:rPr>
        <w:b/>
        <w:bCs/>
        <w:sz w:val="28"/>
        <w:szCs w:val="28"/>
      </w:rPr>
      <w:t xml:space="preserve"> (Level </w:t>
    </w:r>
    <w:r w:rsidR="00153EA6">
      <w:rPr>
        <w:b/>
        <w:bCs/>
        <w:sz w:val="28"/>
        <w:szCs w:val="28"/>
      </w:rPr>
      <w:t>3</w:t>
    </w:r>
    <w:r w:rsidR="00DC642B">
      <w:rPr>
        <w:b/>
        <w:bCs/>
        <w:sz w:val="28"/>
        <w:szCs w:val="28"/>
      </w:rPr>
      <w:t>)</w:t>
    </w:r>
  </w:p>
  <w:p w14:paraId="1A87A6D0" w14:textId="688DB870" w:rsidR="008C49CA" w:rsidRPr="00AC3BFD" w:rsidRDefault="00657E0F" w:rsidP="00AB366F">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58241"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204B55F" id="Straight Connector 11" o:spid="_x0000_s1026" style="position:absolute;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153EA6">
      <w:rPr>
        <w:color w:val="0077E3"/>
        <w:sz w:val="24"/>
        <w:szCs w:val="28"/>
      </w:rPr>
      <w:t>31</w:t>
    </w:r>
    <w:r w:rsidR="00EE075A">
      <w:rPr>
        <w:color w:val="0077E3"/>
        <w:sz w:val="24"/>
        <w:szCs w:val="28"/>
      </w:rPr>
      <w:t>2</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872678">
      <w:rPr>
        <w:color w:val="0077E3"/>
        <w:sz w:val="24"/>
        <w:szCs w:val="28"/>
      </w:rPr>
      <w:t>ance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CF2F68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BE2DF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014C02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7A6E89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860370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E00E57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886DA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A20187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1" w15:restartNumberingAfterBreak="0">
    <w:nsid w:val="16556274"/>
    <w:multiLevelType w:val="hybridMultilevel"/>
    <w:tmpl w:val="8DA801B2"/>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815404"/>
    <w:multiLevelType w:val="hybridMultilevel"/>
    <w:tmpl w:val="9A68F3A0"/>
    <w:lvl w:ilvl="0" w:tplc="F32EB454">
      <w:start w:val="1"/>
      <w:numFmt w:val="bullet"/>
      <w:lvlText w:val="–"/>
      <w:lvlJc w:val="left"/>
      <w:pPr>
        <w:ind w:left="720" w:hanging="360"/>
      </w:pPr>
      <w:rPr>
        <w:rFonts w:ascii="Arial" w:hAnsi="Aria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94B6EF3"/>
    <w:multiLevelType w:val="hybridMultilevel"/>
    <w:tmpl w:val="86585A46"/>
    <w:lvl w:ilvl="0" w:tplc="F32EB454">
      <w:start w:val="1"/>
      <w:numFmt w:val="bullet"/>
      <w:lvlText w:val="–"/>
      <w:lvlJc w:val="left"/>
      <w:pPr>
        <w:ind w:left="681" w:hanging="360"/>
      </w:pPr>
      <w:rPr>
        <w:rFonts w:ascii="Arial" w:hAnsi="Arial" w:hint="default"/>
        <w:color w:val="0070C0"/>
      </w:rPr>
    </w:lvl>
    <w:lvl w:ilvl="1" w:tplc="08090003" w:tentative="1">
      <w:start w:val="1"/>
      <w:numFmt w:val="bullet"/>
      <w:lvlText w:val="o"/>
      <w:lvlJc w:val="left"/>
      <w:pPr>
        <w:ind w:left="1401" w:hanging="360"/>
      </w:pPr>
      <w:rPr>
        <w:rFonts w:ascii="Courier New" w:hAnsi="Courier New" w:cs="Courier New" w:hint="default"/>
      </w:rPr>
    </w:lvl>
    <w:lvl w:ilvl="2" w:tplc="08090005" w:tentative="1">
      <w:start w:val="1"/>
      <w:numFmt w:val="bullet"/>
      <w:lvlText w:val=""/>
      <w:lvlJc w:val="left"/>
      <w:pPr>
        <w:ind w:left="2121" w:hanging="360"/>
      </w:pPr>
      <w:rPr>
        <w:rFonts w:ascii="Wingdings" w:hAnsi="Wingdings" w:hint="default"/>
      </w:rPr>
    </w:lvl>
    <w:lvl w:ilvl="3" w:tplc="08090001" w:tentative="1">
      <w:start w:val="1"/>
      <w:numFmt w:val="bullet"/>
      <w:lvlText w:val=""/>
      <w:lvlJc w:val="left"/>
      <w:pPr>
        <w:ind w:left="2841" w:hanging="360"/>
      </w:pPr>
      <w:rPr>
        <w:rFonts w:ascii="Symbol" w:hAnsi="Symbol" w:hint="default"/>
      </w:rPr>
    </w:lvl>
    <w:lvl w:ilvl="4" w:tplc="08090003" w:tentative="1">
      <w:start w:val="1"/>
      <w:numFmt w:val="bullet"/>
      <w:lvlText w:val="o"/>
      <w:lvlJc w:val="left"/>
      <w:pPr>
        <w:ind w:left="3561" w:hanging="360"/>
      </w:pPr>
      <w:rPr>
        <w:rFonts w:ascii="Courier New" w:hAnsi="Courier New" w:cs="Courier New" w:hint="default"/>
      </w:rPr>
    </w:lvl>
    <w:lvl w:ilvl="5" w:tplc="08090005" w:tentative="1">
      <w:start w:val="1"/>
      <w:numFmt w:val="bullet"/>
      <w:lvlText w:val=""/>
      <w:lvlJc w:val="left"/>
      <w:pPr>
        <w:ind w:left="4281" w:hanging="360"/>
      </w:pPr>
      <w:rPr>
        <w:rFonts w:ascii="Wingdings" w:hAnsi="Wingdings" w:hint="default"/>
      </w:rPr>
    </w:lvl>
    <w:lvl w:ilvl="6" w:tplc="08090001" w:tentative="1">
      <w:start w:val="1"/>
      <w:numFmt w:val="bullet"/>
      <w:lvlText w:val=""/>
      <w:lvlJc w:val="left"/>
      <w:pPr>
        <w:ind w:left="5001" w:hanging="360"/>
      </w:pPr>
      <w:rPr>
        <w:rFonts w:ascii="Symbol" w:hAnsi="Symbol" w:hint="default"/>
      </w:rPr>
    </w:lvl>
    <w:lvl w:ilvl="7" w:tplc="08090003" w:tentative="1">
      <w:start w:val="1"/>
      <w:numFmt w:val="bullet"/>
      <w:lvlText w:val="o"/>
      <w:lvlJc w:val="left"/>
      <w:pPr>
        <w:ind w:left="5721" w:hanging="360"/>
      </w:pPr>
      <w:rPr>
        <w:rFonts w:ascii="Courier New" w:hAnsi="Courier New" w:cs="Courier New" w:hint="default"/>
      </w:rPr>
    </w:lvl>
    <w:lvl w:ilvl="8" w:tplc="08090005" w:tentative="1">
      <w:start w:val="1"/>
      <w:numFmt w:val="bullet"/>
      <w:lvlText w:val=""/>
      <w:lvlJc w:val="left"/>
      <w:pPr>
        <w:ind w:left="6441" w:hanging="360"/>
      </w:pPr>
      <w:rPr>
        <w:rFonts w:ascii="Wingdings" w:hAnsi="Wingdings" w:hint="default"/>
      </w:rPr>
    </w:lvl>
  </w:abstractNum>
  <w:abstractNum w:abstractNumId="14"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5" w15:restartNumberingAfterBreak="0">
    <w:nsid w:val="2CA6171E"/>
    <w:multiLevelType w:val="hybridMultilevel"/>
    <w:tmpl w:val="192C0806"/>
    <w:lvl w:ilvl="0" w:tplc="F32EB454">
      <w:start w:val="1"/>
      <w:numFmt w:val="bullet"/>
      <w:lvlText w:val="–"/>
      <w:lvlJc w:val="left"/>
      <w:pPr>
        <w:ind w:left="720" w:hanging="360"/>
      </w:pPr>
      <w:rPr>
        <w:rFonts w:ascii="Arial" w:hAnsi="Aria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055A3F"/>
    <w:multiLevelType w:val="hybridMultilevel"/>
    <w:tmpl w:val="F8045F0A"/>
    <w:lvl w:ilvl="0" w:tplc="F32EB454">
      <w:start w:val="1"/>
      <w:numFmt w:val="bullet"/>
      <w:lvlText w:val="–"/>
      <w:lvlJc w:val="left"/>
      <w:pPr>
        <w:ind w:left="1080" w:hanging="360"/>
      </w:pPr>
      <w:rPr>
        <w:rFonts w:ascii="Arial" w:hAnsi="Arial" w:hint="default"/>
        <w:color w:val="0070C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3F461E7D"/>
    <w:multiLevelType w:val="hybridMultilevel"/>
    <w:tmpl w:val="F06E426C"/>
    <w:lvl w:ilvl="0" w:tplc="F32EB454">
      <w:start w:val="1"/>
      <w:numFmt w:val="bullet"/>
      <w:lvlText w:val="–"/>
      <w:lvlJc w:val="left"/>
      <w:pPr>
        <w:ind w:left="720" w:hanging="360"/>
      </w:pPr>
      <w:rPr>
        <w:rFonts w:ascii="Arial" w:hAnsi="Aria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0C61E29"/>
    <w:multiLevelType w:val="hybridMultilevel"/>
    <w:tmpl w:val="4BF0BB16"/>
    <w:lvl w:ilvl="0" w:tplc="F32EB454">
      <w:start w:val="1"/>
      <w:numFmt w:val="bullet"/>
      <w:lvlText w:val="–"/>
      <w:lvlJc w:val="left"/>
      <w:pPr>
        <w:ind w:left="644" w:hanging="360"/>
      </w:pPr>
      <w:rPr>
        <w:rFonts w:ascii="Arial" w:hAnsi="Arial" w:hint="default"/>
        <w:color w:val="0070C0"/>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0" w15:restartNumberingAfterBreak="0">
    <w:nsid w:val="40F5442A"/>
    <w:multiLevelType w:val="hybridMultilevel"/>
    <w:tmpl w:val="81726728"/>
    <w:lvl w:ilvl="0" w:tplc="F32EB454">
      <w:start w:val="1"/>
      <w:numFmt w:val="bullet"/>
      <w:lvlText w:val="–"/>
      <w:lvlJc w:val="left"/>
      <w:pPr>
        <w:ind w:left="720" w:hanging="360"/>
      </w:pPr>
      <w:rPr>
        <w:rFonts w:ascii="Arial" w:hAnsi="Aria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6EA4E47"/>
    <w:multiLevelType w:val="hybridMultilevel"/>
    <w:tmpl w:val="B05A0C42"/>
    <w:lvl w:ilvl="0" w:tplc="F32EB454">
      <w:start w:val="1"/>
      <w:numFmt w:val="bullet"/>
      <w:lvlText w:val="–"/>
      <w:lvlJc w:val="left"/>
      <w:pPr>
        <w:ind w:left="1080" w:hanging="360"/>
      </w:pPr>
      <w:rPr>
        <w:rFonts w:ascii="Arial" w:hAnsi="Arial" w:hint="default"/>
        <w:color w:val="0070C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8201C63"/>
    <w:multiLevelType w:val="hybridMultilevel"/>
    <w:tmpl w:val="6826E21A"/>
    <w:lvl w:ilvl="0" w:tplc="67BE621A">
      <w:start w:val="1"/>
      <w:numFmt w:val="bullet"/>
      <w:pStyle w:val="Table-List-ItemPara-XY"/>
      <w:lvlText w:val=""/>
      <w:lvlJc w:val="left"/>
      <w:pPr>
        <w:ind w:left="432" w:hanging="288"/>
      </w:pPr>
      <w:rPr>
        <w:rFonts w:ascii="Symbol" w:hAnsi="Symbol" w:hint="default"/>
        <w:sz w:val="22"/>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24" w15:restartNumberingAfterBreak="0">
    <w:nsid w:val="6433475A"/>
    <w:multiLevelType w:val="hybridMultilevel"/>
    <w:tmpl w:val="995C069A"/>
    <w:lvl w:ilvl="0" w:tplc="F32EB454">
      <w:start w:val="1"/>
      <w:numFmt w:val="bullet"/>
      <w:lvlText w:val="–"/>
      <w:lvlJc w:val="left"/>
      <w:pPr>
        <w:ind w:left="720" w:hanging="360"/>
      </w:pPr>
      <w:rPr>
        <w:rFonts w:ascii="Arial" w:hAnsi="Aria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D2C733B"/>
    <w:multiLevelType w:val="hybridMultilevel"/>
    <w:tmpl w:val="DA52308E"/>
    <w:lvl w:ilvl="0" w:tplc="F32EB454">
      <w:start w:val="1"/>
      <w:numFmt w:val="bullet"/>
      <w:lvlText w:val="–"/>
      <w:lvlJc w:val="left"/>
      <w:pPr>
        <w:ind w:left="720" w:hanging="360"/>
      </w:pPr>
      <w:rPr>
        <w:rFonts w:ascii="Arial" w:hAnsi="Aria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E3A7EC0"/>
    <w:multiLevelType w:val="multilevel"/>
    <w:tmpl w:val="9A52B2E0"/>
    <w:lvl w:ilvl="0">
      <w:start w:val="1"/>
      <w:numFmt w:val="bullet"/>
      <w:lvlText w:val="–"/>
      <w:lvlJc w:val="left"/>
      <w:pPr>
        <w:ind w:left="642" w:hanging="360"/>
      </w:pPr>
      <w:rPr>
        <w:rFonts w:ascii="Arial" w:hAnsi="Arial" w:hint="default"/>
        <w:color w:val="0070C0"/>
      </w:rPr>
    </w:lvl>
    <w:lvl w:ilvl="1">
      <w:start w:val="1"/>
      <w:numFmt w:val="bullet"/>
      <w:lvlText w:val="o"/>
      <w:lvlJc w:val="left"/>
      <w:pPr>
        <w:ind w:left="1362" w:hanging="360"/>
      </w:pPr>
      <w:rPr>
        <w:rFonts w:ascii="Courier New" w:eastAsia="Courier New" w:hAnsi="Courier New" w:cs="Courier New"/>
      </w:rPr>
    </w:lvl>
    <w:lvl w:ilvl="2">
      <w:start w:val="1"/>
      <w:numFmt w:val="bullet"/>
      <w:lvlText w:val="▪"/>
      <w:lvlJc w:val="left"/>
      <w:pPr>
        <w:ind w:left="2082" w:hanging="360"/>
      </w:pPr>
      <w:rPr>
        <w:rFonts w:ascii="Noto Sans Symbols" w:eastAsia="Noto Sans Symbols" w:hAnsi="Noto Sans Symbols" w:cs="Noto Sans Symbols"/>
      </w:rPr>
    </w:lvl>
    <w:lvl w:ilvl="3">
      <w:start w:val="1"/>
      <w:numFmt w:val="bullet"/>
      <w:lvlText w:val="●"/>
      <w:lvlJc w:val="left"/>
      <w:pPr>
        <w:ind w:left="2802" w:hanging="360"/>
      </w:pPr>
      <w:rPr>
        <w:rFonts w:ascii="Noto Sans Symbols" w:eastAsia="Noto Sans Symbols" w:hAnsi="Noto Sans Symbols" w:cs="Noto Sans Symbols"/>
      </w:rPr>
    </w:lvl>
    <w:lvl w:ilvl="4">
      <w:start w:val="1"/>
      <w:numFmt w:val="bullet"/>
      <w:lvlText w:val="o"/>
      <w:lvlJc w:val="left"/>
      <w:pPr>
        <w:ind w:left="3522" w:hanging="360"/>
      </w:pPr>
      <w:rPr>
        <w:rFonts w:ascii="Courier New" w:eastAsia="Courier New" w:hAnsi="Courier New" w:cs="Courier New"/>
      </w:rPr>
    </w:lvl>
    <w:lvl w:ilvl="5">
      <w:start w:val="1"/>
      <w:numFmt w:val="bullet"/>
      <w:lvlText w:val="▪"/>
      <w:lvlJc w:val="left"/>
      <w:pPr>
        <w:ind w:left="4242" w:hanging="360"/>
      </w:pPr>
      <w:rPr>
        <w:rFonts w:ascii="Noto Sans Symbols" w:eastAsia="Noto Sans Symbols" w:hAnsi="Noto Sans Symbols" w:cs="Noto Sans Symbols"/>
      </w:rPr>
    </w:lvl>
    <w:lvl w:ilvl="6">
      <w:start w:val="1"/>
      <w:numFmt w:val="bullet"/>
      <w:lvlText w:val="●"/>
      <w:lvlJc w:val="left"/>
      <w:pPr>
        <w:ind w:left="4962" w:hanging="360"/>
      </w:pPr>
      <w:rPr>
        <w:rFonts w:ascii="Noto Sans Symbols" w:eastAsia="Noto Sans Symbols" w:hAnsi="Noto Sans Symbols" w:cs="Noto Sans Symbols"/>
      </w:rPr>
    </w:lvl>
    <w:lvl w:ilvl="7">
      <w:start w:val="1"/>
      <w:numFmt w:val="bullet"/>
      <w:lvlText w:val="o"/>
      <w:lvlJc w:val="left"/>
      <w:pPr>
        <w:ind w:left="5682" w:hanging="360"/>
      </w:pPr>
      <w:rPr>
        <w:rFonts w:ascii="Courier New" w:eastAsia="Courier New" w:hAnsi="Courier New" w:cs="Courier New"/>
      </w:rPr>
    </w:lvl>
    <w:lvl w:ilvl="8">
      <w:start w:val="1"/>
      <w:numFmt w:val="bullet"/>
      <w:lvlText w:val="▪"/>
      <w:lvlJc w:val="left"/>
      <w:pPr>
        <w:ind w:left="6402" w:hanging="360"/>
      </w:pPr>
      <w:rPr>
        <w:rFonts w:ascii="Noto Sans Symbols" w:eastAsia="Noto Sans Symbols" w:hAnsi="Noto Sans Symbols" w:cs="Noto Sans Symbols"/>
      </w:rPr>
    </w:lvl>
  </w:abstractNum>
  <w:abstractNum w:abstractNumId="27" w15:restartNumberingAfterBreak="0">
    <w:nsid w:val="704715C4"/>
    <w:multiLevelType w:val="hybridMultilevel"/>
    <w:tmpl w:val="84041DE2"/>
    <w:lvl w:ilvl="0" w:tplc="F32EB454">
      <w:start w:val="1"/>
      <w:numFmt w:val="bullet"/>
      <w:lvlText w:val="–"/>
      <w:lvlJc w:val="left"/>
      <w:pPr>
        <w:ind w:left="720" w:hanging="360"/>
      </w:pPr>
      <w:rPr>
        <w:rFonts w:ascii="Arial" w:hAnsi="Aria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8385757"/>
    <w:multiLevelType w:val="hybridMultilevel"/>
    <w:tmpl w:val="D918F0B8"/>
    <w:lvl w:ilvl="0" w:tplc="F32EB454">
      <w:start w:val="1"/>
      <w:numFmt w:val="bullet"/>
      <w:lvlText w:val="–"/>
      <w:lvlJc w:val="left"/>
      <w:pPr>
        <w:ind w:left="720" w:hanging="360"/>
      </w:pPr>
      <w:rPr>
        <w:rFonts w:ascii="Arial" w:hAnsi="Aria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86503DC"/>
    <w:multiLevelType w:val="multilevel"/>
    <w:tmpl w:val="46C8D8C6"/>
    <w:lvl w:ilvl="0">
      <w:start w:val="1"/>
      <w:numFmt w:val="bullet"/>
      <w:lvlText w:val="–"/>
      <w:lvlJc w:val="left"/>
      <w:pPr>
        <w:tabs>
          <w:tab w:val="num" w:pos="1080"/>
        </w:tabs>
        <w:ind w:left="1080" w:hanging="360"/>
      </w:pPr>
      <w:rPr>
        <w:rFonts w:ascii="Arial" w:hAnsi="Arial" w:hint="default"/>
        <w:color w:val="0070C0"/>
        <w:sz w:val="20"/>
      </w:rPr>
    </w:lvl>
    <w:lvl w:ilvl="1">
      <w:start w:val="1"/>
      <w:numFmt w:val="bullet"/>
      <w:lvlText w:val="o"/>
      <w:lvlJc w:val="left"/>
      <w:pPr>
        <w:tabs>
          <w:tab w:val="num" w:pos="1800"/>
        </w:tabs>
        <w:ind w:left="1800" w:hanging="360"/>
      </w:pPr>
      <w:rPr>
        <w:rFonts w:ascii="Courier New" w:hAnsi="Courier New" w:cs="Times New Roman" w:hint="default"/>
        <w:sz w:val="20"/>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start w:val="1"/>
      <w:numFmt w:val="bullet"/>
      <w:lvlText w:val=""/>
      <w:lvlJc w:val="left"/>
      <w:pPr>
        <w:tabs>
          <w:tab w:val="num" w:pos="3960"/>
        </w:tabs>
        <w:ind w:left="3960" w:hanging="360"/>
      </w:pPr>
      <w:rPr>
        <w:rFonts w:ascii="Wingdings" w:hAnsi="Wingdings" w:hint="default"/>
        <w:sz w:val="20"/>
      </w:rPr>
    </w:lvl>
    <w:lvl w:ilvl="5">
      <w:start w:val="1"/>
      <w:numFmt w:val="bullet"/>
      <w:lvlText w:val=""/>
      <w:lvlJc w:val="left"/>
      <w:pPr>
        <w:tabs>
          <w:tab w:val="num" w:pos="4680"/>
        </w:tabs>
        <w:ind w:left="4680" w:hanging="360"/>
      </w:pPr>
      <w:rPr>
        <w:rFonts w:ascii="Wingdings" w:hAnsi="Wingdings" w:hint="default"/>
        <w:sz w:val="20"/>
      </w:rPr>
    </w:lvl>
    <w:lvl w:ilvl="6">
      <w:start w:val="1"/>
      <w:numFmt w:val="bullet"/>
      <w:lvlText w:val=""/>
      <w:lvlJc w:val="left"/>
      <w:pPr>
        <w:tabs>
          <w:tab w:val="num" w:pos="5400"/>
        </w:tabs>
        <w:ind w:left="5400" w:hanging="360"/>
      </w:pPr>
      <w:rPr>
        <w:rFonts w:ascii="Wingdings" w:hAnsi="Wingdings" w:hint="default"/>
        <w:sz w:val="20"/>
      </w:rPr>
    </w:lvl>
    <w:lvl w:ilvl="7">
      <w:start w:val="1"/>
      <w:numFmt w:val="bullet"/>
      <w:lvlText w:val=""/>
      <w:lvlJc w:val="left"/>
      <w:pPr>
        <w:tabs>
          <w:tab w:val="num" w:pos="6120"/>
        </w:tabs>
        <w:ind w:left="6120" w:hanging="360"/>
      </w:pPr>
      <w:rPr>
        <w:rFonts w:ascii="Wingdings" w:hAnsi="Wingdings" w:hint="default"/>
        <w:sz w:val="20"/>
      </w:rPr>
    </w:lvl>
    <w:lvl w:ilvl="8">
      <w:start w:val="1"/>
      <w:numFmt w:val="bullet"/>
      <w:lvlText w:val=""/>
      <w:lvlJc w:val="left"/>
      <w:pPr>
        <w:tabs>
          <w:tab w:val="num" w:pos="6840"/>
        </w:tabs>
        <w:ind w:left="6840" w:hanging="360"/>
      </w:pPr>
      <w:rPr>
        <w:rFonts w:ascii="Wingdings" w:hAnsi="Wingdings" w:hint="default"/>
        <w:sz w:val="20"/>
      </w:rPr>
    </w:lvl>
  </w:abstractNum>
  <w:abstractNum w:abstractNumId="30" w15:restartNumberingAfterBreak="0">
    <w:nsid w:val="7F942802"/>
    <w:multiLevelType w:val="hybridMultilevel"/>
    <w:tmpl w:val="914224DE"/>
    <w:lvl w:ilvl="0" w:tplc="F32EB454">
      <w:start w:val="1"/>
      <w:numFmt w:val="bullet"/>
      <w:lvlText w:val="–"/>
      <w:lvlJc w:val="left"/>
      <w:pPr>
        <w:ind w:left="720" w:hanging="360"/>
      </w:pPr>
      <w:rPr>
        <w:rFonts w:ascii="Arial" w:hAnsi="Aria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16"/>
  </w:num>
  <w:num w:numId="3">
    <w:abstractNumId w:val="8"/>
  </w:num>
  <w:num w:numId="4">
    <w:abstractNumId w:val="3"/>
  </w:num>
  <w:num w:numId="5">
    <w:abstractNumId w:val="22"/>
  </w:num>
  <w:num w:numId="6">
    <w:abstractNumId w:val="14"/>
  </w:num>
  <w:num w:numId="7">
    <w:abstractNumId w:val="10"/>
  </w:num>
  <w:num w:numId="8">
    <w:abstractNumId w:val="30"/>
  </w:num>
  <w:num w:numId="9">
    <w:abstractNumId w:val="13"/>
  </w:num>
  <w:num w:numId="10">
    <w:abstractNumId w:val="23"/>
  </w:num>
  <w:num w:numId="11">
    <w:abstractNumId w:val="24"/>
  </w:num>
  <w:num w:numId="12">
    <w:abstractNumId w:val="17"/>
  </w:num>
  <w:num w:numId="13">
    <w:abstractNumId w:val="21"/>
  </w:num>
  <w:num w:numId="14">
    <w:abstractNumId w:val="19"/>
  </w:num>
  <w:num w:numId="15">
    <w:abstractNumId w:val="12"/>
  </w:num>
  <w:num w:numId="16">
    <w:abstractNumId w:val="29"/>
  </w:num>
  <w:num w:numId="17">
    <w:abstractNumId w:val="28"/>
  </w:num>
  <w:num w:numId="18">
    <w:abstractNumId w:val="18"/>
  </w:num>
  <w:num w:numId="19">
    <w:abstractNumId w:val="26"/>
  </w:num>
  <w:num w:numId="20">
    <w:abstractNumId w:val="27"/>
  </w:num>
  <w:num w:numId="21">
    <w:abstractNumId w:val="15"/>
  </w:num>
  <w:num w:numId="22">
    <w:abstractNumId w:val="20"/>
  </w:num>
  <w:num w:numId="23">
    <w:abstractNumId w:val="25"/>
  </w:num>
  <w:num w:numId="24">
    <w:abstractNumId w:val="9"/>
  </w:num>
  <w:num w:numId="25">
    <w:abstractNumId w:val="7"/>
  </w:num>
  <w:num w:numId="26">
    <w:abstractNumId w:val="6"/>
  </w:num>
  <w:num w:numId="27">
    <w:abstractNumId w:val="5"/>
  </w:num>
  <w:num w:numId="28">
    <w:abstractNumId w:val="4"/>
  </w:num>
  <w:num w:numId="29">
    <w:abstractNumId w:val="2"/>
  </w:num>
  <w:num w:numId="30">
    <w:abstractNumId w:val="1"/>
  </w:num>
  <w:num w:numId="31">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14527"/>
    <w:rsid w:val="000355F3"/>
    <w:rsid w:val="00041DCF"/>
    <w:rsid w:val="000462D0"/>
    <w:rsid w:val="00052D44"/>
    <w:rsid w:val="000548DF"/>
    <w:rsid w:val="000625C1"/>
    <w:rsid w:val="0006746E"/>
    <w:rsid w:val="00077B8F"/>
    <w:rsid w:val="0008737F"/>
    <w:rsid w:val="000A7B23"/>
    <w:rsid w:val="000B475D"/>
    <w:rsid w:val="000E3286"/>
    <w:rsid w:val="000E4B1A"/>
    <w:rsid w:val="000E7C90"/>
    <w:rsid w:val="000F1280"/>
    <w:rsid w:val="000F364F"/>
    <w:rsid w:val="00100DE4"/>
    <w:rsid w:val="00102645"/>
    <w:rsid w:val="00106031"/>
    <w:rsid w:val="00106685"/>
    <w:rsid w:val="00126511"/>
    <w:rsid w:val="00134922"/>
    <w:rsid w:val="00143276"/>
    <w:rsid w:val="00153EA6"/>
    <w:rsid w:val="00153EEC"/>
    <w:rsid w:val="001552EB"/>
    <w:rsid w:val="00160C63"/>
    <w:rsid w:val="0017259D"/>
    <w:rsid w:val="001759B2"/>
    <w:rsid w:val="00180E42"/>
    <w:rsid w:val="00183375"/>
    <w:rsid w:val="0019086D"/>
    <w:rsid w:val="00194C52"/>
    <w:rsid w:val="00195896"/>
    <w:rsid w:val="00196209"/>
    <w:rsid w:val="00197A45"/>
    <w:rsid w:val="001A7852"/>
    <w:rsid w:val="001A7C68"/>
    <w:rsid w:val="001B4FD3"/>
    <w:rsid w:val="001C0CA5"/>
    <w:rsid w:val="001D2C30"/>
    <w:rsid w:val="001E0856"/>
    <w:rsid w:val="001E1554"/>
    <w:rsid w:val="001E61A7"/>
    <w:rsid w:val="001E6D3F"/>
    <w:rsid w:val="001E7DF7"/>
    <w:rsid w:val="001F60AD"/>
    <w:rsid w:val="00205084"/>
    <w:rsid w:val="00205182"/>
    <w:rsid w:val="002054C2"/>
    <w:rsid w:val="002348B3"/>
    <w:rsid w:val="002403DA"/>
    <w:rsid w:val="002551DC"/>
    <w:rsid w:val="00273525"/>
    <w:rsid w:val="00292108"/>
    <w:rsid w:val="002A24D9"/>
    <w:rsid w:val="002A4F81"/>
    <w:rsid w:val="002B55AD"/>
    <w:rsid w:val="002C3EB5"/>
    <w:rsid w:val="002D44D0"/>
    <w:rsid w:val="002E4B7C"/>
    <w:rsid w:val="002E7CF1"/>
    <w:rsid w:val="002F145D"/>
    <w:rsid w:val="002F2A70"/>
    <w:rsid w:val="002F42FC"/>
    <w:rsid w:val="002F7BF2"/>
    <w:rsid w:val="00312073"/>
    <w:rsid w:val="00314448"/>
    <w:rsid w:val="00321A9E"/>
    <w:rsid w:val="00337DF5"/>
    <w:rsid w:val="00342F12"/>
    <w:rsid w:val="003553A4"/>
    <w:rsid w:val="003729D3"/>
    <w:rsid w:val="00372FB3"/>
    <w:rsid w:val="00376CB6"/>
    <w:rsid w:val="00387D54"/>
    <w:rsid w:val="00392F32"/>
    <w:rsid w:val="00396404"/>
    <w:rsid w:val="003B328E"/>
    <w:rsid w:val="003C13E0"/>
    <w:rsid w:val="003C415E"/>
    <w:rsid w:val="003E64F8"/>
    <w:rsid w:val="004057E7"/>
    <w:rsid w:val="0041389A"/>
    <w:rsid w:val="0042587F"/>
    <w:rsid w:val="00435095"/>
    <w:rsid w:val="004407BD"/>
    <w:rsid w:val="004477E3"/>
    <w:rsid w:val="0045095C"/>
    <w:rsid w:val="004523E2"/>
    <w:rsid w:val="00457D67"/>
    <w:rsid w:val="0046039E"/>
    <w:rsid w:val="0046423E"/>
    <w:rsid w:val="00464277"/>
    <w:rsid w:val="00466297"/>
    <w:rsid w:val="004A2268"/>
    <w:rsid w:val="004A75B7"/>
    <w:rsid w:val="004B6E5D"/>
    <w:rsid w:val="004C2067"/>
    <w:rsid w:val="004C4C88"/>
    <w:rsid w:val="004C705A"/>
    <w:rsid w:val="004D0BA5"/>
    <w:rsid w:val="004E18DC"/>
    <w:rsid w:val="004E191A"/>
    <w:rsid w:val="004F0637"/>
    <w:rsid w:val="004F64C9"/>
    <w:rsid w:val="00505CAF"/>
    <w:rsid w:val="00514CAD"/>
    <w:rsid w:val="00516A06"/>
    <w:rsid w:val="00530F83"/>
    <w:rsid w:val="005329BB"/>
    <w:rsid w:val="0054623B"/>
    <w:rsid w:val="00552896"/>
    <w:rsid w:val="00564AED"/>
    <w:rsid w:val="0056783E"/>
    <w:rsid w:val="00570E11"/>
    <w:rsid w:val="00577ED7"/>
    <w:rsid w:val="0058088A"/>
    <w:rsid w:val="00582A25"/>
    <w:rsid w:val="00582E73"/>
    <w:rsid w:val="005A503B"/>
    <w:rsid w:val="005C145C"/>
    <w:rsid w:val="005C7B79"/>
    <w:rsid w:val="005F568C"/>
    <w:rsid w:val="00603B29"/>
    <w:rsid w:val="0061203B"/>
    <w:rsid w:val="00613AB3"/>
    <w:rsid w:val="00613D84"/>
    <w:rsid w:val="0061455B"/>
    <w:rsid w:val="00626FFC"/>
    <w:rsid w:val="006325CE"/>
    <w:rsid w:val="00632659"/>
    <w:rsid w:val="00635630"/>
    <w:rsid w:val="00641F5D"/>
    <w:rsid w:val="006465C9"/>
    <w:rsid w:val="00657E0F"/>
    <w:rsid w:val="0067010D"/>
    <w:rsid w:val="00670F5A"/>
    <w:rsid w:val="00672BED"/>
    <w:rsid w:val="00692E81"/>
    <w:rsid w:val="00695605"/>
    <w:rsid w:val="006A7A92"/>
    <w:rsid w:val="006B23A9"/>
    <w:rsid w:val="006C0843"/>
    <w:rsid w:val="006C23DC"/>
    <w:rsid w:val="006C488E"/>
    <w:rsid w:val="006D4994"/>
    <w:rsid w:val="006E67F0"/>
    <w:rsid w:val="006E7C99"/>
    <w:rsid w:val="006F3DA7"/>
    <w:rsid w:val="00704B0B"/>
    <w:rsid w:val="0070571E"/>
    <w:rsid w:val="0071471E"/>
    <w:rsid w:val="00715647"/>
    <w:rsid w:val="007317D2"/>
    <w:rsid w:val="00733A39"/>
    <w:rsid w:val="0073563E"/>
    <w:rsid w:val="007403D5"/>
    <w:rsid w:val="00756D14"/>
    <w:rsid w:val="00772D58"/>
    <w:rsid w:val="00777D67"/>
    <w:rsid w:val="007848C0"/>
    <w:rsid w:val="00785F1B"/>
    <w:rsid w:val="00786E7D"/>
    <w:rsid w:val="0079118A"/>
    <w:rsid w:val="007A1C97"/>
    <w:rsid w:val="007A5093"/>
    <w:rsid w:val="007A693A"/>
    <w:rsid w:val="007B4074"/>
    <w:rsid w:val="007B50CD"/>
    <w:rsid w:val="007D0058"/>
    <w:rsid w:val="007D0F4E"/>
    <w:rsid w:val="007D7CD4"/>
    <w:rsid w:val="007E1C71"/>
    <w:rsid w:val="007F0004"/>
    <w:rsid w:val="007F446F"/>
    <w:rsid w:val="008005D4"/>
    <w:rsid w:val="00801706"/>
    <w:rsid w:val="00812680"/>
    <w:rsid w:val="008463E9"/>
    <w:rsid w:val="00847CC6"/>
    <w:rsid w:val="00850408"/>
    <w:rsid w:val="00872678"/>
    <w:rsid w:val="00872C5F"/>
    <w:rsid w:val="00875F50"/>
    <w:rsid w:val="00880EAA"/>
    <w:rsid w:val="00885ED3"/>
    <w:rsid w:val="00886270"/>
    <w:rsid w:val="00887270"/>
    <w:rsid w:val="0089254A"/>
    <w:rsid w:val="008A14ED"/>
    <w:rsid w:val="008A4FC4"/>
    <w:rsid w:val="008B030B"/>
    <w:rsid w:val="008C1B87"/>
    <w:rsid w:val="008C49CA"/>
    <w:rsid w:val="008D37DF"/>
    <w:rsid w:val="008E1B60"/>
    <w:rsid w:val="008E78D7"/>
    <w:rsid w:val="008F2236"/>
    <w:rsid w:val="00905483"/>
    <w:rsid w:val="00905996"/>
    <w:rsid w:val="00911A46"/>
    <w:rsid w:val="00925426"/>
    <w:rsid w:val="00927FA4"/>
    <w:rsid w:val="0094112A"/>
    <w:rsid w:val="00954ECD"/>
    <w:rsid w:val="00962BD3"/>
    <w:rsid w:val="00966122"/>
    <w:rsid w:val="009674DC"/>
    <w:rsid w:val="0098081C"/>
    <w:rsid w:val="00985C68"/>
    <w:rsid w:val="0098637D"/>
    <w:rsid w:val="0098732F"/>
    <w:rsid w:val="0099094F"/>
    <w:rsid w:val="009A272A"/>
    <w:rsid w:val="009A30A5"/>
    <w:rsid w:val="009B0EE5"/>
    <w:rsid w:val="009B740D"/>
    <w:rsid w:val="009C0CB2"/>
    <w:rsid w:val="009D0107"/>
    <w:rsid w:val="009D56CC"/>
    <w:rsid w:val="009E0787"/>
    <w:rsid w:val="009F1EE2"/>
    <w:rsid w:val="00A1277C"/>
    <w:rsid w:val="00A15C72"/>
    <w:rsid w:val="00A16377"/>
    <w:rsid w:val="00A47755"/>
    <w:rsid w:val="00A616D2"/>
    <w:rsid w:val="00A63F2B"/>
    <w:rsid w:val="00A70489"/>
    <w:rsid w:val="00A71800"/>
    <w:rsid w:val="00A76CC1"/>
    <w:rsid w:val="00AA08E6"/>
    <w:rsid w:val="00AA5A0A"/>
    <w:rsid w:val="00AA66B6"/>
    <w:rsid w:val="00AB2657"/>
    <w:rsid w:val="00AB366F"/>
    <w:rsid w:val="00AB4A37"/>
    <w:rsid w:val="00AB5DE9"/>
    <w:rsid w:val="00AC3BFD"/>
    <w:rsid w:val="00AC59B7"/>
    <w:rsid w:val="00AE64CD"/>
    <w:rsid w:val="00AF03BF"/>
    <w:rsid w:val="00AF252C"/>
    <w:rsid w:val="00AF2ECC"/>
    <w:rsid w:val="00AF7A4F"/>
    <w:rsid w:val="00B016BE"/>
    <w:rsid w:val="00B0190D"/>
    <w:rsid w:val="00B031D4"/>
    <w:rsid w:val="00B13391"/>
    <w:rsid w:val="00B27B25"/>
    <w:rsid w:val="00B27F99"/>
    <w:rsid w:val="00B357C7"/>
    <w:rsid w:val="00B559BF"/>
    <w:rsid w:val="00B60A2B"/>
    <w:rsid w:val="00B65E6B"/>
    <w:rsid w:val="00B66ECB"/>
    <w:rsid w:val="00B74F03"/>
    <w:rsid w:val="00B752E1"/>
    <w:rsid w:val="00B772B2"/>
    <w:rsid w:val="00B93185"/>
    <w:rsid w:val="00B966B9"/>
    <w:rsid w:val="00B9709E"/>
    <w:rsid w:val="00B97CC1"/>
    <w:rsid w:val="00BC28B4"/>
    <w:rsid w:val="00BD12F2"/>
    <w:rsid w:val="00BD1647"/>
    <w:rsid w:val="00BD2993"/>
    <w:rsid w:val="00BD4A4F"/>
    <w:rsid w:val="00BD5BAD"/>
    <w:rsid w:val="00BD66E2"/>
    <w:rsid w:val="00BE0E94"/>
    <w:rsid w:val="00BF0FE3"/>
    <w:rsid w:val="00BF20EA"/>
    <w:rsid w:val="00BF3408"/>
    <w:rsid w:val="00BF7512"/>
    <w:rsid w:val="00C269AC"/>
    <w:rsid w:val="00C344FE"/>
    <w:rsid w:val="00C573C2"/>
    <w:rsid w:val="00C629D1"/>
    <w:rsid w:val="00C6602A"/>
    <w:rsid w:val="00C85C02"/>
    <w:rsid w:val="00CA025B"/>
    <w:rsid w:val="00CA4288"/>
    <w:rsid w:val="00CB0E4E"/>
    <w:rsid w:val="00CB165E"/>
    <w:rsid w:val="00CB35D2"/>
    <w:rsid w:val="00CC1C2A"/>
    <w:rsid w:val="00CD50CC"/>
    <w:rsid w:val="00CE6DC5"/>
    <w:rsid w:val="00CE7519"/>
    <w:rsid w:val="00CF3BF5"/>
    <w:rsid w:val="00CF7F32"/>
    <w:rsid w:val="00D04BE6"/>
    <w:rsid w:val="00D129BC"/>
    <w:rsid w:val="00D1329D"/>
    <w:rsid w:val="00D14B60"/>
    <w:rsid w:val="00D245EE"/>
    <w:rsid w:val="00D33FC2"/>
    <w:rsid w:val="00D44A96"/>
    <w:rsid w:val="00D45288"/>
    <w:rsid w:val="00D70AA2"/>
    <w:rsid w:val="00D7542B"/>
    <w:rsid w:val="00D76422"/>
    <w:rsid w:val="00D8348D"/>
    <w:rsid w:val="00D92020"/>
    <w:rsid w:val="00D93C78"/>
    <w:rsid w:val="00D979B1"/>
    <w:rsid w:val="00DA471A"/>
    <w:rsid w:val="00DB3BF5"/>
    <w:rsid w:val="00DB7581"/>
    <w:rsid w:val="00DC642B"/>
    <w:rsid w:val="00DD5C46"/>
    <w:rsid w:val="00DE2BC6"/>
    <w:rsid w:val="00DE40D7"/>
    <w:rsid w:val="00DE572B"/>
    <w:rsid w:val="00DE647C"/>
    <w:rsid w:val="00DF0116"/>
    <w:rsid w:val="00DF022A"/>
    <w:rsid w:val="00DF0313"/>
    <w:rsid w:val="00DF4F8B"/>
    <w:rsid w:val="00DF5AEE"/>
    <w:rsid w:val="00E031BB"/>
    <w:rsid w:val="00E2563B"/>
    <w:rsid w:val="00E26CCE"/>
    <w:rsid w:val="00E56577"/>
    <w:rsid w:val="00E6073F"/>
    <w:rsid w:val="00E7542A"/>
    <w:rsid w:val="00E766BE"/>
    <w:rsid w:val="00E77982"/>
    <w:rsid w:val="00E77D52"/>
    <w:rsid w:val="00E92EFF"/>
    <w:rsid w:val="00E95CA3"/>
    <w:rsid w:val="00EA5438"/>
    <w:rsid w:val="00EC1BB0"/>
    <w:rsid w:val="00EE075A"/>
    <w:rsid w:val="00EF33B4"/>
    <w:rsid w:val="00EF63E7"/>
    <w:rsid w:val="00EF6580"/>
    <w:rsid w:val="00F01AFB"/>
    <w:rsid w:val="00F03C3F"/>
    <w:rsid w:val="00F136E7"/>
    <w:rsid w:val="00F15744"/>
    <w:rsid w:val="00F158F7"/>
    <w:rsid w:val="00F160AE"/>
    <w:rsid w:val="00F23F4A"/>
    <w:rsid w:val="00F30138"/>
    <w:rsid w:val="00F30345"/>
    <w:rsid w:val="00F40A9C"/>
    <w:rsid w:val="00F418EF"/>
    <w:rsid w:val="00F42FC2"/>
    <w:rsid w:val="00F4644F"/>
    <w:rsid w:val="00F52A5C"/>
    <w:rsid w:val="00F654E1"/>
    <w:rsid w:val="00F93080"/>
    <w:rsid w:val="00F95BF8"/>
    <w:rsid w:val="00FA1C3D"/>
    <w:rsid w:val="00FA2636"/>
    <w:rsid w:val="00FB6425"/>
    <w:rsid w:val="00FC663E"/>
    <w:rsid w:val="00FD1275"/>
    <w:rsid w:val="00FD198C"/>
    <w:rsid w:val="00FE0753"/>
    <w:rsid w:val="00FE1E19"/>
    <w:rsid w:val="00FF0827"/>
    <w:rsid w:val="00FF29D4"/>
    <w:rsid w:val="00FF5500"/>
    <w:rsid w:val="00FF5D18"/>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5C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paragraph" w:styleId="Heading6">
    <w:name w:val="heading 6"/>
    <w:basedOn w:val="Normal"/>
    <w:next w:val="Normal"/>
    <w:link w:val="Heading6Char"/>
    <w:rsid w:val="00387D54"/>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1"/>
      </w:numPr>
      <w:spacing w:before="0" w:after="0"/>
    </w:pPr>
    <w:rPr>
      <w:rFonts w:eastAsia="Times New Roman"/>
      <w:bCs/>
    </w:rPr>
  </w:style>
  <w:style w:type="paragraph" w:customStyle="1" w:styleId="Normalnumberedlist">
    <w:name w:val="Normal numbered list"/>
    <w:basedOn w:val="Normal"/>
    <w:qFormat/>
    <w:rsid w:val="006E67F0"/>
    <w:pPr>
      <w:numPr>
        <w:numId w:val="2"/>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spacing w:before="0" w:after="0"/>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unhideWhenUsed/>
    <w:rsid w:val="00786E7D"/>
    <w:pPr>
      <w:spacing w:line="240" w:lineRule="auto"/>
    </w:pPr>
    <w:rPr>
      <w:sz w:val="20"/>
      <w:szCs w:val="20"/>
    </w:rPr>
  </w:style>
  <w:style w:type="character" w:customStyle="1" w:styleId="CommentTextChar">
    <w:name w:val="Comment Text Char"/>
    <w:basedOn w:val="DefaultParagraphFont"/>
    <w:link w:val="CommentText"/>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3"/>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4"/>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5"/>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UnresolvedMention">
    <w:name w:val="Unresolved Mention"/>
    <w:basedOn w:val="DefaultParagraphFont"/>
    <w:uiPriority w:val="99"/>
    <w:semiHidden/>
    <w:unhideWhenUsed/>
    <w:rsid w:val="00F01AFB"/>
    <w:rPr>
      <w:color w:val="605E5C"/>
      <w:shd w:val="clear" w:color="auto" w:fill="E1DFDD"/>
    </w:rPr>
  </w:style>
  <w:style w:type="character" w:customStyle="1" w:styleId="Heading6Char">
    <w:name w:val="Heading 6 Char"/>
    <w:basedOn w:val="DefaultParagraphFont"/>
    <w:link w:val="Heading6"/>
    <w:uiPriority w:val="9"/>
    <w:rsid w:val="00387D54"/>
    <w:rPr>
      <w:rFonts w:asciiTheme="majorHAnsi" w:eastAsiaTheme="majorEastAsia" w:hAnsiTheme="majorHAnsi" w:cstheme="majorBidi"/>
      <w:color w:val="1F4D78" w:themeColor="accent1" w:themeShade="7F"/>
      <w:sz w:val="22"/>
      <w:szCs w:val="24"/>
      <w:lang w:eastAsia="en-US"/>
    </w:rPr>
  </w:style>
  <w:style w:type="paragraph" w:customStyle="1" w:styleId="Table-List-ItemPara-XY">
    <w:name w:val="Table-List-ItemPara-XY"/>
    <w:basedOn w:val="Normal"/>
    <w:qFormat/>
    <w:rsid w:val="00387D54"/>
    <w:pPr>
      <w:numPr>
        <w:numId w:val="10"/>
      </w:numPr>
      <w:tabs>
        <w:tab w:val="left" w:pos="357"/>
      </w:tabs>
      <w:spacing w:before="0" w:after="120" w:line="276" w:lineRule="auto"/>
      <w:ind w:left="358" w:right="74" w:hanging="284"/>
      <w:contextualSpacing/>
    </w:pPr>
    <w:rPr>
      <w:rFonts w:ascii="CongressSans" w:eastAsiaTheme="minorHAnsi" w:hAnsi="CongressSans" w:cstheme="minorBidi"/>
      <w:szCs w:val="22"/>
      <w:lang w:val="en-US"/>
    </w:rPr>
  </w:style>
  <w:style w:type="paragraph" w:styleId="Revision">
    <w:name w:val="Revision"/>
    <w:hidden/>
    <w:semiHidden/>
    <w:rsid w:val="006C23DC"/>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d.docs.live.net/0654c38050dc99c9/Desktop/Just%20Content/C%5e0G%20Apprenticeship%20Delivery%20Guides/Apprenticeship%20-%20Construction/Architectural%20joinery/2%20Edited%20units%20for%20review/HSE%20|%20Woodwork%20resources" TargetMode="External"/><Relationship Id="rId18" Type="http://schemas.openxmlformats.org/officeDocument/2006/relationships/hyperlink" Target="https://www.hse.gov.uk/riddor/" TargetMode="External"/><Relationship Id="rId3" Type="http://schemas.openxmlformats.org/officeDocument/2006/relationships/customXml" Target="../customXml/item3.xml"/><Relationship Id="rId21" Type="http://schemas.openxmlformats.org/officeDocument/2006/relationships/hyperlink" Target="https://www.legislation.gov.uk/uksi/1992/2793/made" TargetMode="External"/><Relationship Id="rId7" Type="http://schemas.openxmlformats.org/officeDocument/2006/relationships/webSettings" Target="webSettings.xml"/><Relationship Id="rId12" Type="http://schemas.openxmlformats.org/officeDocument/2006/relationships/hyperlink" Target="https://www.bwf.org.uk/publications/machine-safety-cards/" TargetMode="External"/><Relationship Id="rId17" Type="http://schemas.openxmlformats.org/officeDocument/2006/relationships/hyperlink" Target="https://www.hse.gov.uk/work-equipment-machinery/puwer.ht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hse.gov.uk/legislation/hswa.htm" TargetMode="External"/><Relationship Id="rId20" Type="http://schemas.openxmlformats.org/officeDocument/2006/relationships/hyperlink" Target="https://www.hse.gov.uk/toolbox/ppe.ht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hse.gov.uk/pubns/indg440.pdf" TargetMode="External"/><Relationship Id="rId23" Type="http://schemas.openxmlformats.org/officeDocument/2006/relationships/header" Target="header2.xml"/><Relationship Id="rId10" Type="http://schemas.openxmlformats.org/officeDocument/2006/relationships/header" Target="header1.xml"/><Relationship Id="rId19" Type="http://schemas.openxmlformats.org/officeDocument/2006/relationships/hyperlink" Target="https://www.hse.gov.uk/coshh/"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hse.gov.uk/pubns/books/l114.htm" TargetMode="External"/><Relationship Id="rId22" Type="http://schemas.openxmlformats.org/officeDocument/2006/relationships/hyperlink" Target="https://www.legislation.gov.uk/uksi/2005/1643/ma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2" ma:contentTypeDescription="Create a new document." ma:contentTypeScope="" ma:versionID="1b94826cab9739a9e02e477ffd81c17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a8fcfa163c06b0bcbad4597f6ddf3e"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CF9B491-9AF5-4478-BA1B-1D8EAD58791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1ED30F8-46F3-4BF5-B2E6-A959FB2FD179}">
  <ds:schemaRefs>
    <ds:schemaRef ds:uri="http://schemas.microsoft.com/sharepoint/v3/contenttype/forms"/>
  </ds:schemaRefs>
</ds:datastoreItem>
</file>

<file path=customXml/itemProps3.xml><?xml version="1.0" encoding="utf-8"?>
<ds:datastoreItem xmlns:ds="http://schemas.openxmlformats.org/officeDocument/2006/customXml" ds:itemID="{A8DAE806-8D75-4F48-8A9A-1456825773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1225</Words>
  <Characters>6989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8198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4</cp:revision>
  <cp:lastPrinted>2021-02-03T13:26:00Z</cp:lastPrinted>
  <dcterms:created xsi:type="dcterms:W3CDTF">2021-11-12T13:47:00Z</dcterms:created>
  <dcterms:modified xsi:type="dcterms:W3CDTF">2021-12-14T13:51:00Z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