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42E7965A" w:rsidR="00F70874" w:rsidRPr="00E36AF8" w:rsidRDefault="00474F67" w:rsidP="00F70874">
      <w:pPr>
        <w:pStyle w:val="Unittitle"/>
        <w:spacing w:after="200"/>
      </w:pPr>
      <w:r>
        <w:t>Uned 201: Cyflogaeth a chyflogadwyedd yn y sector adeiladu (Dysgwr)</w:t>
      </w:r>
    </w:p>
    <w:p w14:paraId="0A5D7F3E" w14:textId="695579C5" w:rsidR="00712A3E" w:rsidRPr="007174AA" w:rsidRDefault="00474F67" w:rsidP="007174AA">
      <w:pPr>
        <w:pStyle w:val="Heading1"/>
      </w:pPr>
      <w:r>
        <w:t xml:space="preserve">Taflen waith 11: Cynllunio effeithiol ac ymarfer myfyriol </w:t>
      </w:r>
    </w:p>
    <w:p w14:paraId="58064027" w14:textId="5B7BAF63" w:rsidR="004D488C" w:rsidRDefault="004D488C" w:rsidP="004D488C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Darllenwch y datganiadau canlynol. Rhowch gylch o amgylch cywir neu anghywir ar gyfer pob datganiad.</w:t>
      </w:r>
    </w:p>
    <w:p w14:paraId="453F9EEC" w14:textId="77777777" w:rsidR="004D488C" w:rsidRDefault="004D488C" w:rsidP="004D488C"/>
    <w:p w14:paraId="191A5B90" w14:textId="06393D74" w:rsidR="004D488C" w:rsidRPr="00C244E2" w:rsidRDefault="00C244E2" w:rsidP="00DE268D">
      <w:pPr>
        <w:rPr>
          <w:rFonts w:cs="Arial"/>
          <w:szCs w:val="22"/>
        </w:rPr>
      </w:pPr>
      <w:r>
        <w:t>1 Gall rheoli amser yn wael arwain at gamgymeriadau a gwaith o ansawdd isel yn niwydiant adeiladu’r DU.</w:t>
      </w:r>
    </w:p>
    <w:p w14:paraId="297ED361" w14:textId="017FEE0F" w:rsidR="004D488C" w:rsidRDefault="004D488C" w:rsidP="004D488C">
      <w:pPr>
        <w:pStyle w:val="ListParagraph"/>
        <w:rPr>
          <w:rFonts w:cs="Arial"/>
          <w:szCs w:val="22"/>
        </w:rPr>
      </w:pPr>
    </w:p>
    <w:p w14:paraId="23DC634F" w14:textId="0FB548CC" w:rsidR="004D488C" w:rsidRPr="004D488C" w:rsidRDefault="004D488C" w:rsidP="004D488C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>Cywir neu Anghywir</w:t>
      </w:r>
    </w:p>
    <w:p w14:paraId="1D4E51F4" w14:textId="77777777" w:rsidR="004D488C" w:rsidRPr="004D488C" w:rsidRDefault="004D488C" w:rsidP="004D488C">
      <w:pPr>
        <w:rPr>
          <w:rFonts w:cs="Arial"/>
          <w:szCs w:val="22"/>
        </w:rPr>
      </w:pPr>
    </w:p>
    <w:p w14:paraId="60AAC0DA" w14:textId="2AE13808" w:rsidR="004D488C" w:rsidRPr="00C244E2" w:rsidRDefault="00C244E2" w:rsidP="00DE268D">
      <w:pPr>
        <w:rPr>
          <w:rFonts w:cs="Arial"/>
          <w:szCs w:val="22"/>
        </w:rPr>
      </w:pPr>
      <w:r>
        <w:t>2 Gall rheoli amser yn effeithiol helpu i leihau straen yn niwydiant adeiladu’r DU.</w:t>
      </w:r>
    </w:p>
    <w:p w14:paraId="3B7C2B17" w14:textId="77777777" w:rsidR="004D488C" w:rsidRDefault="004D488C" w:rsidP="004D488C">
      <w:pPr>
        <w:pStyle w:val="ListParagraph"/>
        <w:rPr>
          <w:rFonts w:cs="Arial"/>
          <w:szCs w:val="22"/>
        </w:rPr>
      </w:pPr>
    </w:p>
    <w:p w14:paraId="258DD9E3" w14:textId="77777777" w:rsidR="004D488C" w:rsidRPr="004D488C" w:rsidRDefault="004D488C" w:rsidP="004D488C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>Cywir neu Anghywir</w:t>
      </w:r>
    </w:p>
    <w:p w14:paraId="71C1A077" w14:textId="77777777" w:rsidR="004D488C" w:rsidRPr="004D488C" w:rsidRDefault="004D488C" w:rsidP="004D488C">
      <w:pPr>
        <w:rPr>
          <w:rFonts w:cs="Arial"/>
          <w:szCs w:val="22"/>
        </w:rPr>
      </w:pPr>
    </w:p>
    <w:p w14:paraId="2C35EBC5" w14:textId="2D3B0493" w:rsidR="004D488C" w:rsidRPr="00DE268D" w:rsidRDefault="00C244E2" w:rsidP="00DE268D">
      <w:pPr>
        <w:rPr>
          <w:rFonts w:cs="Arial"/>
          <w:szCs w:val="22"/>
        </w:rPr>
      </w:pPr>
      <w:r>
        <w:t>3 Nid yw cynllunio a rheoli amser yn bwysig ar gyfer bodloni terfynau amser prosiectau yn niwydiant adeiladu’r DU.</w:t>
      </w:r>
    </w:p>
    <w:p w14:paraId="2A0B84BD" w14:textId="77777777" w:rsidR="004D488C" w:rsidRDefault="004D488C" w:rsidP="004D488C">
      <w:pPr>
        <w:pStyle w:val="ListParagraph"/>
        <w:rPr>
          <w:rFonts w:cs="Arial"/>
          <w:szCs w:val="22"/>
        </w:rPr>
      </w:pPr>
    </w:p>
    <w:p w14:paraId="16F01A48" w14:textId="77777777" w:rsidR="004D488C" w:rsidRPr="004D488C" w:rsidRDefault="004D488C" w:rsidP="004D488C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>Cywir neu Anghywir</w:t>
      </w:r>
    </w:p>
    <w:p w14:paraId="7F5690DC" w14:textId="77777777" w:rsidR="004D488C" w:rsidRDefault="004D488C" w:rsidP="00257042">
      <w:pPr>
        <w:rPr>
          <w:rFonts w:cs="Arial"/>
          <w:szCs w:val="22"/>
        </w:rPr>
      </w:pPr>
    </w:p>
    <w:p w14:paraId="76D836F1" w14:textId="49691DA2" w:rsidR="00257042" w:rsidRDefault="004D488C" w:rsidP="00257042">
      <w:pPr>
        <w:rPr>
          <w:rFonts w:cs="Arial"/>
          <w:szCs w:val="22"/>
        </w:rPr>
      </w:pPr>
      <w:bookmarkStart w:id="0" w:name="_Hlk132910641"/>
      <w:r>
        <w:rPr>
          <w:b/>
        </w:rPr>
        <w:t>Tasg 2:</w:t>
      </w:r>
      <w:r>
        <w:t xml:space="preserve"> Gweithgaredd targed SMART </w:t>
      </w:r>
    </w:p>
    <w:p w14:paraId="4DA04DE8" w14:textId="77777777" w:rsidR="004D488C" w:rsidRDefault="004D488C" w:rsidP="00257042">
      <w:pPr>
        <w:rPr>
          <w:rFonts w:cs="Arial"/>
          <w:szCs w:val="22"/>
        </w:rPr>
      </w:pPr>
    </w:p>
    <w:p w14:paraId="5108BA94" w14:textId="60A29EAD" w:rsidR="00257042" w:rsidRDefault="004D488C" w:rsidP="00257042">
      <w:pPr>
        <w:rPr>
          <w:rFonts w:cs="Arial"/>
          <w:szCs w:val="22"/>
        </w:rPr>
      </w:pPr>
      <w:r>
        <w:t xml:space="preserve">Nodwch faes yn eich gwaith cwrs ymarferol yr hoffech ei wella neu ganolbwyntio arno a, gan ddefnyddio fframwaith SMART, cofnodwch sut y byddwch yn cyflawni’r elfen hon. </w:t>
      </w:r>
    </w:p>
    <w:p w14:paraId="41075554" w14:textId="77777777" w:rsidR="003448F1" w:rsidRPr="00257042" w:rsidRDefault="003448F1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020B659F" w14:textId="77777777" w:rsidTr="00257042">
        <w:tc>
          <w:tcPr>
            <w:tcW w:w="9508" w:type="dxa"/>
          </w:tcPr>
          <w:p w14:paraId="04DF3546" w14:textId="5836F2C4" w:rsidR="00257042" w:rsidRDefault="00257042" w:rsidP="00257042">
            <w:pPr>
              <w:rPr>
                <w:rFonts w:cs="Arial"/>
                <w:szCs w:val="22"/>
              </w:rPr>
            </w:pPr>
            <w:r>
              <w:t xml:space="preserve">Penodol: </w:t>
            </w:r>
          </w:p>
        </w:tc>
      </w:tr>
      <w:tr w:rsidR="00257042" w14:paraId="42E56DF7" w14:textId="77777777" w:rsidTr="00257042">
        <w:tc>
          <w:tcPr>
            <w:tcW w:w="9508" w:type="dxa"/>
          </w:tcPr>
          <w:p w14:paraId="0A46382B" w14:textId="77777777" w:rsidR="00257042" w:rsidRDefault="00257042" w:rsidP="00257042">
            <w:pPr>
              <w:rPr>
                <w:rFonts w:cs="Arial"/>
                <w:szCs w:val="22"/>
              </w:rPr>
            </w:pPr>
          </w:p>
        </w:tc>
      </w:tr>
      <w:tr w:rsidR="00257042" w14:paraId="1BE8C8E0" w14:textId="77777777" w:rsidTr="00257042">
        <w:tc>
          <w:tcPr>
            <w:tcW w:w="9508" w:type="dxa"/>
          </w:tcPr>
          <w:p w14:paraId="76B86ADE" w14:textId="77777777" w:rsidR="00257042" w:rsidRDefault="00257042" w:rsidP="00257042">
            <w:pPr>
              <w:rPr>
                <w:rFonts w:cs="Arial"/>
                <w:szCs w:val="22"/>
              </w:rPr>
            </w:pPr>
          </w:p>
        </w:tc>
      </w:tr>
    </w:tbl>
    <w:p w14:paraId="591499DE" w14:textId="4E69EF28" w:rsidR="00257042" w:rsidRP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4E405113" w14:textId="77777777" w:rsidTr="00C244E2">
        <w:tc>
          <w:tcPr>
            <w:tcW w:w="9508" w:type="dxa"/>
          </w:tcPr>
          <w:p w14:paraId="2D8E7C39" w14:textId="02C69538" w:rsidR="00257042" w:rsidRDefault="00257042" w:rsidP="00C244E2">
            <w:pPr>
              <w:rPr>
                <w:rFonts w:cs="Arial"/>
                <w:szCs w:val="22"/>
              </w:rPr>
            </w:pPr>
            <w:r>
              <w:t xml:space="preserve">Mesuradwy: </w:t>
            </w:r>
          </w:p>
        </w:tc>
      </w:tr>
      <w:tr w:rsidR="00257042" w14:paraId="22728CB8" w14:textId="77777777" w:rsidTr="00C244E2">
        <w:tc>
          <w:tcPr>
            <w:tcW w:w="9508" w:type="dxa"/>
          </w:tcPr>
          <w:p w14:paraId="147332DA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07D72E05" w14:textId="77777777" w:rsidTr="00C244E2">
        <w:tc>
          <w:tcPr>
            <w:tcW w:w="9508" w:type="dxa"/>
          </w:tcPr>
          <w:p w14:paraId="1F8D392D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7F5A3395" w14:textId="6345E0F8" w:rsid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2F567D7F" w14:textId="77777777" w:rsidTr="00C244E2">
        <w:tc>
          <w:tcPr>
            <w:tcW w:w="9508" w:type="dxa"/>
          </w:tcPr>
          <w:p w14:paraId="118ED38D" w14:textId="1C38D6FD" w:rsidR="00257042" w:rsidRDefault="00257042" w:rsidP="00C244E2">
            <w:pPr>
              <w:rPr>
                <w:rFonts w:cs="Arial"/>
                <w:szCs w:val="22"/>
              </w:rPr>
            </w:pPr>
            <w:r>
              <w:t>Cyraeddadwy:</w:t>
            </w:r>
          </w:p>
        </w:tc>
      </w:tr>
      <w:tr w:rsidR="00257042" w14:paraId="7A35C0CA" w14:textId="77777777" w:rsidTr="00C244E2">
        <w:tc>
          <w:tcPr>
            <w:tcW w:w="9508" w:type="dxa"/>
          </w:tcPr>
          <w:p w14:paraId="24195099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48A881B1" w14:textId="77777777" w:rsidTr="00C244E2">
        <w:tc>
          <w:tcPr>
            <w:tcW w:w="9508" w:type="dxa"/>
          </w:tcPr>
          <w:p w14:paraId="7B3202F6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0AD46762" w14:textId="0384338E" w:rsid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260A735A" w14:textId="77777777" w:rsidTr="00C244E2">
        <w:tc>
          <w:tcPr>
            <w:tcW w:w="9508" w:type="dxa"/>
          </w:tcPr>
          <w:p w14:paraId="68733022" w14:textId="516161D7" w:rsidR="00257042" w:rsidRDefault="00257042" w:rsidP="00C244E2">
            <w:pPr>
              <w:rPr>
                <w:rFonts w:cs="Arial"/>
                <w:szCs w:val="22"/>
              </w:rPr>
            </w:pPr>
            <w:r>
              <w:t>Perthnasol:</w:t>
            </w:r>
          </w:p>
        </w:tc>
      </w:tr>
      <w:tr w:rsidR="00257042" w14:paraId="3E78039B" w14:textId="77777777" w:rsidTr="00C244E2">
        <w:tc>
          <w:tcPr>
            <w:tcW w:w="9508" w:type="dxa"/>
          </w:tcPr>
          <w:p w14:paraId="79F81CDB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3557E553" w14:textId="77777777" w:rsidTr="00C244E2">
        <w:tc>
          <w:tcPr>
            <w:tcW w:w="9508" w:type="dxa"/>
          </w:tcPr>
          <w:p w14:paraId="1D2F2980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01BA704F" w14:textId="1D8C4CDB" w:rsid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73F7A698" w14:textId="77777777" w:rsidTr="00C244E2">
        <w:tc>
          <w:tcPr>
            <w:tcW w:w="9508" w:type="dxa"/>
          </w:tcPr>
          <w:p w14:paraId="3787E8B8" w14:textId="1FF34548" w:rsidR="00257042" w:rsidRDefault="004D488C" w:rsidP="00C244E2">
            <w:pPr>
              <w:rPr>
                <w:rFonts w:cs="Arial"/>
                <w:szCs w:val="22"/>
              </w:rPr>
            </w:pPr>
            <w:r>
              <w:t>Amserol:</w:t>
            </w:r>
          </w:p>
        </w:tc>
      </w:tr>
      <w:tr w:rsidR="00257042" w14:paraId="0191D9FC" w14:textId="77777777" w:rsidTr="00C244E2">
        <w:tc>
          <w:tcPr>
            <w:tcW w:w="9508" w:type="dxa"/>
          </w:tcPr>
          <w:p w14:paraId="7EBF078E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4B12C4DA" w14:textId="77777777" w:rsidTr="00C244E2">
        <w:tc>
          <w:tcPr>
            <w:tcW w:w="9508" w:type="dxa"/>
          </w:tcPr>
          <w:p w14:paraId="536454B7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1C33DCBF" w14:textId="1CCEF59F" w:rsidR="00154E4D" w:rsidRDefault="00154E4D" w:rsidP="00712A3E">
      <w:pPr>
        <w:rPr>
          <w:rFonts w:cs="Arial"/>
          <w:szCs w:val="22"/>
        </w:rPr>
      </w:pPr>
    </w:p>
    <w:bookmarkEnd w:id="0"/>
    <w:p w14:paraId="6423F170" w14:textId="35BD0072" w:rsidR="00712A3E" w:rsidRDefault="00712A3E" w:rsidP="00712A3E">
      <w:pPr>
        <w:rPr>
          <w:rFonts w:cs="Arial"/>
          <w:szCs w:val="22"/>
        </w:rPr>
      </w:pPr>
      <w:r>
        <w:rPr>
          <w:b/>
        </w:rPr>
        <w:t>Tasg 3:</w:t>
      </w:r>
      <w:r>
        <w:t xml:space="preserve"> </w:t>
      </w:r>
      <w:bookmarkStart w:id="1" w:name="_Hlk132999129"/>
      <w:r>
        <w:t xml:space="preserve">Llenwch y bylchau gyda’r geiriau isod. </w:t>
      </w:r>
      <w:bookmarkEnd w:id="1"/>
    </w:p>
    <w:p w14:paraId="612A1A7E" w14:textId="77777777" w:rsidR="00712A3E" w:rsidRDefault="00712A3E" w:rsidP="00712A3E">
      <w:pPr>
        <w:rPr>
          <w:rFonts w:cs="Arial"/>
          <w:szCs w:val="22"/>
        </w:rPr>
      </w:pPr>
    </w:p>
    <w:p w14:paraId="6CC03F51" w14:textId="4FAB63F5" w:rsidR="007174AA" w:rsidRPr="007174AA" w:rsidRDefault="007174AA" w:rsidP="007174AA">
      <w:pPr>
        <w:spacing w:line="360" w:lineRule="auto"/>
        <w:jc w:val="both"/>
        <w:rPr>
          <w:rFonts w:cs="Arial"/>
          <w:szCs w:val="22"/>
        </w:rPr>
      </w:pPr>
      <w:r>
        <w:t>Fel crefftwr yn y diwydiant adeiladu yn y DU, mae ymarfer ________________ yn golygu gwerthuso ac edrych ar eich perfformiad, eich gweithredoedd a’ch penderfyniadau eich hun yn barhaus er mwyn nodi meysydd i’w gwella a gwneud newidiadau cadarnhaol.</w:t>
      </w:r>
    </w:p>
    <w:p w14:paraId="7F942FC0" w14:textId="31234BDB" w:rsidR="007174AA" w:rsidRDefault="007174AA" w:rsidP="007174AA">
      <w:pPr>
        <w:spacing w:line="360" w:lineRule="auto"/>
        <w:jc w:val="both"/>
        <w:rPr>
          <w:rFonts w:cs="Arial"/>
          <w:szCs w:val="22"/>
        </w:rPr>
      </w:pPr>
      <w:r>
        <w:t xml:space="preserve">Mae ymarfer myfyriol yn hanfodol oherwydd natur ________________ prosiectau adeiladu a’r ystod eang o sgiliau a gwybodaeth sydd eu hangen i’w cwblhau’n llwyddiannus. Heb ymarfer myfyriol, gall fod yn anodd i grefftwyr ________________ eu sgiliau a’u gwybodaeth, a all arwain at waith o ansawdd ________________ ac oedi gyda phrosiectau. </w:t>
      </w:r>
    </w:p>
    <w:p w14:paraId="6DFE9A92" w14:textId="658A4AB9" w:rsidR="0039185E" w:rsidRDefault="007174AA" w:rsidP="007174AA">
      <w:pPr>
        <w:spacing w:line="360" w:lineRule="auto"/>
        <w:jc w:val="both"/>
        <w:rPr>
          <w:rFonts w:cs="Arial"/>
          <w:szCs w:val="22"/>
        </w:rPr>
      </w:pPr>
      <w:r>
        <w:t xml:space="preserve">Mae enghreifftiau o ymarfer myfyriol yn cynnwys gwerthuso canlyniadau ________________, gofyn am adborth, myfyrio ar heriau prosiect a datblygiad proffesiynol parhaus. Drwy gymryd rhan mewn ymarfer myfyriol, gall gweithwyr adeiladu proffesiynol nodi ________________ a gwendidau yn eu perfformiad, dysgu o ________________, a gwella eu sgiliau a’u gwybodaeth dros amser, gan gyflawni prosiectau gwell yn y pen draw a gwella eu perfformiad cyffredinol yn y diwydiant.  </w:t>
      </w:r>
    </w:p>
    <w:p w14:paraId="35E313C7" w14:textId="5559FF3C" w:rsidR="00712A3E" w:rsidRDefault="007174AA" w:rsidP="007174AA">
      <w:pPr>
        <w:spacing w:line="360" w:lineRule="auto"/>
        <w:jc w:val="both"/>
        <w:rPr>
          <w:rFonts w:cs="Arial"/>
          <w:szCs w:val="22"/>
        </w:rPr>
      </w:pPr>
      <w:r>
        <w:t>Yn ogystal â’r enghreifftiau uchod, gall crefftwyr gymryd rhan mewn ymarfer myfyriol drwy ddadansoddi prosesau ________________, chwilio am fodelau rôl ________________ ac ymgysylltu â nhw, a ________________ eu cynnydd eu hunain tuag at nodau personol a phroffesiynol. Drwy gymryd rhan mewn ymarfer myfyriol, gall gweithwyr adeiladu proffesiynol nodi cryfderau a ________________ yn eu perfformiad, dysgu o gamgymeriadau, a gwella eu sgiliau a’u ________________ dros amser, gan gyflawni prosiectau gwell yn y pen draw a gwella eu ________________ cyffredinol yn y diwydiant.</w:t>
      </w:r>
    </w:p>
    <w:p w14:paraId="30EB3029" w14:textId="5B7CB9D7" w:rsidR="00C03A74" w:rsidRDefault="00C03A74" w:rsidP="007174AA">
      <w:pPr>
        <w:spacing w:line="360" w:lineRule="auto"/>
        <w:jc w:val="both"/>
        <w:rPr>
          <w:rFonts w:cs="Arial"/>
          <w:szCs w:val="22"/>
        </w:rPr>
      </w:pPr>
    </w:p>
    <w:p w14:paraId="3C70D9ED" w14:textId="07F0B23B" w:rsidR="00C03A74" w:rsidRDefault="0002729A" w:rsidP="00C03A74">
      <w:pPr>
        <w:spacing w:line="360" w:lineRule="auto"/>
        <w:ind w:firstLine="720"/>
        <w:jc w:val="center"/>
        <w:rPr>
          <w:rFonts w:cs="Arial"/>
          <w:szCs w:val="22"/>
        </w:rPr>
      </w:pPr>
      <w:r>
        <w:t>llwyddiannus</w:t>
      </w:r>
      <w:r>
        <w:tab/>
        <w:t xml:space="preserve">monitro </w:t>
      </w:r>
      <w:r>
        <w:tab/>
        <w:t xml:space="preserve">gwendidau </w:t>
      </w:r>
      <w:r>
        <w:tab/>
        <w:t xml:space="preserve">gwybodaeth </w:t>
      </w:r>
      <w:r>
        <w:tab/>
        <w:t>perfformiad</w:t>
      </w:r>
    </w:p>
    <w:p w14:paraId="0C9D1010" w14:textId="59B385B5" w:rsidR="00C03A74" w:rsidRDefault="0002729A" w:rsidP="00C03A74">
      <w:pPr>
        <w:spacing w:line="360" w:lineRule="auto"/>
        <w:ind w:firstLine="720"/>
        <w:jc w:val="center"/>
        <w:rPr>
          <w:rFonts w:cs="Arial"/>
          <w:szCs w:val="22"/>
        </w:rPr>
      </w:pPr>
      <w:r>
        <w:lastRenderedPageBreak/>
        <w:t xml:space="preserve">cymhleth </w:t>
      </w:r>
      <w:r>
        <w:tab/>
        <w:t xml:space="preserve">prosiect </w:t>
      </w:r>
      <w:r>
        <w:tab/>
        <w:t xml:space="preserve">myfyriol </w:t>
      </w:r>
      <w:r>
        <w:tab/>
        <w:t xml:space="preserve">gwella </w:t>
      </w:r>
      <w:r>
        <w:tab/>
        <w:t>isel</w:t>
      </w:r>
    </w:p>
    <w:p w14:paraId="59865ADC" w14:textId="4FB21C5E" w:rsidR="00154E4D" w:rsidRDefault="0002729A" w:rsidP="00C03A74">
      <w:pPr>
        <w:spacing w:line="360" w:lineRule="auto"/>
        <w:jc w:val="center"/>
        <w:rPr>
          <w:rFonts w:cs="Arial"/>
          <w:szCs w:val="22"/>
        </w:rPr>
      </w:pPr>
      <w:r>
        <w:t xml:space="preserve">camgymeriadau </w:t>
      </w:r>
      <w:r>
        <w:tab/>
        <w:t xml:space="preserve">cryfderau </w:t>
      </w:r>
      <w:r>
        <w:tab/>
        <w:t>gwaith</w:t>
      </w:r>
    </w:p>
    <w:p w14:paraId="40D10123" w14:textId="67DA1783" w:rsidR="00154E4D" w:rsidRDefault="00154E4D" w:rsidP="00154E4D">
      <w:pPr>
        <w:spacing w:line="360" w:lineRule="auto"/>
        <w:rPr>
          <w:rFonts w:cs="Arial"/>
          <w:szCs w:val="22"/>
        </w:rPr>
      </w:pPr>
      <w:bookmarkStart w:id="2" w:name="_Hlk132999171"/>
      <w:r>
        <w:rPr>
          <w:b/>
        </w:rPr>
        <w:t>Tasg 4:</w:t>
      </w:r>
      <w:r>
        <w:t xml:space="preserve"> Gan ddefnyddio’r testun blaenorol yr ydych wedi’i lenwi, atebwch y cwestiynau canlynol. </w:t>
      </w:r>
    </w:p>
    <w:bookmarkEnd w:id="2"/>
    <w:p w14:paraId="7AE24671" w14:textId="77777777" w:rsidR="0039185E" w:rsidRDefault="0039185E" w:rsidP="00154E4D">
      <w:pPr>
        <w:spacing w:line="360" w:lineRule="auto"/>
        <w:rPr>
          <w:rFonts w:cs="Arial"/>
          <w:szCs w:val="22"/>
        </w:rPr>
      </w:pPr>
    </w:p>
    <w:p w14:paraId="2D25764E" w14:textId="145DD703" w:rsidR="00154E4D" w:rsidRDefault="00C244E2" w:rsidP="00DE268D">
      <w:pPr>
        <w:spacing w:line="360" w:lineRule="auto"/>
        <w:rPr>
          <w:rFonts w:cs="Arial"/>
          <w:szCs w:val="22"/>
        </w:rPr>
      </w:pPr>
      <w:r>
        <w:t>1 Beth yw manteision cymryd rhan mewn ymarfer myfyriol yn y diwydiant adeiladu?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14:paraId="05C208B9" w14:textId="77777777" w:rsidTr="00154E4D">
        <w:trPr>
          <w:trHeight w:val="283"/>
        </w:trPr>
        <w:tc>
          <w:tcPr>
            <w:tcW w:w="9508" w:type="dxa"/>
          </w:tcPr>
          <w:p w14:paraId="5E15CF64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3461034B" w14:textId="77777777" w:rsidTr="00154E4D">
        <w:trPr>
          <w:trHeight w:val="283"/>
        </w:trPr>
        <w:tc>
          <w:tcPr>
            <w:tcW w:w="9508" w:type="dxa"/>
          </w:tcPr>
          <w:p w14:paraId="7FD54911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008BEB77" w14:textId="77777777" w:rsidTr="00154E4D">
        <w:trPr>
          <w:trHeight w:val="283"/>
        </w:trPr>
        <w:tc>
          <w:tcPr>
            <w:tcW w:w="9508" w:type="dxa"/>
          </w:tcPr>
          <w:p w14:paraId="08C8204D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0B5FACBA" w14:textId="77777777" w:rsidTr="00154E4D">
        <w:trPr>
          <w:trHeight w:val="283"/>
        </w:trPr>
        <w:tc>
          <w:tcPr>
            <w:tcW w:w="9508" w:type="dxa"/>
          </w:tcPr>
          <w:p w14:paraId="12D4DE45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61B3ECBC" w14:textId="77777777" w:rsidTr="00154E4D">
        <w:trPr>
          <w:trHeight w:val="283"/>
        </w:trPr>
        <w:tc>
          <w:tcPr>
            <w:tcW w:w="9508" w:type="dxa"/>
          </w:tcPr>
          <w:p w14:paraId="70720843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3093FC6C" w14:textId="77777777" w:rsidTr="00154E4D">
        <w:trPr>
          <w:trHeight w:val="283"/>
        </w:trPr>
        <w:tc>
          <w:tcPr>
            <w:tcW w:w="9508" w:type="dxa"/>
          </w:tcPr>
          <w:p w14:paraId="4E8DCA3A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29A8342F" w14:textId="77777777" w:rsidTr="00154E4D">
        <w:trPr>
          <w:trHeight w:val="283"/>
        </w:trPr>
        <w:tc>
          <w:tcPr>
            <w:tcW w:w="9508" w:type="dxa"/>
          </w:tcPr>
          <w:p w14:paraId="38477D8C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14:paraId="4E3D9748" w14:textId="77777777" w:rsidTr="00154E4D">
        <w:trPr>
          <w:trHeight w:val="283"/>
        </w:trPr>
        <w:tc>
          <w:tcPr>
            <w:tcW w:w="9508" w:type="dxa"/>
          </w:tcPr>
          <w:p w14:paraId="726CAD34" w14:textId="77777777" w:rsidR="00DE268D" w:rsidRPr="00154E4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14:paraId="31629D66" w14:textId="77777777" w:rsidTr="00154E4D">
        <w:trPr>
          <w:trHeight w:val="283"/>
        </w:trPr>
        <w:tc>
          <w:tcPr>
            <w:tcW w:w="9508" w:type="dxa"/>
          </w:tcPr>
          <w:p w14:paraId="033F606B" w14:textId="77777777" w:rsidR="00DE268D" w:rsidRPr="00154E4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14:paraId="1239AC7A" w14:textId="77777777" w:rsidTr="00154E4D">
        <w:trPr>
          <w:trHeight w:val="283"/>
        </w:trPr>
        <w:tc>
          <w:tcPr>
            <w:tcW w:w="9508" w:type="dxa"/>
          </w:tcPr>
          <w:p w14:paraId="4811E657" w14:textId="77777777" w:rsidR="00DE268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  <w:p w14:paraId="54EFE539" w14:textId="77777777" w:rsidR="00DE268D" w:rsidRPr="00154E4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3B719E7D" w14:textId="77777777" w:rsidR="00154E4D" w:rsidRPr="003F54C5" w:rsidRDefault="00154E4D" w:rsidP="00154E4D">
      <w:pPr>
        <w:spacing w:line="360" w:lineRule="auto"/>
        <w:rPr>
          <w:rFonts w:cs="Arial"/>
          <w:szCs w:val="22"/>
        </w:rPr>
      </w:pPr>
    </w:p>
    <w:p w14:paraId="10D9E2AD" w14:textId="6EBA460C" w:rsidR="00154E4D" w:rsidRDefault="00C244E2" w:rsidP="00DE268D">
      <w:pPr>
        <w:spacing w:line="360" w:lineRule="auto"/>
        <w:rPr>
          <w:rFonts w:cs="Arial"/>
          <w:szCs w:val="22"/>
        </w:rPr>
      </w:pPr>
      <w:r>
        <w:t>2 Sut gall crefftwyr gymryd rhan mewn ymarfer myfyriol mewn ffordd ymarferol?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67AC5950" w14:textId="77777777" w:rsidTr="00C244E2">
        <w:trPr>
          <w:trHeight w:val="283"/>
        </w:trPr>
        <w:tc>
          <w:tcPr>
            <w:tcW w:w="9508" w:type="dxa"/>
          </w:tcPr>
          <w:p w14:paraId="648544C6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F7B7D85" w14:textId="77777777" w:rsidTr="00C244E2">
        <w:trPr>
          <w:trHeight w:val="283"/>
        </w:trPr>
        <w:tc>
          <w:tcPr>
            <w:tcW w:w="9508" w:type="dxa"/>
          </w:tcPr>
          <w:p w14:paraId="59EB35CA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8CFE9E1" w14:textId="77777777" w:rsidTr="00C244E2">
        <w:trPr>
          <w:trHeight w:val="283"/>
        </w:trPr>
        <w:tc>
          <w:tcPr>
            <w:tcW w:w="9508" w:type="dxa"/>
          </w:tcPr>
          <w:p w14:paraId="2F8B29D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30DBD83" w14:textId="77777777" w:rsidTr="00C244E2">
        <w:trPr>
          <w:trHeight w:val="283"/>
        </w:trPr>
        <w:tc>
          <w:tcPr>
            <w:tcW w:w="9508" w:type="dxa"/>
          </w:tcPr>
          <w:p w14:paraId="2B4C23F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35C3A34" w14:textId="77777777" w:rsidTr="00C244E2">
        <w:trPr>
          <w:trHeight w:val="283"/>
        </w:trPr>
        <w:tc>
          <w:tcPr>
            <w:tcW w:w="9508" w:type="dxa"/>
          </w:tcPr>
          <w:p w14:paraId="612C1631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4865B4C" w14:textId="77777777" w:rsidTr="00C244E2">
        <w:trPr>
          <w:trHeight w:val="283"/>
        </w:trPr>
        <w:tc>
          <w:tcPr>
            <w:tcW w:w="9508" w:type="dxa"/>
          </w:tcPr>
          <w:p w14:paraId="3431C604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11F38A9" w14:textId="77777777" w:rsidTr="00C244E2">
        <w:trPr>
          <w:trHeight w:val="283"/>
        </w:trPr>
        <w:tc>
          <w:tcPr>
            <w:tcW w:w="9508" w:type="dxa"/>
          </w:tcPr>
          <w:p w14:paraId="61695643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1D80F20E" w14:textId="77777777" w:rsidTr="00C244E2">
        <w:trPr>
          <w:trHeight w:val="283"/>
        </w:trPr>
        <w:tc>
          <w:tcPr>
            <w:tcW w:w="9508" w:type="dxa"/>
          </w:tcPr>
          <w:p w14:paraId="41E2310F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6A66BB07" w14:textId="77777777" w:rsidTr="00C244E2">
        <w:trPr>
          <w:trHeight w:val="283"/>
        </w:trPr>
        <w:tc>
          <w:tcPr>
            <w:tcW w:w="9508" w:type="dxa"/>
          </w:tcPr>
          <w:p w14:paraId="0E72EFD0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674A1E21" w14:textId="77777777" w:rsidTr="00C244E2">
        <w:trPr>
          <w:trHeight w:val="283"/>
        </w:trPr>
        <w:tc>
          <w:tcPr>
            <w:tcW w:w="9508" w:type="dxa"/>
          </w:tcPr>
          <w:p w14:paraId="6A5F5B9A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6A0165FC" w14:textId="77777777" w:rsidR="00154E4D" w:rsidRPr="003F54C5" w:rsidRDefault="00154E4D" w:rsidP="00154E4D">
      <w:pPr>
        <w:spacing w:line="360" w:lineRule="auto"/>
        <w:rPr>
          <w:rFonts w:cs="Arial"/>
          <w:szCs w:val="22"/>
        </w:rPr>
      </w:pPr>
    </w:p>
    <w:p w14:paraId="52B26158" w14:textId="36D43C84" w:rsidR="00154E4D" w:rsidRPr="00DE268D" w:rsidRDefault="00CA3494" w:rsidP="00DE268D">
      <w:pPr>
        <w:spacing w:line="360" w:lineRule="auto"/>
        <w:rPr>
          <w:rFonts w:cs="Arial"/>
          <w:szCs w:val="22"/>
        </w:rPr>
      </w:pPr>
      <w:r>
        <w:t>3 Pa rôl mae ymarfer myfyriol yn ei chwarae o ran cynnal safonau ansawdd uchel yn y diwydiant adeiladu?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22BC1AF4" w14:textId="77777777" w:rsidTr="00C244E2">
        <w:trPr>
          <w:trHeight w:val="283"/>
        </w:trPr>
        <w:tc>
          <w:tcPr>
            <w:tcW w:w="9508" w:type="dxa"/>
          </w:tcPr>
          <w:p w14:paraId="7FD4D353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9DCCCF2" w14:textId="77777777" w:rsidTr="00C244E2">
        <w:trPr>
          <w:trHeight w:val="283"/>
        </w:trPr>
        <w:tc>
          <w:tcPr>
            <w:tcW w:w="9508" w:type="dxa"/>
          </w:tcPr>
          <w:p w14:paraId="2562C99A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B9DAEE9" w14:textId="77777777" w:rsidTr="00C244E2">
        <w:trPr>
          <w:trHeight w:val="283"/>
        </w:trPr>
        <w:tc>
          <w:tcPr>
            <w:tcW w:w="9508" w:type="dxa"/>
          </w:tcPr>
          <w:p w14:paraId="06AF3C01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5BC8A73" w14:textId="77777777" w:rsidTr="00C244E2">
        <w:trPr>
          <w:trHeight w:val="283"/>
        </w:trPr>
        <w:tc>
          <w:tcPr>
            <w:tcW w:w="9508" w:type="dxa"/>
          </w:tcPr>
          <w:p w14:paraId="3B4BCB21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A27FFDF" w14:textId="77777777" w:rsidTr="00C244E2">
        <w:trPr>
          <w:trHeight w:val="283"/>
        </w:trPr>
        <w:tc>
          <w:tcPr>
            <w:tcW w:w="9508" w:type="dxa"/>
          </w:tcPr>
          <w:p w14:paraId="0D185956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E78BD02" w14:textId="77777777" w:rsidTr="00C244E2">
        <w:trPr>
          <w:trHeight w:val="283"/>
        </w:trPr>
        <w:tc>
          <w:tcPr>
            <w:tcW w:w="9508" w:type="dxa"/>
          </w:tcPr>
          <w:p w14:paraId="6B9000B9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30E5FF0" w14:textId="77777777" w:rsidTr="00C244E2">
        <w:trPr>
          <w:trHeight w:val="283"/>
        </w:trPr>
        <w:tc>
          <w:tcPr>
            <w:tcW w:w="9508" w:type="dxa"/>
          </w:tcPr>
          <w:p w14:paraId="48F7BCA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591A1B5D" w14:textId="77777777" w:rsidR="0039185E" w:rsidRDefault="0039185E" w:rsidP="00154E4D">
      <w:pPr>
        <w:spacing w:line="360" w:lineRule="auto"/>
        <w:rPr>
          <w:rFonts w:cs="Arial"/>
          <w:szCs w:val="22"/>
        </w:rPr>
      </w:pPr>
    </w:p>
    <w:p w14:paraId="42EA5ED5" w14:textId="07F3CB97" w:rsidR="00154E4D" w:rsidRPr="00DE268D" w:rsidRDefault="00CA3494" w:rsidP="00DE268D">
      <w:pPr>
        <w:spacing w:line="360" w:lineRule="auto"/>
        <w:rPr>
          <w:rFonts w:cs="Arial"/>
          <w:szCs w:val="22"/>
        </w:rPr>
      </w:pPr>
      <w:r>
        <w:t>4 Beth yw manteision cymryd rhan mewn ymarfer myfyriol ar gyfer crefftwyr yn y diwydiant adeiladu?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0AA3FAAF" w14:textId="77777777" w:rsidTr="00C244E2">
        <w:trPr>
          <w:trHeight w:val="283"/>
        </w:trPr>
        <w:tc>
          <w:tcPr>
            <w:tcW w:w="9508" w:type="dxa"/>
          </w:tcPr>
          <w:p w14:paraId="647F81D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D9E5F52" w14:textId="77777777" w:rsidTr="00C244E2">
        <w:trPr>
          <w:trHeight w:val="283"/>
        </w:trPr>
        <w:tc>
          <w:tcPr>
            <w:tcW w:w="9508" w:type="dxa"/>
          </w:tcPr>
          <w:p w14:paraId="4FD4B13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C282958" w14:textId="77777777" w:rsidTr="00C244E2">
        <w:trPr>
          <w:trHeight w:val="283"/>
        </w:trPr>
        <w:tc>
          <w:tcPr>
            <w:tcW w:w="9508" w:type="dxa"/>
          </w:tcPr>
          <w:p w14:paraId="2FBBA14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78E0659" w14:textId="77777777" w:rsidTr="00C244E2">
        <w:trPr>
          <w:trHeight w:val="283"/>
        </w:trPr>
        <w:tc>
          <w:tcPr>
            <w:tcW w:w="9508" w:type="dxa"/>
          </w:tcPr>
          <w:p w14:paraId="3BC6E00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A84E5B2" w14:textId="77777777" w:rsidTr="00C244E2">
        <w:trPr>
          <w:trHeight w:val="283"/>
        </w:trPr>
        <w:tc>
          <w:tcPr>
            <w:tcW w:w="9508" w:type="dxa"/>
          </w:tcPr>
          <w:p w14:paraId="7E9663F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4EA71F1" w14:textId="77777777" w:rsidTr="00C244E2">
        <w:trPr>
          <w:trHeight w:val="283"/>
        </w:trPr>
        <w:tc>
          <w:tcPr>
            <w:tcW w:w="9508" w:type="dxa"/>
          </w:tcPr>
          <w:p w14:paraId="076CD315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555959FC" w14:textId="77777777" w:rsidR="00154E4D" w:rsidRPr="003F54C5" w:rsidRDefault="00154E4D" w:rsidP="00154E4D">
      <w:pPr>
        <w:spacing w:line="360" w:lineRule="auto"/>
        <w:rPr>
          <w:rFonts w:cs="Arial"/>
          <w:i/>
          <w:szCs w:val="22"/>
        </w:rPr>
      </w:pPr>
    </w:p>
    <w:p w14:paraId="5FDE06FD" w14:textId="21FD0008" w:rsidR="00154E4D" w:rsidRDefault="00CA3494" w:rsidP="00DE268D">
      <w:pPr>
        <w:spacing w:line="360" w:lineRule="auto"/>
        <w:rPr>
          <w:rFonts w:cs="Arial"/>
          <w:szCs w:val="22"/>
        </w:rPr>
      </w:pPr>
      <w:r>
        <w:t>5 Beth yw rhai o’r heriau cyffredin y mae crefftwyr yn eu hwynebu wrth gymryd rhan mewn ymarfer myfyriol?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6AE1A0ED" w14:textId="77777777" w:rsidTr="00C244E2">
        <w:trPr>
          <w:trHeight w:val="283"/>
        </w:trPr>
        <w:tc>
          <w:tcPr>
            <w:tcW w:w="9508" w:type="dxa"/>
          </w:tcPr>
          <w:p w14:paraId="1E7E35C6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DED2BD8" w14:textId="77777777" w:rsidTr="00C244E2">
        <w:trPr>
          <w:trHeight w:val="283"/>
        </w:trPr>
        <w:tc>
          <w:tcPr>
            <w:tcW w:w="9508" w:type="dxa"/>
          </w:tcPr>
          <w:p w14:paraId="6CE7A68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7C148F3" w14:textId="77777777" w:rsidTr="00C244E2">
        <w:trPr>
          <w:trHeight w:val="283"/>
        </w:trPr>
        <w:tc>
          <w:tcPr>
            <w:tcW w:w="9508" w:type="dxa"/>
          </w:tcPr>
          <w:p w14:paraId="5EB7AEF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BB69B0F" w14:textId="77777777" w:rsidTr="00C244E2">
        <w:trPr>
          <w:trHeight w:val="283"/>
        </w:trPr>
        <w:tc>
          <w:tcPr>
            <w:tcW w:w="9508" w:type="dxa"/>
          </w:tcPr>
          <w:p w14:paraId="5D1863B9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F75B17A" w14:textId="77777777" w:rsidTr="00C244E2">
        <w:trPr>
          <w:trHeight w:val="283"/>
        </w:trPr>
        <w:tc>
          <w:tcPr>
            <w:tcW w:w="9508" w:type="dxa"/>
          </w:tcPr>
          <w:p w14:paraId="776742A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A04CF41" w14:textId="77777777" w:rsidTr="00C244E2">
        <w:trPr>
          <w:trHeight w:val="283"/>
        </w:trPr>
        <w:tc>
          <w:tcPr>
            <w:tcW w:w="9508" w:type="dxa"/>
          </w:tcPr>
          <w:p w14:paraId="71266BD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42668001" w14:textId="77777777" w:rsidTr="00C244E2">
        <w:trPr>
          <w:trHeight w:val="283"/>
        </w:trPr>
        <w:tc>
          <w:tcPr>
            <w:tcW w:w="9508" w:type="dxa"/>
          </w:tcPr>
          <w:p w14:paraId="11A357A8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1DC2D75E" w14:textId="77777777" w:rsidTr="00C244E2">
        <w:trPr>
          <w:trHeight w:val="283"/>
        </w:trPr>
        <w:tc>
          <w:tcPr>
            <w:tcW w:w="9508" w:type="dxa"/>
          </w:tcPr>
          <w:p w14:paraId="0AE2116A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43F9EDEE" w14:textId="77777777" w:rsidR="00154E4D" w:rsidRDefault="00154E4D" w:rsidP="00154E4D">
      <w:pPr>
        <w:pStyle w:val="ListParagraph"/>
        <w:spacing w:line="360" w:lineRule="auto"/>
        <w:rPr>
          <w:rFonts w:cs="Arial"/>
          <w:szCs w:val="22"/>
        </w:rPr>
      </w:pPr>
    </w:p>
    <w:p w14:paraId="66298E63" w14:textId="71E2A2CD" w:rsidR="00154E4D" w:rsidRDefault="00C445BC" w:rsidP="00DE268D">
      <w:pPr>
        <w:spacing w:line="360" w:lineRule="auto"/>
        <w:rPr>
          <w:rFonts w:cs="Arial"/>
          <w:szCs w:val="22"/>
        </w:rPr>
      </w:pPr>
      <w:r>
        <w:t>6 Sut gall crefftwyr ddefnyddio ymarfer myfyriol i wella eu sgiliau a’u gwybodaeth?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4DFFD6F8" w14:textId="77777777" w:rsidTr="00C244E2">
        <w:trPr>
          <w:trHeight w:val="283"/>
        </w:trPr>
        <w:tc>
          <w:tcPr>
            <w:tcW w:w="9508" w:type="dxa"/>
          </w:tcPr>
          <w:p w14:paraId="44E2DB32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312F250F" w14:textId="77777777" w:rsidTr="00C244E2">
        <w:trPr>
          <w:trHeight w:val="283"/>
        </w:trPr>
        <w:tc>
          <w:tcPr>
            <w:tcW w:w="9508" w:type="dxa"/>
          </w:tcPr>
          <w:p w14:paraId="6AE6BEB5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3260246C" w14:textId="77777777" w:rsidTr="00C244E2">
        <w:trPr>
          <w:trHeight w:val="283"/>
        </w:trPr>
        <w:tc>
          <w:tcPr>
            <w:tcW w:w="9508" w:type="dxa"/>
          </w:tcPr>
          <w:p w14:paraId="78AD7B4D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4FFD63C" w14:textId="77777777" w:rsidTr="00C244E2">
        <w:trPr>
          <w:trHeight w:val="283"/>
        </w:trPr>
        <w:tc>
          <w:tcPr>
            <w:tcW w:w="9508" w:type="dxa"/>
          </w:tcPr>
          <w:p w14:paraId="2D6208FE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693AEA1" w14:textId="77777777" w:rsidTr="00C244E2">
        <w:trPr>
          <w:trHeight w:val="283"/>
        </w:trPr>
        <w:tc>
          <w:tcPr>
            <w:tcW w:w="9508" w:type="dxa"/>
          </w:tcPr>
          <w:p w14:paraId="05CA8D19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740BF8B" w14:textId="77777777" w:rsidTr="00C244E2">
        <w:trPr>
          <w:trHeight w:val="283"/>
        </w:trPr>
        <w:tc>
          <w:tcPr>
            <w:tcW w:w="9508" w:type="dxa"/>
          </w:tcPr>
          <w:p w14:paraId="28A1838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512DB6CC" w14:textId="77777777" w:rsidTr="00C244E2">
        <w:trPr>
          <w:trHeight w:val="283"/>
        </w:trPr>
        <w:tc>
          <w:tcPr>
            <w:tcW w:w="9508" w:type="dxa"/>
          </w:tcPr>
          <w:p w14:paraId="1A1921AD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29D2C5F6" w14:textId="77777777" w:rsidTr="00C244E2">
        <w:trPr>
          <w:trHeight w:val="283"/>
        </w:trPr>
        <w:tc>
          <w:tcPr>
            <w:tcW w:w="9508" w:type="dxa"/>
          </w:tcPr>
          <w:p w14:paraId="00CBE9BE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0D485007" w14:textId="77777777" w:rsidTr="00C244E2">
        <w:trPr>
          <w:trHeight w:val="283"/>
        </w:trPr>
        <w:tc>
          <w:tcPr>
            <w:tcW w:w="9508" w:type="dxa"/>
          </w:tcPr>
          <w:p w14:paraId="492AE2B7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1AF3D428" w14:textId="77777777" w:rsidTr="00C244E2">
        <w:trPr>
          <w:trHeight w:val="283"/>
        </w:trPr>
        <w:tc>
          <w:tcPr>
            <w:tcW w:w="9508" w:type="dxa"/>
          </w:tcPr>
          <w:p w14:paraId="791E5019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6A599716" w14:textId="77777777" w:rsidR="00154E4D" w:rsidRPr="003F54C5" w:rsidRDefault="00154E4D" w:rsidP="00154E4D">
      <w:pPr>
        <w:spacing w:line="360" w:lineRule="auto"/>
        <w:rPr>
          <w:rFonts w:cs="Arial"/>
          <w:szCs w:val="22"/>
        </w:rPr>
      </w:pPr>
    </w:p>
    <w:p w14:paraId="0A061DC2" w14:textId="7B30D0A3" w:rsidR="00154E4D" w:rsidRPr="00BA5154" w:rsidRDefault="008B0CFF" w:rsidP="00DE268D">
      <w:pPr>
        <w:spacing w:line="360" w:lineRule="auto"/>
        <w:rPr>
          <w:rFonts w:cs="Arial"/>
          <w:szCs w:val="22"/>
        </w:rPr>
      </w:pPr>
      <w:r>
        <w:t>7 Sut gall sefydliadau gefnogi crefftwyr i gymryd rhan mewn ymarfer myfyriol?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46421F12" w14:textId="77777777" w:rsidTr="00C244E2">
        <w:trPr>
          <w:trHeight w:val="283"/>
        </w:trPr>
        <w:tc>
          <w:tcPr>
            <w:tcW w:w="9508" w:type="dxa"/>
          </w:tcPr>
          <w:p w14:paraId="6A0112FB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82EA6BD" w14:textId="77777777" w:rsidTr="00C244E2">
        <w:trPr>
          <w:trHeight w:val="283"/>
        </w:trPr>
        <w:tc>
          <w:tcPr>
            <w:tcW w:w="9508" w:type="dxa"/>
          </w:tcPr>
          <w:p w14:paraId="71AEC0FD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057A94F" w14:textId="77777777" w:rsidTr="00C244E2">
        <w:trPr>
          <w:trHeight w:val="283"/>
        </w:trPr>
        <w:tc>
          <w:tcPr>
            <w:tcW w:w="9508" w:type="dxa"/>
          </w:tcPr>
          <w:p w14:paraId="10BF922E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B51A02D" w14:textId="77777777" w:rsidTr="00C244E2">
        <w:trPr>
          <w:trHeight w:val="283"/>
        </w:trPr>
        <w:tc>
          <w:tcPr>
            <w:tcW w:w="9508" w:type="dxa"/>
          </w:tcPr>
          <w:p w14:paraId="5E06F0D2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1DD0F3F1" w14:textId="77777777" w:rsidTr="00C244E2">
        <w:trPr>
          <w:trHeight w:val="283"/>
        </w:trPr>
        <w:tc>
          <w:tcPr>
            <w:tcW w:w="9508" w:type="dxa"/>
          </w:tcPr>
          <w:p w14:paraId="157AA9CE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816682E" w14:textId="77777777" w:rsidTr="00C244E2">
        <w:trPr>
          <w:trHeight w:val="283"/>
        </w:trPr>
        <w:tc>
          <w:tcPr>
            <w:tcW w:w="9508" w:type="dxa"/>
          </w:tcPr>
          <w:p w14:paraId="1BD5E748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6878E4DF" w14:textId="73801389" w:rsidR="00154E4D" w:rsidRDefault="00154E4D" w:rsidP="007174AA">
      <w:pPr>
        <w:spacing w:line="360" w:lineRule="auto"/>
        <w:jc w:val="both"/>
        <w:rPr>
          <w:rFonts w:cs="Arial"/>
          <w:szCs w:val="22"/>
        </w:rPr>
      </w:pPr>
    </w:p>
    <w:p w14:paraId="137A66CF" w14:textId="59C6C660" w:rsidR="003B55EA" w:rsidRDefault="003B55EA" w:rsidP="007174AA">
      <w:pPr>
        <w:spacing w:line="360" w:lineRule="auto"/>
        <w:jc w:val="both"/>
        <w:rPr>
          <w:rFonts w:cs="Arial"/>
          <w:szCs w:val="22"/>
        </w:rPr>
      </w:pPr>
    </w:p>
    <w:p w14:paraId="39B52D0A" w14:textId="768D9C24" w:rsidR="003B55EA" w:rsidRDefault="003B55EA" w:rsidP="007174AA">
      <w:pPr>
        <w:spacing w:line="360" w:lineRule="auto"/>
        <w:jc w:val="both"/>
        <w:rPr>
          <w:rFonts w:cs="Arial"/>
          <w:szCs w:val="22"/>
        </w:rPr>
      </w:pPr>
    </w:p>
    <w:p w14:paraId="14686B8E" w14:textId="11256C62" w:rsidR="003B55EA" w:rsidRDefault="003B55EA" w:rsidP="003B55EA">
      <w:pPr>
        <w:spacing w:line="360" w:lineRule="auto"/>
        <w:rPr>
          <w:rFonts w:cs="Arial"/>
          <w:szCs w:val="22"/>
        </w:rPr>
      </w:pPr>
      <w:r>
        <w:rPr>
          <w:b/>
        </w:rPr>
        <w:t>Tasg 5:</w:t>
      </w:r>
      <w:r>
        <w:t xml:space="preserve"> Ymarfer Myfyriol </w:t>
      </w:r>
    </w:p>
    <w:p w14:paraId="04F2DE1D" w14:textId="0EF1C7BF" w:rsidR="003B55EA" w:rsidRDefault="003B55EA" w:rsidP="003B55EA">
      <w:pPr>
        <w:spacing w:line="360" w:lineRule="auto"/>
        <w:rPr>
          <w:rFonts w:cs="Arial"/>
          <w:szCs w:val="22"/>
        </w:rPr>
      </w:pPr>
      <w:r>
        <w:t>Defnyddiwch y rhyngrwyd i archwilio’r gwahanol arddulliau dysgu ac ysgrifennu diffiniad ar gyfer pob arddull.</w:t>
      </w:r>
    </w:p>
    <w:p w14:paraId="65B0BD72" w14:textId="77777777" w:rsidR="00E741E4" w:rsidRDefault="00E741E4" w:rsidP="00DE268D">
      <w:pPr>
        <w:spacing w:line="360" w:lineRule="auto"/>
        <w:rPr>
          <w:rFonts w:cs="Arial"/>
          <w:szCs w:val="22"/>
        </w:rPr>
      </w:pPr>
    </w:p>
    <w:p w14:paraId="743FA27F" w14:textId="03B7A8BA" w:rsidR="003B55EA" w:rsidRPr="00676D2B" w:rsidRDefault="00E741E4" w:rsidP="00DE268D">
      <w:pPr>
        <w:spacing w:line="360" w:lineRule="auto"/>
      </w:pPr>
      <w:r>
        <w:t>1 Gweithredwyr</w:t>
      </w:r>
      <w:r w:rsidR="00676D2B">
        <w:t xml:space="preserve"> (</w:t>
      </w:r>
      <w:r w:rsidR="00676D2B">
        <w:rPr>
          <w:i/>
        </w:rPr>
        <w:t>Activists</w:t>
      </w:r>
      <w:r w:rsidR="00676D2B"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0AE3DD53" w14:textId="77777777" w:rsidTr="00C244E2">
        <w:trPr>
          <w:trHeight w:val="283"/>
        </w:trPr>
        <w:tc>
          <w:tcPr>
            <w:tcW w:w="9508" w:type="dxa"/>
          </w:tcPr>
          <w:p w14:paraId="3F61180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5AA3B5FA" w14:textId="77777777" w:rsidTr="00C244E2">
        <w:trPr>
          <w:trHeight w:val="283"/>
        </w:trPr>
        <w:tc>
          <w:tcPr>
            <w:tcW w:w="9508" w:type="dxa"/>
          </w:tcPr>
          <w:p w14:paraId="62AE7AA3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5E4B8AA" w14:textId="77777777" w:rsidTr="00C244E2">
        <w:trPr>
          <w:trHeight w:val="283"/>
        </w:trPr>
        <w:tc>
          <w:tcPr>
            <w:tcW w:w="9508" w:type="dxa"/>
          </w:tcPr>
          <w:p w14:paraId="55890DD6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9BDA18F" w14:textId="77777777" w:rsidTr="00C244E2">
        <w:trPr>
          <w:trHeight w:val="283"/>
        </w:trPr>
        <w:tc>
          <w:tcPr>
            <w:tcW w:w="9508" w:type="dxa"/>
          </w:tcPr>
          <w:p w14:paraId="328D1724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3B8163C" w14:textId="77777777" w:rsidTr="00C244E2">
        <w:trPr>
          <w:trHeight w:val="283"/>
        </w:trPr>
        <w:tc>
          <w:tcPr>
            <w:tcW w:w="9508" w:type="dxa"/>
          </w:tcPr>
          <w:p w14:paraId="2AEBD0DA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1C025432" w14:textId="77777777" w:rsidTr="00C244E2">
        <w:trPr>
          <w:trHeight w:val="283"/>
        </w:trPr>
        <w:tc>
          <w:tcPr>
            <w:tcW w:w="9508" w:type="dxa"/>
          </w:tcPr>
          <w:p w14:paraId="3839C9DF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4E3BDAF5" w14:textId="77777777" w:rsidR="00E741E4" w:rsidRDefault="00E741E4" w:rsidP="003B55EA">
      <w:pPr>
        <w:pStyle w:val="ListParagraph"/>
        <w:spacing w:line="360" w:lineRule="auto"/>
        <w:rPr>
          <w:rFonts w:cs="Arial"/>
          <w:szCs w:val="22"/>
        </w:rPr>
      </w:pPr>
    </w:p>
    <w:p w14:paraId="5690E8F0" w14:textId="4121CF83" w:rsidR="003B55EA" w:rsidRPr="00E741E4" w:rsidRDefault="00E741E4" w:rsidP="00DE268D">
      <w:pPr>
        <w:spacing w:line="360" w:lineRule="auto"/>
        <w:rPr>
          <w:rFonts w:cs="Arial"/>
          <w:szCs w:val="22"/>
        </w:rPr>
      </w:pPr>
      <w:r>
        <w:t>2 Rhai sy’n myfyrio</w:t>
      </w:r>
      <w:r w:rsidR="00676D2B">
        <w:t xml:space="preserve"> </w:t>
      </w:r>
      <w:r w:rsidR="00676D2B">
        <w:t>(</w:t>
      </w:r>
      <w:r w:rsidR="00676D2B" w:rsidRPr="00C60A15">
        <w:rPr>
          <w:rFonts w:cs="Arial"/>
          <w:i/>
          <w:szCs w:val="22"/>
        </w:rPr>
        <w:t>Reflectors</w:t>
      </w:r>
      <w:r w:rsidR="00676D2B">
        <w:rPr>
          <w:rFonts w:cs="Arial"/>
          <w:szCs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57B163A4" w14:textId="77777777" w:rsidTr="00C244E2">
        <w:trPr>
          <w:trHeight w:val="283"/>
        </w:trPr>
        <w:tc>
          <w:tcPr>
            <w:tcW w:w="9508" w:type="dxa"/>
          </w:tcPr>
          <w:p w14:paraId="56CB7E1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4945F49" w14:textId="77777777" w:rsidTr="00C244E2">
        <w:trPr>
          <w:trHeight w:val="283"/>
        </w:trPr>
        <w:tc>
          <w:tcPr>
            <w:tcW w:w="9508" w:type="dxa"/>
          </w:tcPr>
          <w:p w14:paraId="4B486D42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2A68C19E" w14:textId="77777777" w:rsidTr="00C244E2">
        <w:trPr>
          <w:trHeight w:val="283"/>
        </w:trPr>
        <w:tc>
          <w:tcPr>
            <w:tcW w:w="9508" w:type="dxa"/>
          </w:tcPr>
          <w:p w14:paraId="3B1832FC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3FC5707" w14:textId="77777777" w:rsidTr="00C244E2">
        <w:trPr>
          <w:trHeight w:val="283"/>
        </w:trPr>
        <w:tc>
          <w:tcPr>
            <w:tcW w:w="9508" w:type="dxa"/>
          </w:tcPr>
          <w:p w14:paraId="0FD89C9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4F97241C" w14:textId="77777777" w:rsidTr="00C244E2">
        <w:trPr>
          <w:trHeight w:val="283"/>
        </w:trPr>
        <w:tc>
          <w:tcPr>
            <w:tcW w:w="9508" w:type="dxa"/>
          </w:tcPr>
          <w:p w14:paraId="02A358ED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7403C05" w14:textId="77777777" w:rsidTr="00C244E2">
        <w:trPr>
          <w:trHeight w:val="283"/>
        </w:trPr>
        <w:tc>
          <w:tcPr>
            <w:tcW w:w="9508" w:type="dxa"/>
          </w:tcPr>
          <w:p w14:paraId="74511FDC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14DD6899" w14:textId="77777777" w:rsidR="003B55EA" w:rsidRPr="003B55EA" w:rsidRDefault="003B55EA" w:rsidP="003B55EA">
      <w:pPr>
        <w:spacing w:line="360" w:lineRule="auto"/>
        <w:rPr>
          <w:rFonts w:cs="Arial"/>
          <w:szCs w:val="22"/>
        </w:rPr>
      </w:pPr>
    </w:p>
    <w:p w14:paraId="450C1CA8" w14:textId="634D9B0F" w:rsidR="003B55EA" w:rsidRPr="00E741E4" w:rsidRDefault="00E741E4" w:rsidP="00DE268D">
      <w:pPr>
        <w:spacing w:line="360" w:lineRule="auto"/>
        <w:rPr>
          <w:rFonts w:cs="Arial"/>
          <w:szCs w:val="22"/>
        </w:rPr>
      </w:pPr>
      <w:r>
        <w:t>3 Damcaniaethwyr</w:t>
      </w:r>
      <w:r w:rsidR="00676D2B">
        <w:t xml:space="preserve"> </w:t>
      </w:r>
      <w:r w:rsidR="00676D2B">
        <w:t>(</w:t>
      </w:r>
      <w:r w:rsidR="00676D2B" w:rsidRPr="00C60A15">
        <w:rPr>
          <w:rFonts w:cs="Arial"/>
          <w:i/>
          <w:iCs/>
          <w:szCs w:val="22"/>
        </w:rPr>
        <w:t>Theorists</w:t>
      </w:r>
      <w:r w:rsidR="00676D2B">
        <w:rPr>
          <w:rFonts w:cs="Arial"/>
          <w:iCs/>
          <w:szCs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36221322" w14:textId="77777777" w:rsidTr="00C244E2">
        <w:trPr>
          <w:trHeight w:val="283"/>
        </w:trPr>
        <w:tc>
          <w:tcPr>
            <w:tcW w:w="9508" w:type="dxa"/>
          </w:tcPr>
          <w:p w14:paraId="5A6A2BE0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CDD660B" w14:textId="77777777" w:rsidTr="00C244E2">
        <w:trPr>
          <w:trHeight w:val="283"/>
        </w:trPr>
        <w:tc>
          <w:tcPr>
            <w:tcW w:w="9508" w:type="dxa"/>
          </w:tcPr>
          <w:p w14:paraId="5444C243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235EE396" w14:textId="77777777" w:rsidTr="00C244E2">
        <w:trPr>
          <w:trHeight w:val="283"/>
        </w:trPr>
        <w:tc>
          <w:tcPr>
            <w:tcW w:w="9508" w:type="dxa"/>
          </w:tcPr>
          <w:p w14:paraId="04A0AECF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4F173E3" w14:textId="77777777" w:rsidTr="00C244E2">
        <w:trPr>
          <w:trHeight w:val="283"/>
        </w:trPr>
        <w:tc>
          <w:tcPr>
            <w:tcW w:w="9508" w:type="dxa"/>
          </w:tcPr>
          <w:p w14:paraId="0A4DC7AA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42004253" w14:textId="77777777" w:rsidTr="00C244E2">
        <w:trPr>
          <w:trHeight w:val="283"/>
        </w:trPr>
        <w:tc>
          <w:tcPr>
            <w:tcW w:w="9508" w:type="dxa"/>
          </w:tcPr>
          <w:p w14:paraId="1DF7AEF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75E6D047" w14:textId="77777777" w:rsidTr="00C244E2">
        <w:trPr>
          <w:trHeight w:val="283"/>
        </w:trPr>
        <w:tc>
          <w:tcPr>
            <w:tcW w:w="9508" w:type="dxa"/>
          </w:tcPr>
          <w:p w14:paraId="1EFD4904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7CB42C59" w14:textId="0A64DC75" w:rsidR="003B55EA" w:rsidRPr="00F52E4C" w:rsidRDefault="003B55EA" w:rsidP="003B55EA">
      <w:pPr>
        <w:spacing w:line="360" w:lineRule="auto"/>
        <w:rPr>
          <w:rFonts w:cs="Arial"/>
          <w:i/>
          <w:szCs w:val="22"/>
        </w:rPr>
      </w:pPr>
    </w:p>
    <w:p w14:paraId="271651F0" w14:textId="4F56E2FA" w:rsidR="003B55EA" w:rsidRPr="00E741E4" w:rsidRDefault="00E741E4" w:rsidP="00DE268D">
      <w:pPr>
        <w:spacing w:line="360" w:lineRule="auto"/>
        <w:rPr>
          <w:rFonts w:cs="Arial"/>
          <w:szCs w:val="22"/>
        </w:rPr>
      </w:pPr>
      <w:r>
        <w:t xml:space="preserve">4 Pragmatyddion </w:t>
      </w:r>
      <w:r w:rsidR="00676D2B">
        <w:t>(</w:t>
      </w:r>
      <w:r w:rsidR="00676D2B" w:rsidRPr="00C60A15">
        <w:rPr>
          <w:rFonts w:cs="Arial"/>
          <w:i/>
          <w:iCs/>
          <w:szCs w:val="22"/>
        </w:rPr>
        <w:t>Pragmatists</w:t>
      </w:r>
      <w:r w:rsidR="00676D2B">
        <w:rPr>
          <w:rFonts w:cs="Arial"/>
          <w:iCs/>
          <w:szCs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1D90FD26" w14:textId="77777777" w:rsidTr="00C244E2">
        <w:trPr>
          <w:trHeight w:val="283"/>
        </w:trPr>
        <w:tc>
          <w:tcPr>
            <w:tcW w:w="9508" w:type="dxa"/>
          </w:tcPr>
          <w:p w14:paraId="32D12BFB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329F1E3" w14:textId="77777777" w:rsidTr="00C244E2">
        <w:trPr>
          <w:trHeight w:val="283"/>
        </w:trPr>
        <w:tc>
          <w:tcPr>
            <w:tcW w:w="9508" w:type="dxa"/>
          </w:tcPr>
          <w:p w14:paraId="5E4C60C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5ECC6517" w14:textId="77777777" w:rsidTr="00C244E2">
        <w:trPr>
          <w:trHeight w:val="283"/>
        </w:trPr>
        <w:tc>
          <w:tcPr>
            <w:tcW w:w="9508" w:type="dxa"/>
          </w:tcPr>
          <w:p w14:paraId="6B315666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B1ABB6D" w14:textId="77777777" w:rsidTr="00C244E2">
        <w:trPr>
          <w:trHeight w:val="283"/>
        </w:trPr>
        <w:tc>
          <w:tcPr>
            <w:tcW w:w="9508" w:type="dxa"/>
          </w:tcPr>
          <w:p w14:paraId="624EFBB2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DC6F986" w14:textId="77777777" w:rsidTr="00C244E2">
        <w:trPr>
          <w:trHeight w:val="283"/>
        </w:trPr>
        <w:tc>
          <w:tcPr>
            <w:tcW w:w="9508" w:type="dxa"/>
          </w:tcPr>
          <w:p w14:paraId="1B94FD52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46BDA2B" w14:textId="77777777" w:rsidTr="00C244E2">
        <w:trPr>
          <w:trHeight w:val="283"/>
        </w:trPr>
        <w:tc>
          <w:tcPr>
            <w:tcW w:w="9508" w:type="dxa"/>
          </w:tcPr>
          <w:p w14:paraId="155F4F24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2816F958" w14:textId="77777777" w:rsidR="003B55EA" w:rsidRDefault="003B55EA" w:rsidP="00676D2B">
      <w:pPr>
        <w:spacing w:line="360" w:lineRule="auto"/>
        <w:jc w:val="both"/>
        <w:rPr>
          <w:rFonts w:cs="Arial"/>
          <w:szCs w:val="22"/>
        </w:rPr>
      </w:pPr>
      <w:bookmarkStart w:id="3" w:name="_GoBack"/>
      <w:bookmarkEnd w:id="3"/>
    </w:p>
    <w:sectPr w:rsidR="003B55EA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F9798" w14:textId="77777777" w:rsidR="00E66756" w:rsidRDefault="00E66756">
      <w:pPr>
        <w:spacing w:before="0" w:after="0"/>
      </w:pPr>
      <w:r>
        <w:separator/>
      </w:r>
    </w:p>
  </w:endnote>
  <w:endnote w:type="continuationSeparator" w:id="0">
    <w:p w14:paraId="2830222F" w14:textId="77777777" w:rsidR="00E66756" w:rsidRDefault="00E667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87512" w14:textId="77777777" w:rsidR="00C244E2" w:rsidRDefault="00C244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D5D9C81" w:rsidR="00C244E2" w:rsidRPr="00F03E33" w:rsidRDefault="00C244E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676D2B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676D2B">
      <w:fldChar w:fldCharType="begin"/>
    </w:r>
    <w:r w:rsidR="00676D2B">
      <w:instrText xml:space="preserve"> NUMPAGES   \* MERGEFORMAT </w:instrText>
    </w:r>
    <w:r w:rsidR="00676D2B">
      <w:fldChar w:fldCharType="separate"/>
    </w:r>
    <w:r w:rsidR="00676D2B">
      <w:rPr>
        <w:noProof/>
      </w:rPr>
      <w:t>6</w:t>
    </w:r>
    <w:r w:rsidR="00676D2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231D0" w14:textId="77777777" w:rsidR="00C244E2" w:rsidRDefault="00C24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08B11" w14:textId="77777777" w:rsidR="00E66756" w:rsidRDefault="00E66756">
      <w:pPr>
        <w:spacing w:before="0" w:after="0"/>
      </w:pPr>
      <w:r>
        <w:separator/>
      </w:r>
    </w:p>
  </w:footnote>
  <w:footnote w:type="continuationSeparator" w:id="0">
    <w:p w14:paraId="37A742EC" w14:textId="77777777" w:rsidR="00E66756" w:rsidRDefault="00E6675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63F49" w14:textId="77777777" w:rsidR="00C244E2" w:rsidRDefault="00C244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C244E2" w:rsidRPr="00D42CEB" w:rsidRDefault="00C244E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63BBA033" w:rsidR="00C244E2" w:rsidRDefault="00C244E2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14403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11</w:t>
    </w:r>
  </w:p>
  <w:p w14:paraId="0938E496" w14:textId="77777777" w:rsidR="00C244E2" w:rsidRPr="00F03E33" w:rsidRDefault="00C244E2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E9AD7" w14:textId="77777777" w:rsidR="00C244E2" w:rsidRDefault="00C244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DE0AD8"/>
    <w:multiLevelType w:val="hybridMultilevel"/>
    <w:tmpl w:val="4C5E2696"/>
    <w:lvl w:ilvl="0" w:tplc="737AA27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B2AE1"/>
    <w:multiLevelType w:val="hybridMultilevel"/>
    <w:tmpl w:val="213C5180"/>
    <w:lvl w:ilvl="0" w:tplc="C70468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7073FF"/>
    <w:multiLevelType w:val="hybridMultilevel"/>
    <w:tmpl w:val="E90AE446"/>
    <w:lvl w:ilvl="0" w:tplc="66EA99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235904"/>
    <w:multiLevelType w:val="hybridMultilevel"/>
    <w:tmpl w:val="029C51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FD4DC6"/>
    <w:multiLevelType w:val="hybridMultilevel"/>
    <w:tmpl w:val="574098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81CCB"/>
    <w:multiLevelType w:val="hybridMultilevel"/>
    <w:tmpl w:val="78E208A4"/>
    <w:lvl w:ilvl="0" w:tplc="1DDA996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7D5776"/>
    <w:multiLevelType w:val="hybridMultilevel"/>
    <w:tmpl w:val="119A92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8"/>
  </w:num>
  <w:num w:numId="4">
    <w:abstractNumId w:val="21"/>
  </w:num>
  <w:num w:numId="5">
    <w:abstractNumId w:val="10"/>
  </w:num>
  <w:num w:numId="6">
    <w:abstractNumId w:val="20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8"/>
  </w:num>
  <w:num w:numId="13">
    <w:abstractNumId w:val="15"/>
  </w:num>
  <w:num w:numId="14">
    <w:abstractNumId w:val="24"/>
  </w:num>
  <w:num w:numId="15">
    <w:abstractNumId w:val="13"/>
  </w:num>
  <w:num w:numId="16">
    <w:abstractNumId w:val="9"/>
  </w:num>
  <w:num w:numId="17">
    <w:abstractNumId w:val="30"/>
  </w:num>
  <w:num w:numId="18">
    <w:abstractNumId w:val="31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5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1"/>
  </w:num>
  <w:num w:numId="36">
    <w:abstractNumId w:val="23"/>
  </w:num>
  <w:num w:numId="37">
    <w:abstractNumId w:val="18"/>
  </w:num>
  <w:num w:numId="38">
    <w:abstractNumId w:val="32"/>
  </w:num>
  <w:num w:numId="39">
    <w:abstractNumId w:val="26"/>
  </w:num>
  <w:num w:numId="40">
    <w:abstractNumId w:val="16"/>
  </w:num>
  <w:num w:numId="41">
    <w:abstractNumId w:val="7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0F06"/>
    <w:rsid w:val="000033BD"/>
    <w:rsid w:val="0002729A"/>
    <w:rsid w:val="00082C62"/>
    <w:rsid w:val="000B231F"/>
    <w:rsid w:val="000B68BE"/>
    <w:rsid w:val="000E194B"/>
    <w:rsid w:val="000E64DA"/>
    <w:rsid w:val="00110217"/>
    <w:rsid w:val="00143C2D"/>
    <w:rsid w:val="00152AC3"/>
    <w:rsid w:val="00154E4D"/>
    <w:rsid w:val="00156AF3"/>
    <w:rsid w:val="0019491D"/>
    <w:rsid w:val="001D4E12"/>
    <w:rsid w:val="001F74AD"/>
    <w:rsid w:val="00257042"/>
    <w:rsid w:val="00297E2C"/>
    <w:rsid w:val="002B465E"/>
    <w:rsid w:val="002B544E"/>
    <w:rsid w:val="002D07A8"/>
    <w:rsid w:val="002D4A82"/>
    <w:rsid w:val="00326075"/>
    <w:rsid w:val="003405EA"/>
    <w:rsid w:val="003448F1"/>
    <w:rsid w:val="00381425"/>
    <w:rsid w:val="003815A9"/>
    <w:rsid w:val="0039185E"/>
    <w:rsid w:val="003B55EA"/>
    <w:rsid w:val="003F56C9"/>
    <w:rsid w:val="00403B8C"/>
    <w:rsid w:val="00404B31"/>
    <w:rsid w:val="00447D41"/>
    <w:rsid w:val="004614F2"/>
    <w:rsid w:val="00474F67"/>
    <w:rsid w:val="00483CA4"/>
    <w:rsid w:val="0048500D"/>
    <w:rsid w:val="004C1393"/>
    <w:rsid w:val="004C2711"/>
    <w:rsid w:val="004D488C"/>
    <w:rsid w:val="00517176"/>
    <w:rsid w:val="00522A43"/>
    <w:rsid w:val="00524E1B"/>
    <w:rsid w:val="00582307"/>
    <w:rsid w:val="005D53AA"/>
    <w:rsid w:val="006135C0"/>
    <w:rsid w:val="00637AF1"/>
    <w:rsid w:val="006642FD"/>
    <w:rsid w:val="00676D2B"/>
    <w:rsid w:val="006807B0"/>
    <w:rsid w:val="00687F51"/>
    <w:rsid w:val="00691B95"/>
    <w:rsid w:val="006B798A"/>
    <w:rsid w:val="006C5A8A"/>
    <w:rsid w:val="006D3AA3"/>
    <w:rsid w:val="006D4994"/>
    <w:rsid w:val="006E1028"/>
    <w:rsid w:val="006E19C2"/>
    <w:rsid w:val="006F7BAF"/>
    <w:rsid w:val="00712A3E"/>
    <w:rsid w:val="007174AA"/>
    <w:rsid w:val="007251F2"/>
    <w:rsid w:val="0072521F"/>
    <w:rsid w:val="00733634"/>
    <w:rsid w:val="00734C9C"/>
    <w:rsid w:val="00736D29"/>
    <w:rsid w:val="007535C7"/>
    <w:rsid w:val="0079342D"/>
    <w:rsid w:val="00797FA7"/>
    <w:rsid w:val="007C3603"/>
    <w:rsid w:val="00805DB4"/>
    <w:rsid w:val="0084770E"/>
    <w:rsid w:val="008A36ED"/>
    <w:rsid w:val="008B0CFF"/>
    <w:rsid w:val="008C1F1C"/>
    <w:rsid w:val="008D47A6"/>
    <w:rsid w:val="00944868"/>
    <w:rsid w:val="0096423D"/>
    <w:rsid w:val="00990919"/>
    <w:rsid w:val="009975A0"/>
    <w:rsid w:val="009C5C6E"/>
    <w:rsid w:val="009D78B0"/>
    <w:rsid w:val="00A2454C"/>
    <w:rsid w:val="00A632EC"/>
    <w:rsid w:val="00A74824"/>
    <w:rsid w:val="00A81FDB"/>
    <w:rsid w:val="00AC612E"/>
    <w:rsid w:val="00AE245C"/>
    <w:rsid w:val="00B054EC"/>
    <w:rsid w:val="00B2548D"/>
    <w:rsid w:val="00B57BE6"/>
    <w:rsid w:val="00B74FBA"/>
    <w:rsid w:val="00B877E9"/>
    <w:rsid w:val="00BA5154"/>
    <w:rsid w:val="00BE2C21"/>
    <w:rsid w:val="00BF1E81"/>
    <w:rsid w:val="00C01D20"/>
    <w:rsid w:val="00C03A74"/>
    <w:rsid w:val="00C202BF"/>
    <w:rsid w:val="00C244E2"/>
    <w:rsid w:val="00C330CC"/>
    <w:rsid w:val="00C40D0E"/>
    <w:rsid w:val="00C445BC"/>
    <w:rsid w:val="00C830BE"/>
    <w:rsid w:val="00C858D7"/>
    <w:rsid w:val="00CA3494"/>
    <w:rsid w:val="00D073BC"/>
    <w:rsid w:val="00D22406"/>
    <w:rsid w:val="00D3043D"/>
    <w:rsid w:val="00D56B82"/>
    <w:rsid w:val="00DA2485"/>
    <w:rsid w:val="00DA3B76"/>
    <w:rsid w:val="00DE268D"/>
    <w:rsid w:val="00DE29A8"/>
    <w:rsid w:val="00E06DED"/>
    <w:rsid w:val="00E66756"/>
    <w:rsid w:val="00E741E4"/>
    <w:rsid w:val="00E92DD0"/>
    <w:rsid w:val="00E959AF"/>
    <w:rsid w:val="00EF56D9"/>
    <w:rsid w:val="00F03E33"/>
    <w:rsid w:val="00F06FBB"/>
    <w:rsid w:val="00F15749"/>
    <w:rsid w:val="00F35952"/>
    <w:rsid w:val="00F42A36"/>
    <w:rsid w:val="00F70874"/>
    <w:rsid w:val="00FD52DA"/>
    <w:rsid w:val="00FD5F6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297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E959AF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E06DE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6D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6DE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06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06DE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</cp:revision>
  <cp:lastPrinted>2023-03-14T16:05:00Z</cp:lastPrinted>
  <dcterms:created xsi:type="dcterms:W3CDTF">2023-07-11T11:47:00Z</dcterms:created>
  <dcterms:modified xsi:type="dcterms:W3CDTF">2023-08-04T13:30:00Z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