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B5CCD89" w:rsidR="00474F67" w:rsidRPr="007F05E6" w:rsidRDefault="00474F67" w:rsidP="00474F67">
      <w:pPr>
        <w:pStyle w:val="Unittitle"/>
      </w:pPr>
      <w:r>
        <w:t xml:space="preserve">Uned 201:</w:t>
      </w:r>
      <w:r>
        <w:t xml:space="preserve"> </w:t>
      </w:r>
      <w:r>
        <w:t xml:space="preserve">Cyflogaeth a chyflogadwyedd yn y sector peirianneg gwasanaethau adeiladu</w:t>
      </w:r>
    </w:p>
    <w:p w14:paraId="2324A8B0" w14:textId="131F83FE" w:rsidR="009E4022" w:rsidRPr="00692A45" w:rsidRDefault="009E4022" w:rsidP="009E4022">
      <w:pPr>
        <w:pStyle w:val="Heading1"/>
      </w:pPr>
      <w:r>
        <w:t xml:space="preserve">Taflen waith 2:</w:t>
      </w:r>
      <w:r>
        <w:t xml:space="preserve"> </w:t>
      </w:r>
      <w:r>
        <w:t xml:space="preserve">Rôl cyrff proffesiynol (dysgwr)</w:t>
      </w:r>
    </w:p>
    <w:p w14:paraId="50683CFB" w14:textId="77777777" w:rsidR="009E4022" w:rsidRDefault="009E4022" w:rsidP="009E4022">
      <w:pPr>
        <w:rPr>
          <w:szCs w:val="22"/>
          <w:rFonts w:cs="Arial"/>
        </w:rPr>
      </w:pPr>
      <w:r>
        <w:rPr>
          <w:b/>
        </w:rPr>
        <w:t xml:space="preserve">Tasg 1:</w:t>
      </w:r>
      <w:r>
        <w:t xml:space="preserve"> </w:t>
      </w:r>
      <w:r>
        <w:t xml:space="preserve">Llenwch y bylchau gan ddefnyddio’r geiriau isod:</w:t>
      </w:r>
      <w:r>
        <w:t xml:space="preserve"> </w:t>
      </w:r>
    </w:p>
    <w:p w14:paraId="49F8493E" w14:textId="77777777" w:rsidR="009E4022" w:rsidRDefault="009E4022" w:rsidP="009E4022">
      <w:pPr>
        <w:rPr>
          <w:rFonts w:cs="Arial"/>
          <w:szCs w:val="22"/>
        </w:rPr>
      </w:pPr>
    </w:p>
    <w:p w14:paraId="551EA41E" w14:textId="7A8D29A2" w:rsidR="009E4022" w:rsidRDefault="009E4022" w:rsidP="009E4022">
      <w:pPr>
        <w:spacing w:line="480" w:lineRule="auto"/>
        <w:jc w:val="center"/>
        <w:rPr>
          <w:szCs w:val="22"/>
          <w:rFonts w:cs="Arial"/>
        </w:rPr>
      </w:pPr>
      <w:r>
        <w:tab/>
      </w:r>
      <w:r>
        <w:t xml:space="preserve"> </w:t>
      </w:r>
      <w:r>
        <w:t xml:space="preserve">cynrychiolaeth </w:t>
      </w:r>
      <w:r>
        <w:tab/>
      </w:r>
      <w:r>
        <w:t xml:space="preserve">cefnogaeth</w:t>
      </w:r>
      <w:r>
        <w:tab/>
      </w:r>
      <w:r>
        <w:t xml:space="preserve">   unedig</w:t>
      </w:r>
      <w:r>
        <w:tab/>
      </w:r>
      <w:r>
        <w:t xml:space="preserve"> </w:t>
      </w:r>
      <w:r>
        <w:tab/>
      </w:r>
      <w:r>
        <w:t xml:space="preserve">cystadleuol</w:t>
      </w:r>
      <w:r>
        <w:tab/>
      </w:r>
      <w:r>
        <w:tab/>
      </w:r>
      <w:r>
        <w:t xml:space="preserve">lobïo </w:t>
      </w:r>
      <w:r>
        <w:tab/>
      </w:r>
      <w:r>
        <w:t xml:space="preserve">cynaliadwy</w:t>
      </w:r>
      <w:r>
        <w:tab/>
      </w:r>
      <w:r>
        <w:t xml:space="preserve">aelodaeth</w:t>
      </w:r>
      <w:r>
        <w:tab/>
      </w:r>
      <w:r>
        <w:t xml:space="preserve">safonau     proffesiynoldeb</w:t>
      </w:r>
      <w:r>
        <w:tab/>
      </w:r>
      <w:r>
        <w:t xml:space="preserve">    codau</w:t>
      </w:r>
      <w:r>
        <w:tab/>
      </w:r>
      <w:r>
        <w:tab/>
      </w:r>
      <w:r>
        <w:t xml:space="preserve">rhwydweithio</w:t>
      </w:r>
      <w:r>
        <w:tab/>
      </w:r>
      <w:r>
        <w:t xml:space="preserve">ymchwil</w:t>
      </w:r>
      <w:r>
        <w:tab/>
      </w:r>
      <w:r>
        <w:t xml:space="preserve">economi</w:t>
      </w:r>
      <w:r>
        <w:tab/>
      </w:r>
      <w:r>
        <w:t xml:space="preserve">budd</w:t>
      </w:r>
    </w:p>
    <w:p w14:paraId="138AEF83" w14:textId="77777777" w:rsidR="009E4022" w:rsidRDefault="009E4022" w:rsidP="009E4022">
      <w:pPr>
        <w:pStyle w:val="Answernumbered"/>
        <w:numPr>
          <w:ilvl w:val="0"/>
          <w:numId w:val="0"/>
        </w:numPr>
        <w:ind w:left="714" w:hanging="357"/>
      </w:pPr>
    </w:p>
    <w:p w14:paraId="114B3DCB" w14:textId="09FE698E" w:rsidR="0AD32238" w:rsidRDefault="0AD32238" w:rsidP="00F31940">
      <w:pPr>
        <w:pStyle w:val="Answernumbered"/>
        <w:numPr>
          <w:ilvl w:val="0"/>
          <w:numId w:val="0"/>
        </w:numPr>
        <w:spacing w:line="360" w:lineRule="auto"/>
        <w:jc w:val="both"/>
        <w:rPr>
          <w:color w:val="000000" w:themeColor="text1"/>
          <w:szCs w:val="22"/>
          <w:rFonts w:eastAsia="Arial" w:cs="Arial"/>
        </w:rPr>
      </w:pPr>
      <w:r>
        <w:rPr>
          <w:color w:val="000000" w:themeColor="text1"/>
        </w:rPr>
        <w:t xml:space="preserve">Mae cyrff crefft a chyrff proffesiynol yn darparu </w:t>
      </w:r>
      <w:r>
        <w:rPr>
          <w:color w:val="000000" w:themeColor="text1"/>
          <w:b/>
          <w:i/>
        </w:rPr>
        <w:t xml:space="preserve">______________ </w:t>
      </w:r>
      <w:r>
        <w:rPr>
          <w:color w:val="000000" w:themeColor="text1"/>
        </w:rPr>
        <w:t xml:space="preserve">a </w:t>
      </w:r>
      <w:r>
        <w:rPr>
          <w:color w:val="000000" w:themeColor="text1"/>
          <w:b/>
          <w:i/>
          <w:b/>
          <w:i/>
        </w:rPr>
        <w:t xml:space="preserve">______________</w:t>
      </w:r>
      <w:r>
        <w:rPr>
          <w:color w:val="000000" w:themeColor="text1"/>
        </w:rPr>
        <w:t xml:space="preserve"> i ddiwydiant peirianneg gwasanaethau adeiladu’r DU.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Prif rôl cyrff crefft yw cynrychioli buddiannau eu ________________, sydd fel arfer yn gwmnïau ac yn sefydliadau.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Mae cyrff proffesiynol yn sefydliadau aelodaeth sy’n cynrychioli buddiannau unigolion sy’n gweithio yn y diwydiant peirianneg gwasanaethau adeiladu, fel penseiri a pheirianwyr.</w:t>
      </w:r>
    </w:p>
    <w:p w14:paraId="674E7445" w14:textId="002423BD" w:rsidR="0AD32238" w:rsidRDefault="0AD32238" w:rsidP="00F31940">
      <w:pPr>
        <w:spacing w:line="360" w:lineRule="auto"/>
        <w:jc w:val="both"/>
        <w:rPr>
          <w:color w:val="000000" w:themeColor="text1"/>
          <w:szCs w:val="22"/>
        </w:rPr>
      </w:pPr>
      <w:r>
        <w:rPr>
          <w:color w:val="000000" w:themeColor="text1"/>
        </w:rPr>
        <w:t xml:space="preserve">Pwrpas cyrff proffesiynol yw hyrwyddo </w:t>
      </w:r>
      <w:r>
        <w:rPr>
          <w:color w:val="000000" w:themeColor="text1"/>
          <w:b/>
          <w:i/>
          <w:b/>
          <w:i/>
          <w:b/>
          <w:i/>
        </w:rPr>
        <w:t xml:space="preserve">______________</w:t>
      </w:r>
      <w:r>
        <w:rPr>
          <w:color w:val="000000" w:themeColor="text1"/>
        </w:rPr>
        <w:t xml:space="preserve"> a </w:t>
      </w:r>
      <w:r>
        <w:rPr>
          <w:color w:val="000000" w:themeColor="text1"/>
          <w:b/>
          <w:i/>
        </w:rPr>
        <w:t xml:space="preserve">______________</w:t>
      </w:r>
      <w:r>
        <w:rPr>
          <w:color w:val="000000" w:themeColor="text1"/>
        </w:rPr>
        <w:t xml:space="preserve"> yn y diwydiant, yn ogystal â darparu addysg a hyfforddiant i’w haelodau.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Mae cyrff crefft a chyrff proffesiynol yn cydweithio i ddarparu llais </w:t>
      </w:r>
      <w:r>
        <w:rPr>
          <w:color w:val="000000" w:themeColor="text1"/>
          <w:b/>
          <w:i/>
        </w:rPr>
        <w:t xml:space="preserve">______________</w:t>
      </w:r>
      <w:r>
        <w:rPr>
          <w:color w:val="000000" w:themeColor="text1"/>
        </w:rPr>
        <w:t xml:space="preserve"> ar gyfer y diwydiant peirianneg gwasanaethau adeiladu, ac i sicrhau bod y diwydiant yn parhau i fod yn </w:t>
      </w:r>
      <w:r>
        <w:rPr>
          <w:color w:val="000000" w:themeColor="text1"/>
          <w:b/>
          <w:i/>
        </w:rPr>
        <w:t xml:space="preserve">______________</w:t>
      </w:r>
      <w:r>
        <w:rPr>
          <w:color w:val="000000" w:themeColor="text1"/>
        </w:rPr>
        <w:t xml:space="preserve"> ac yn </w:t>
      </w:r>
      <w:r>
        <w:rPr>
          <w:color w:val="000000" w:themeColor="text1"/>
          <w:b/>
          <w:i/>
        </w:rPr>
        <w:t xml:space="preserve">______________</w:t>
      </w:r>
      <w:r>
        <w:rPr>
          <w:color w:val="000000" w:themeColor="text1"/>
        </w:rPr>
        <w:t xml:space="preserve">.</w:t>
      </w:r>
    </w:p>
    <w:p w14:paraId="1D091959" w14:textId="057BB127" w:rsidR="0AD32238" w:rsidRDefault="0AD32238" w:rsidP="00F31940">
      <w:pPr>
        <w:spacing w:line="360" w:lineRule="auto"/>
        <w:jc w:val="both"/>
        <w:rPr>
          <w:color w:val="000000" w:themeColor="text1"/>
          <w:szCs w:val="22"/>
        </w:rPr>
      </w:pPr>
      <w:r>
        <w:rPr>
          <w:color w:val="000000" w:themeColor="text1"/>
        </w:rPr>
        <w:t xml:space="preserve">Un o swyddogaethau allweddol cyrff masnach yw </w:t>
      </w:r>
      <w:r>
        <w:rPr>
          <w:color w:val="000000" w:themeColor="text1"/>
          <w:b/>
          <w:i/>
        </w:rPr>
        <w:t xml:space="preserve">______________</w:t>
      </w:r>
      <w:r>
        <w:rPr>
          <w:color w:val="000000" w:themeColor="text1"/>
        </w:rPr>
        <w:t xml:space="preserve">’r llywodraeth ar ran eu haelodau, gan eirioli dros bolisïau sydd o ______________ i’r diwydiant peirianneg gwasanaethau adeiladu.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Mae cyrff proffesiynol yn aml yn sefydlu </w:t>
      </w:r>
      <w:r>
        <w:rPr>
          <w:color w:val="000000" w:themeColor="text1"/>
          <w:b/>
          <w:i/>
        </w:rPr>
        <w:t xml:space="preserve">______________</w:t>
      </w:r>
      <w:r>
        <w:rPr>
          <w:color w:val="000000" w:themeColor="text1"/>
        </w:rPr>
        <w:t xml:space="preserve"> ymddygiad a chanllawiau moesegol y mae disgwyl i’w haelodau eu dilyn, er mwyn sicrhau bod safonau uchel yn cael eu cynnal yn y diwydiant.</w:t>
      </w:r>
    </w:p>
    <w:p w14:paraId="4274D912" w14:textId="7547CE14" w:rsidR="0AD32238" w:rsidRDefault="0AD32238" w:rsidP="00F31940">
      <w:pPr>
        <w:spacing w:line="360" w:lineRule="auto"/>
        <w:jc w:val="both"/>
        <w:rPr>
          <w:color w:val="000000" w:themeColor="text1"/>
          <w:szCs w:val="22"/>
        </w:rPr>
      </w:pPr>
      <w:r>
        <w:rPr>
          <w:color w:val="000000" w:themeColor="text1"/>
        </w:rPr>
        <w:t xml:space="preserve">Mae cyrff masnach a chyrff proffesiynol hefyd yn darparu cyfleoedd </w:t>
      </w:r>
      <w:r>
        <w:rPr>
          <w:color w:val="000000" w:themeColor="text1"/>
          <w:b/>
          <w:i/>
        </w:rPr>
        <w:t xml:space="preserve">______________</w:t>
      </w:r>
      <w:r>
        <w:rPr>
          <w:color w:val="000000" w:themeColor="text1"/>
        </w:rPr>
        <w:t xml:space="preserve"> i’w haelodau, gan eu galluogi i gysylltu â chymheiriaid a chleientiaid neu bartneriaid posibl.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Rôl arall cyrff crefft a chyrff proffesiynol yw darparu mynediad at waith ________________, data ac arferion gorau sy’n benodol i’r diwydiant, i helpu eu haelodau i gael y wybodaeth ddiweddaraf.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Yn y pen draw, nod cyrff crefft a chyrff proffesiynol yw cefnogi twf a datblygiad diwydiant peirianneg gwasanaethau adeiladu’r DU, a sicrhau ei fod yn parhau i gyfrannu’n hanfodol at </w:t>
      </w:r>
      <w:r>
        <w:rPr>
          <w:color w:val="000000" w:themeColor="text1"/>
          <w:b/>
          <w:i/>
        </w:rPr>
        <w:t xml:space="preserve">______________</w:t>
      </w:r>
      <w:r>
        <w:rPr>
          <w:color w:val="000000" w:themeColor="text1"/>
        </w:rPr>
        <w:t xml:space="preserve"> a seilwaith y wlad.</w:t>
      </w:r>
    </w:p>
    <w:p w14:paraId="240C67CA" w14:textId="5EB9C438" w:rsidR="006E1028" w:rsidRDefault="006E1028" w:rsidP="00F31940">
      <w:pPr>
        <w:pStyle w:val="Answer"/>
        <w:ind w:left="0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A5033" w14:textId="77777777" w:rsidR="007227B4" w:rsidRDefault="007227B4">
      <w:pPr>
        <w:spacing w:before="0" w:after="0"/>
      </w:pPr>
      <w:r>
        <w:separator/>
      </w:r>
    </w:p>
  </w:endnote>
  <w:endnote w:type="continuationSeparator" w:id="0">
    <w:p w14:paraId="06362BFA" w14:textId="77777777" w:rsidR="007227B4" w:rsidRDefault="007227B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7A98212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2023 EAL.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NUMPAGES   \* MERGEFORMAT" w:dirty="true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C464B" w14:textId="77777777" w:rsidR="007227B4" w:rsidRDefault="007227B4">
      <w:pPr>
        <w:spacing w:before="0" w:after="0"/>
      </w:pPr>
      <w:r>
        <w:separator/>
      </w:r>
    </w:p>
  </w:footnote>
  <w:footnote w:type="continuationSeparator" w:id="0">
    <w:p w14:paraId="5818BE8E" w14:textId="77777777" w:rsidR="007227B4" w:rsidRDefault="007227B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5E2DD29F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7216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mewn</w:t>
    </w:r>
    <w:r>
      <w:rPr>
        <w:sz w:val="28"/>
      </w:rPr>
      <w:t xml:space="preserve"> </w:t>
    </w:r>
    <w:r>
      <w:rPr>
        <w:sz w:val="28"/>
      </w:rPr>
      <w:br/>
    </w:r>
    <w:r>
      <w:rPr>
        <w:sz w:val="28"/>
        <w:b/>
      </w:rPr>
      <w:t xml:space="preserve">Peirianneg Gwasanaethau Adeiladu (Lefel 2)</w:t>
    </w:r>
  </w:p>
  <w:p w14:paraId="6D5BF42A" w14:textId="651BD18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356CD145" id="Straight Connector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201 Taflen waith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FFFFFFFF">
      <w:start w:val="1"/>
      <w:numFmt w:val="decimal"/>
      <w:pStyle w:val="Answernumbered"/>
      <w:lvlText w:val="%1."/>
      <w:lvlJc w:val="left"/>
      <w:pPr>
        <w:ind w:left="714" w:hanging="357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6110579">
    <w:abstractNumId w:val="4"/>
  </w:num>
  <w:num w:numId="2" w16cid:durableId="1933317324">
    <w:abstractNumId w:val="14"/>
  </w:num>
  <w:num w:numId="3" w16cid:durableId="1848253569">
    <w:abstractNumId w:val="21"/>
  </w:num>
  <w:num w:numId="4" w16cid:durableId="1597591310">
    <w:abstractNumId w:val="16"/>
  </w:num>
  <w:num w:numId="5" w16cid:durableId="1466392013">
    <w:abstractNumId w:val="7"/>
  </w:num>
  <w:num w:numId="6" w16cid:durableId="2035886915">
    <w:abstractNumId w:val="15"/>
  </w:num>
  <w:num w:numId="7" w16cid:durableId="1061754948">
    <w:abstractNumId w:val="7"/>
  </w:num>
  <w:num w:numId="8" w16cid:durableId="22560170">
    <w:abstractNumId w:val="1"/>
  </w:num>
  <w:num w:numId="9" w16cid:durableId="1064986989">
    <w:abstractNumId w:val="7"/>
    <w:lvlOverride w:ilvl="0">
      <w:startOverride w:val="1"/>
    </w:lvlOverride>
  </w:num>
  <w:num w:numId="10" w16cid:durableId="97986672">
    <w:abstractNumId w:val="17"/>
  </w:num>
  <w:num w:numId="11" w16cid:durableId="1239287656">
    <w:abstractNumId w:val="13"/>
  </w:num>
  <w:num w:numId="12" w16cid:durableId="1782218665">
    <w:abstractNumId w:val="5"/>
  </w:num>
  <w:num w:numId="13" w16cid:durableId="1026058505">
    <w:abstractNumId w:val="12"/>
  </w:num>
  <w:num w:numId="14" w16cid:durableId="855971248">
    <w:abstractNumId w:val="18"/>
  </w:num>
  <w:num w:numId="15" w16cid:durableId="1078946017">
    <w:abstractNumId w:val="10"/>
  </w:num>
  <w:num w:numId="16" w16cid:durableId="610167414">
    <w:abstractNumId w:val="6"/>
  </w:num>
  <w:num w:numId="17" w16cid:durableId="610429595">
    <w:abstractNumId w:val="23"/>
  </w:num>
  <w:num w:numId="18" w16cid:durableId="2056923456">
    <w:abstractNumId w:val="24"/>
  </w:num>
  <w:num w:numId="19" w16cid:durableId="461850497">
    <w:abstractNumId w:val="3"/>
  </w:num>
  <w:num w:numId="20" w16cid:durableId="1149714503">
    <w:abstractNumId w:val="2"/>
  </w:num>
  <w:num w:numId="21" w16cid:durableId="639697089">
    <w:abstractNumId w:val="8"/>
  </w:num>
  <w:num w:numId="22" w16cid:durableId="1249735741">
    <w:abstractNumId w:val="8"/>
  </w:num>
  <w:num w:numId="23" w16cid:durableId="1973632459">
    <w:abstractNumId w:val="22"/>
  </w:num>
  <w:num w:numId="24" w16cid:durableId="1072659848">
    <w:abstractNumId w:val="8"/>
  </w:num>
  <w:num w:numId="25" w16cid:durableId="717559222">
    <w:abstractNumId w:val="8"/>
  </w:num>
  <w:num w:numId="26" w16cid:durableId="482429433">
    <w:abstractNumId w:val="9"/>
  </w:num>
  <w:num w:numId="27" w16cid:durableId="2037153234">
    <w:abstractNumId w:val="19"/>
  </w:num>
  <w:num w:numId="28" w16cid:durableId="160435108">
    <w:abstractNumId w:val="8"/>
  </w:num>
  <w:num w:numId="29" w16cid:durableId="1738823593">
    <w:abstractNumId w:val="20"/>
  </w:num>
  <w:num w:numId="30" w16cid:durableId="666902414">
    <w:abstractNumId w:val="8"/>
  </w:num>
  <w:num w:numId="31" w16cid:durableId="435634216">
    <w:abstractNumId w:val="8"/>
  </w:num>
  <w:num w:numId="32" w16cid:durableId="677542897">
    <w:abstractNumId w:val="8"/>
  </w:num>
  <w:num w:numId="33" w16cid:durableId="643581324">
    <w:abstractNumId w:val="0"/>
  </w:num>
  <w:num w:numId="34" w16cid:durableId="17255664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400A7"/>
    <w:rsid w:val="00152AC3"/>
    <w:rsid w:val="00156AF3"/>
    <w:rsid w:val="0019491D"/>
    <w:rsid w:val="001F74AD"/>
    <w:rsid w:val="0022111B"/>
    <w:rsid w:val="002B2186"/>
    <w:rsid w:val="002D07A8"/>
    <w:rsid w:val="003405EA"/>
    <w:rsid w:val="00404B31"/>
    <w:rsid w:val="0041747E"/>
    <w:rsid w:val="004233D5"/>
    <w:rsid w:val="00433647"/>
    <w:rsid w:val="00454996"/>
    <w:rsid w:val="00474F67"/>
    <w:rsid w:val="0048500D"/>
    <w:rsid w:val="00524E1B"/>
    <w:rsid w:val="00594062"/>
    <w:rsid w:val="006135C0"/>
    <w:rsid w:val="006642FD"/>
    <w:rsid w:val="006807B0"/>
    <w:rsid w:val="00691B95"/>
    <w:rsid w:val="006B05BB"/>
    <w:rsid w:val="006B1978"/>
    <w:rsid w:val="006B798A"/>
    <w:rsid w:val="006D3AA3"/>
    <w:rsid w:val="006D4994"/>
    <w:rsid w:val="006E1028"/>
    <w:rsid w:val="006E19C2"/>
    <w:rsid w:val="006F7BAF"/>
    <w:rsid w:val="007227B4"/>
    <w:rsid w:val="00797FA7"/>
    <w:rsid w:val="008C1F1C"/>
    <w:rsid w:val="008D1116"/>
    <w:rsid w:val="008D47A6"/>
    <w:rsid w:val="008E6A40"/>
    <w:rsid w:val="009975A0"/>
    <w:rsid w:val="009C5C6E"/>
    <w:rsid w:val="009E4022"/>
    <w:rsid w:val="00A2454C"/>
    <w:rsid w:val="00A5731E"/>
    <w:rsid w:val="00A6261C"/>
    <w:rsid w:val="00A74824"/>
    <w:rsid w:val="00AC35CA"/>
    <w:rsid w:val="00AD0D6E"/>
    <w:rsid w:val="00AE245C"/>
    <w:rsid w:val="00B054EC"/>
    <w:rsid w:val="00BE2C21"/>
    <w:rsid w:val="00C01D20"/>
    <w:rsid w:val="00C202BF"/>
    <w:rsid w:val="00C858D7"/>
    <w:rsid w:val="00C93A8B"/>
    <w:rsid w:val="00D04F02"/>
    <w:rsid w:val="00D073BC"/>
    <w:rsid w:val="00D16A16"/>
    <w:rsid w:val="00D372F5"/>
    <w:rsid w:val="00D56B82"/>
    <w:rsid w:val="00DA2485"/>
    <w:rsid w:val="00DE29A8"/>
    <w:rsid w:val="00E007F9"/>
    <w:rsid w:val="00ED6C9E"/>
    <w:rsid w:val="00F03E33"/>
    <w:rsid w:val="00F104EF"/>
    <w:rsid w:val="00F15749"/>
    <w:rsid w:val="00F31940"/>
    <w:rsid w:val="00F42A36"/>
    <w:rsid w:val="00FD52DA"/>
    <w:rsid w:val="00FE4EE5"/>
    <w:rsid w:val="00FF2FC2"/>
    <w:rsid w:val="0AD32238"/>
    <w:rsid w:val="602B03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Revision">
    <w:name w:val="Revision"/>
    <w:hidden/>
    <w:semiHidden/>
    <w:rsid w:val="00FE4EE5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1744</Characters>
  <Application>Microsoft Office Word</Application>
  <DocSecurity>0</DocSecurity>
  <Lines>14</Lines>
  <Paragraphs>4</Paragraphs>
  <ScaleCrop>false</ScaleCrop>
  <Company>City &amp; Guilds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5</cp:revision>
  <cp:lastPrinted>2023-03-14T16:12:00Z</cp:lastPrinted>
  <dcterms:created xsi:type="dcterms:W3CDTF">2023-06-27T14:33:00Z</dcterms:created>
  <dcterms:modified xsi:type="dcterms:W3CDTF">2023-07-19T16:41:00Z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MSIP_Label_8448bdcc-a5c1-4821-919e-44fa9583868f_Enabled">
    <vt:lpwstr>true</vt:lpwstr>
  </property>
  <property fmtid="{D5CDD505-2E9C-101B-9397-08002B2CF9AE}" pid="4" name="MSIP_Label_8448bdcc-a5c1-4821-919e-44fa9583868f_SetDate">
    <vt:lpwstr>2023-05-07T11:14:14Z</vt:lpwstr>
  </property>
  <property fmtid="{D5CDD505-2E9C-101B-9397-08002B2CF9AE}" pid="5" name="MSIP_Label_8448bdcc-a5c1-4821-919e-44fa9583868f_Method">
    <vt:lpwstr>Standard</vt:lpwstr>
  </property>
  <property fmtid="{D5CDD505-2E9C-101B-9397-08002B2CF9AE}" pid="6" name="MSIP_Label_8448bdcc-a5c1-4821-919e-44fa9583868f_Name">
    <vt:lpwstr>defa4170-0d19-0005-0004-bc88714345d2</vt:lpwstr>
  </property>
  <property fmtid="{D5CDD505-2E9C-101B-9397-08002B2CF9AE}" pid="7" name="MSIP_Label_8448bdcc-a5c1-4821-919e-44fa9583868f_SiteId">
    <vt:lpwstr>96f4d8ee-39bd-4af2-bb46-02d6d12565b5</vt:lpwstr>
  </property>
  <property fmtid="{D5CDD505-2E9C-101B-9397-08002B2CF9AE}" pid="8" name="MSIP_Label_8448bdcc-a5c1-4821-919e-44fa9583868f_ActionId">
    <vt:lpwstr>ff544fe4-a040-4def-9662-12c15cc459fc</vt:lpwstr>
  </property>
  <property fmtid="{D5CDD505-2E9C-101B-9397-08002B2CF9AE}" pid="9" name="MSIP_Label_8448bdcc-a5c1-4821-919e-44fa9583868f_ContentBits">
    <vt:lpwstr>0</vt:lpwstr>
  </property>
</Properties>
</file>