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4B714EF4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61A925D7" w14:textId="09F360A1" w:rsidR="00323654" w:rsidRPr="002D09DA" w:rsidRDefault="00323654" w:rsidP="00323654">
      <w:pPr>
        <w:pStyle w:val="Unittitle"/>
        <w:rPr>
          <w:color w:val="0077E3"/>
        </w:rPr>
      </w:pPr>
      <w:r>
        <w:rPr>
          <w:color w:val="0077E3"/>
        </w:rPr>
        <w:t>Pont Menai (Y Dysgwr)</w:t>
      </w:r>
    </w:p>
    <w:p w14:paraId="6CACC63F" w14:textId="6B419F5A" w:rsidR="00C35653" w:rsidRPr="00C35653" w:rsidRDefault="00C35653" w:rsidP="002D09DA">
      <w:pPr>
        <w:pStyle w:val="Unittitle"/>
        <w:rPr>
          <w:b w:val="0"/>
          <w:sz w:val="24"/>
        </w:rPr>
      </w:pPr>
      <w:r>
        <w:rPr>
          <w:b w:val="0"/>
          <w:sz w:val="24"/>
        </w:rPr>
        <w:t xml:space="preserve">Mae Pont Menai, a ddyluniwyd gan Thomas </w:t>
      </w:r>
      <w:proofErr w:type="spellStart"/>
      <w:r>
        <w:rPr>
          <w:b w:val="0"/>
          <w:sz w:val="24"/>
        </w:rPr>
        <w:t>Telford</w:t>
      </w:r>
      <w:proofErr w:type="spellEnd"/>
      <w:r>
        <w:rPr>
          <w:b w:val="0"/>
          <w:sz w:val="24"/>
        </w:rPr>
        <w:t xml:space="preserve">, yn croesi Afon Menai rhwng Ynys Môn a thir mawr Cymru. Cafodd y bont ei hadeiladu rhwng 1819 ac 1826, ac roedd y gwaith yn dibynnu’n drwm ar waith llaw ac offer llaw sylfaenol. Adeiladwyd y bont gan ddefnyddio deunyddiau gwaith maen a haearn gyr, a oedd yn ddeunydd newydd ar y pryd. Cafodd tyrrau’r bont eu hadeiladu â chalchfaen lleol o </w:t>
      </w:r>
      <w:proofErr w:type="spellStart"/>
      <w:r>
        <w:rPr>
          <w:b w:val="0"/>
          <w:sz w:val="24"/>
        </w:rPr>
        <w:t>Benmon</w:t>
      </w:r>
      <w:proofErr w:type="spellEnd"/>
      <w:r>
        <w:rPr>
          <w:b w:val="0"/>
          <w:sz w:val="24"/>
        </w:rPr>
        <w:t>, gyda’r cadwyni a’r ceblau’n cael eu gwneud o haearn gyr.</w:t>
      </w:r>
    </w:p>
    <w:p w14:paraId="6300C508" w14:textId="69B679AF" w:rsidR="00C35653" w:rsidRPr="00C35653" w:rsidRDefault="00C35653" w:rsidP="002D09DA">
      <w:pPr>
        <w:pStyle w:val="Unittitle"/>
        <w:rPr>
          <w:b w:val="0"/>
          <w:sz w:val="24"/>
        </w:rPr>
      </w:pPr>
      <w:r>
        <w:rPr>
          <w:b w:val="0"/>
          <w:sz w:val="24"/>
        </w:rPr>
        <w:t>Roedd nifer o heriau i’w hwynebu wrth adeiladu Pont Menai, gan gynnwys yr angen i wrthsefyll grymoedd natur, defnyddio haearn gyr ar gyfer y cadwyni a’r ceblau, adeiladu sylfeini’r tyrau, a’r angen am dechnegau adeiladu newydd. Er gwaethaf yr heriau hyn, llwyddwyd i orffen adeiladu'r bont, ac mae’n dal yn dirnod pwysig ac yn llwyddiant peirianyddol hyd heddiw.</w:t>
      </w:r>
    </w:p>
    <w:p w14:paraId="4FAF7C2F" w14:textId="34DA349E" w:rsidR="00C35653" w:rsidRPr="00C35653" w:rsidRDefault="00C35653" w:rsidP="002D09DA">
      <w:pPr>
        <w:pStyle w:val="Unittitle"/>
        <w:rPr>
          <w:b w:val="0"/>
          <w:sz w:val="24"/>
        </w:rPr>
      </w:pPr>
      <w:r>
        <w:rPr>
          <w:b w:val="0"/>
          <w:sz w:val="24"/>
        </w:rPr>
        <w:t xml:space="preserve">Roedd cloddio a pharatoi’r tir yn elfennau allweddol o’r broses o adeiladu’r bont. Roedd rhaid adeiladu’r tyrau ar y creigwely, a oedd yn galw am lawer o waith cloddio a pharatoi’r tir. Roedd y safle hefyd yn dueddol o ddioddef llifogydd, a oedd yn golygu ei bod yn anodd gweithio ar y sylfeini. I oresgyn yr heriau hyn, defnyddiodd </w:t>
      </w:r>
      <w:proofErr w:type="spellStart"/>
      <w:r>
        <w:rPr>
          <w:b w:val="0"/>
          <w:sz w:val="24"/>
        </w:rPr>
        <w:t>Telford</w:t>
      </w:r>
      <w:proofErr w:type="spellEnd"/>
      <w:r>
        <w:rPr>
          <w:b w:val="0"/>
          <w:sz w:val="24"/>
        </w:rPr>
        <w:t xml:space="preserve"> argae coffr i greu ardal waith sych o amgylch sylfaen y tyrau. </w:t>
      </w:r>
      <w:proofErr w:type="spellStart"/>
      <w:r>
        <w:rPr>
          <w:b w:val="0"/>
          <w:sz w:val="24"/>
        </w:rPr>
        <w:t>Amgae</w:t>
      </w:r>
      <w:proofErr w:type="spellEnd"/>
      <w:r>
        <w:rPr>
          <w:b w:val="0"/>
          <w:sz w:val="24"/>
        </w:rPr>
        <w:t xml:space="preserve"> dros dro yw argae coffr, sy’n cael ei wneud o bolion dalennau dur sy’n cael eu gyrru i’r ddaear i greu rhwystr sy’n cadw dŵr allan. Pan oedd yr argae coffr yn ei le, roedd y dŵr y tu mewn </w:t>
      </w:r>
      <w:proofErr w:type="spellStart"/>
      <w:r>
        <w:rPr>
          <w:b w:val="0"/>
          <w:sz w:val="24"/>
        </w:rPr>
        <w:t>iddo’n</w:t>
      </w:r>
      <w:proofErr w:type="spellEnd"/>
      <w:r>
        <w:rPr>
          <w:b w:val="0"/>
          <w:sz w:val="24"/>
        </w:rPr>
        <w:t xml:space="preserve"> cael ei bwmpio allan, i greu ardal waith sych.</w:t>
      </w:r>
    </w:p>
    <w:p w14:paraId="0995E72C" w14:textId="27ACDF84" w:rsidR="00C35653" w:rsidRPr="00C35653" w:rsidRDefault="00C35653" w:rsidP="002D09DA">
      <w:pPr>
        <w:pStyle w:val="Unittitle"/>
        <w:rPr>
          <w:b w:val="0"/>
          <w:sz w:val="24"/>
        </w:rPr>
      </w:pPr>
      <w:r>
        <w:rPr>
          <w:b w:val="0"/>
          <w:sz w:val="24"/>
        </w:rPr>
        <w:t>Roedd y tir y tu mewn i’r argae coffr yn cael ei gloddio hyd at ddyfnder o tua 15 troedfedd nes cyrraedd creigwely cadarn. Cafodd y gwaith cloddio ei wneud gydag offer llaw, fel ceibiau a rhawiau. Roedd rhaid i’r gweithwyr hefyd ofalu nad oedden nhw’n difrodi unrhyw un o’r creigwely gwaelodol, a allai beryglu sefydlogrwydd sylfeini’r tyrau. Ar ôl cyrraedd y creigwely, roedd yr arwyneb yn cael ei lefelu a’i lyfnhau gan ddefnyddio cynion a morthwylion. Yna byddai’r gweithwyr yn gosod yr haen gyntaf o flociau cerrig, a oedd yn cael eu torri a’u siapio ar y safle gan seiri maen medrus. Byddai’r cerrig yn cael eu gosod gyda morter calch, a oedd yn cael ei gymysgu ar y safle.</w:t>
      </w:r>
    </w:p>
    <w:p w14:paraId="5BF5A237" w14:textId="7EEF13DE" w:rsidR="00C35653" w:rsidRPr="00C35653" w:rsidRDefault="00C35653" w:rsidP="002D09DA">
      <w:pPr>
        <w:pStyle w:val="Unittitle"/>
        <w:rPr>
          <w:b w:val="0"/>
          <w:sz w:val="24"/>
        </w:rPr>
      </w:pPr>
      <w:r>
        <w:rPr>
          <w:b w:val="0"/>
          <w:sz w:val="24"/>
        </w:rPr>
        <w:t xml:space="preserve">I angori’r </w:t>
      </w:r>
      <w:proofErr w:type="spellStart"/>
      <w:r>
        <w:rPr>
          <w:b w:val="0"/>
          <w:sz w:val="24"/>
        </w:rPr>
        <w:t>sgaffaldiau</w:t>
      </w:r>
      <w:proofErr w:type="spellEnd"/>
      <w:r>
        <w:rPr>
          <w:b w:val="0"/>
          <w:sz w:val="24"/>
        </w:rPr>
        <w:t xml:space="preserve"> a oedd yn cael eu defnyddio i godi’r tyrau, roedd pinnau haearn yn cael eu gyrru i mewn i’r creigwely. Yna, roedd y pinnau hyn yn cael eu defnyddio i gynnal trawstiau pren, a oedd yn ffurfio sylfaen y </w:t>
      </w:r>
      <w:proofErr w:type="spellStart"/>
      <w:r>
        <w:rPr>
          <w:b w:val="0"/>
          <w:sz w:val="24"/>
        </w:rPr>
        <w:t>sgaffaldiau</w:t>
      </w:r>
      <w:proofErr w:type="spellEnd"/>
      <w:r>
        <w:rPr>
          <w:b w:val="0"/>
          <w:sz w:val="24"/>
        </w:rPr>
        <w:t xml:space="preserve">. Roedd y </w:t>
      </w:r>
      <w:proofErr w:type="spellStart"/>
      <w:r>
        <w:rPr>
          <w:b w:val="0"/>
          <w:sz w:val="24"/>
        </w:rPr>
        <w:t>sgaffaldiau’n</w:t>
      </w:r>
      <w:proofErr w:type="spellEnd"/>
      <w:r>
        <w:rPr>
          <w:b w:val="0"/>
          <w:sz w:val="24"/>
        </w:rPr>
        <w:t xml:space="preserve"> cael eu </w:t>
      </w:r>
      <w:r>
        <w:rPr>
          <w:b w:val="0"/>
          <w:sz w:val="24"/>
        </w:rPr>
        <w:lastRenderedPageBreak/>
        <w:t>hadeiladu mewn cyfres o gamau, pob un yn uwch na’r un diwethaf, nes bod y tyrau wedi’u cwblhau.</w:t>
      </w:r>
    </w:p>
    <w:p w14:paraId="005F1851" w14:textId="2E0799A1" w:rsidR="00C35653" w:rsidRPr="00C35653" w:rsidRDefault="00C35653" w:rsidP="002D09DA">
      <w:pPr>
        <w:pStyle w:val="Unittitle"/>
        <w:rPr>
          <w:b w:val="0"/>
          <w:sz w:val="24"/>
        </w:rPr>
      </w:pPr>
      <w:r>
        <w:rPr>
          <w:b w:val="0"/>
          <w:sz w:val="24"/>
        </w:rPr>
        <w:t xml:space="preserve">Roedd defnyddio haearn gyr ar gyfer y cadwyni a’r ceblau hefyd yn her enfawr. Roedd rhaid i </w:t>
      </w:r>
      <w:proofErr w:type="spellStart"/>
      <w:r>
        <w:rPr>
          <w:b w:val="0"/>
          <w:sz w:val="24"/>
        </w:rPr>
        <w:t>Telford</w:t>
      </w:r>
      <w:proofErr w:type="spellEnd"/>
      <w:r>
        <w:rPr>
          <w:b w:val="0"/>
          <w:sz w:val="24"/>
        </w:rPr>
        <w:t xml:space="preserve"> ddylunio’r cadwyni i fod yn ddigon cryf i ddal pwysau’r bont, ond hefyd yn ddigon hyblyg i wrthsefyll grymoedd y gwynt a’r cerrynt. Pont Menai oedd y bont grog fawr gyntaf o’i math, ac roedd angen technegau newydd i’w hadeiladu. Er enghraifft, dyluniodd </w:t>
      </w:r>
      <w:proofErr w:type="spellStart"/>
      <w:r>
        <w:rPr>
          <w:b w:val="0"/>
          <w:sz w:val="24"/>
        </w:rPr>
        <w:t>Telford</w:t>
      </w:r>
      <w:proofErr w:type="spellEnd"/>
      <w:r>
        <w:rPr>
          <w:b w:val="0"/>
          <w:sz w:val="24"/>
        </w:rPr>
        <w:t xml:space="preserve"> graen hydrolig i godi’r cerrig trwm i’w lle. Roedd y cadwyni hefyd yn cael eu gosod at ei gilydd ar y safle, ddolen wrth ddolen, a oedd yn gofyn am lefel uchel o gywirdeb a sgiliau.</w:t>
      </w:r>
    </w:p>
    <w:p w14:paraId="72A58CC2" w14:textId="48B9C2A1" w:rsidR="00323654" w:rsidRDefault="00C35653" w:rsidP="002D09DA">
      <w:pPr>
        <w:pStyle w:val="Unittitle"/>
        <w:rPr>
          <w:b w:val="0"/>
          <w:sz w:val="24"/>
        </w:rPr>
      </w:pPr>
      <w:r>
        <w:rPr>
          <w:b w:val="0"/>
          <w:sz w:val="24"/>
        </w:rPr>
        <w:t xml:space="preserve">I grynhoi, roedd nifer o heriau i’w hwynebu o ran y gwaith tir a pheirianneg wrth adeiladu Pont Menai, gan gynnwys dylunio’r bont i wrthsefyll grymoedd natur, defnyddio haearn gyr ar gyfer y cadwyni a’r ceblau, adeiladu sylfeini’r tyrau a’r angen am dechnegau adeiladu newydd. Roedd y gwaith cloddio a pharatoi’r tir ar gyfer Pont Menai yn heriol oherwydd yr angen i weithio ar y creigwely, y perygl o lifogydd, a’r diffyg offer pŵer. Ond roedd defnyddio argae coffr yn ei gwneud yn bosibl i greu ardal waith sych, ac roedd gweithwyr medrus, gydag offer llaw sylfaenol, yn gallu cloddio a pharatoi’r safle i adeiladu sylfeini’r tyrau. Roedd defnyddio pinnau haearn a thrawstiau pren yn ei gwneud yn bosibl i adeiladu’r </w:t>
      </w:r>
      <w:proofErr w:type="spellStart"/>
      <w:r>
        <w:rPr>
          <w:b w:val="0"/>
          <w:sz w:val="24"/>
        </w:rPr>
        <w:t>sgaffaldiau’n</w:t>
      </w:r>
      <w:proofErr w:type="spellEnd"/>
      <w:r>
        <w:rPr>
          <w:b w:val="0"/>
          <w:sz w:val="24"/>
        </w:rPr>
        <w:t xml:space="preserve"> ddiogel.</w:t>
      </w:r>
    </w:p>
    <w:p w14:paraId="6DD93FD8" w14:textId="196C7B73" w:rsidR="00C35653" w:rsidRPr="00323654" w:rsidRDefault="00C35653" w:rsidP="002D09DA">
      <w:pPr>
        <w:pStyle w:val="Unittitle"/>
        <w:rPr>
          <w:b w:val="0"/>
          <w:sz w:val="24"/>
        </w:rPr>
      </w:pPr>
      <w:r>
        <w:rPr>
          <w:b w:val="0"/>
          <w:sz w:val="24"/>
        </w:rPr>
        <w:t>Rhwng popeth, mae Pont Menai yn enghraifft wefreiddiol o beirianneg ac adeiladwaith o’r 19eg ganrif. Roedd ei dyluniad a’i deunyddiau, a’r technegau a ddefnyddiwyd, yn arloesol ac yn torri tir newydd ar y pryd, ac mae’r heriau a wynebwyd yn ystod y gwaith adeiladu yn dangos penderfyniad a dyfeisgarwch yr adeiladwyr. Mae’r bont wedi para ac yn dal i gael ei defnyddio heddiw, yn gyswllt trafnidiaeth hanfodol rhwng Ynys Môn a thir mawr Cymru. Mae’n dal yn atyniad poblogaidd i dwristiaid hefyd, ac yn symbol eiconig o beirianneg a hanes Cymru.</w:t>
      </w:r>
      <w:bookmarkStart w:id="0" w:name="_GoBack"/>
      <w:bookmarkEnd w:id="0"/>
    </w:p>
    <w:sectPr w:rsidR="00C35653" w:rsidRPr="00323654" w:rsidSect="003236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DE9F0" w14:textId="77777777" w:rsidR="00523197" w:rsidRDefault="00523197">
      <w:pPr>
        <w:spacing w:before="0" w:after="0"/>
      </w:pPr>
      <w:r>
        <w:separator/>
      </w:r>
    </w:p>
  </w:endnote>
  <w:endnote w:type="continuationSeparator" w:id="0">
    <w:p w14:paraId="469EDB41" w14:textId="77777777" w:rsidR="00523197" w:rsidRDefault="005231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99E57" w14:textId="77777777" w:rsidR="00F47141" w:rsidRDefault="00F471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697433B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1" w:name="_Hlk139898195"/>
    <w:r>
      <w:t xml:space="preserve">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</w:t>
    </w:r>
    <w:bookmarkEnd w:id="1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A15E77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A15E77">
      <w:fldChar w:fldCharType="begin"/>
    </w:r>
    <w:r w:rsidR="00A15E77">
      <w:instrText xml:space="preserve"> NUMPAGES   \* MERGEFORMAT </w:instrText>
    </w:r>
    <w:r w:rsidR="00A15E77">
      <w:fldChar w:fldCharType="separate"/>
    </w:r>
    <w:r w:rsidR="00A15E77">
      <w:rPr>
        <w:noProof/>
      </w:rPr>
      <w:t>2</w:t>
    </w:r>
    <w:r w:rsidR="00A15E7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D0F2" w14:textId="77777777" w:rsidR="00F47141" w:rsidRDefault="00F471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02875" w14:textId="77777777" w:rsidR="00523197" w:rsidRDefault="00523197">
      <w:pPr>
        <w:spacing w:before="0" w:after="0"/>
      </w:pPr>
      <w:r>
        <w:separator/>
      </w:r>
    </w:p>
  </w:footnote>
  <w:footnote w:type="continuationSeparator" w:id="0">
    <w:p w14:paraId="0409C44F" w14:textId="77777777" w:rsidR="00523197" w:rsidRDefault="005231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5D03B" w14:textId="77777777" w:rsidR="00F47141" w:rsidRDefault="00F471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6EF6CE2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1a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0560" w14:textId="77777777" w:rsidR="00F47141" w:rsidRDefault="00F471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509BE"/>
    <w:rsid w:val="000545C3"/>
    <w:rsid w:val="00082C62"/>
    <w:rsid w:val="000B231F"/>
    <w:rsid w:val="000E194B"/>
    <w:rsid w:val="00110217"/>
    <w:rsid w:val="00152AC3"/>
    <w:rsid w:val="00156AF3"/>
    <w:rsid w:val="0019491D"/>
    <w:rsid w:val="001A6144"/>
    <w:rsid w:val="001F6673"/>
    <w:rsid w:val="001F74AD"/>
    <w:rsid w:val="001F7919"/>
    <w:rsid w:val="002A07F4"/>
    <w:rsid w:val="002D07A8"/>
    <w:rsid w:val="002D09DA"/>
    <w:rsid w:val="002F7AEA"/>
    <w:rsid w:val="00304A58"/>
    <w:rsid w:val="00323654"/>
    <w:rsid w:val="003405EA"/>
    <w:rsid w:val="00347186"/>
    <w:rsid w:val="00404B31"/>
    <w:rsid w:val="0044583B"/>
    <w:rsid w:val="00474F67"/>
    <w:rsid w:val="0048500D"/>
    <w:rsid w:val="00491F5C"/>
    <w:rsid w:val="00523197"/>
    <w:rsid w:val="00524E1B"/>
    <w:rsid w:val="005342C3"/>
    <w:rsid w:val="005B1570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83583"/>
    <w:rsid w:val="00797FA7"/>
    <w:rsid w:val="007D0371"/>
    <w:rsid w:val="007E66B0"/>
    <w:rsid w:val="008C1F1C"/>
    <w:rsid w:val="008D47A6"/>
    <w:rsid w:val="008E6F2A"/>
    <w:rsid w:val="009975A0"/>
    <w:rsid w:val="009C5C6E"/>
    <w:rsid w:val="00A15E77"/>
    <w:rsid w:val="00A2454C"/>
    <w:rsid w:val="00A74824"/>
    <w:rsid w:val="00AB4292"/>
    <w:rsid w:val="00AC76E6"/>
    <w:rsid w:val="00AE245C"/>
    <w:rsid w:val="00B054EC"/>
    <w:rsid w:val="00B65B81"/>
    <w:rsid w:val="00B74FBA"/>
    <w:rsid w:val="00BA52E5"/>
    <w:rsid w:val="00BE2C21"/>
    <w:rsid w:val="00BF43E7"/>
    <w:rsid w:val="00C01D20"/>
    <w:rsid w:val="00C202BF"/>
    <w:rsid w:val="00C35653"/>
    <w:rsid w:val="00C858D7"/>
    <w:rsid w:val="00D073BC"/>
    <w:rsid w:val="00D56B82"/>
    <w:rsid w:val="00DA2485"/>
    <w:rsid w:val="00DE29A8"/>
    <w:rsid w:val="00E37403"/>
    <w:rsid w:val="00ED5F98"/>
    <w:rsid w:val="00F03E33"/>
    <w:rsid w:val="00F15749"/>
    <w:rsid w:val="00F42A36"/>
    <w:rsid w:val="00F47141"/>
    <w:rsid w:val="00F70874"/>
    <w:rsid w:val="00FD52DA"/>
    <w:rsid w:val="00FD5E7D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0545C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54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45C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54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545C3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1F6673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purl.org/dc/terms/"/>
    <ds:schemaRef ds:uri="418e8c98-519b-4e3e-a77f-7ee33016068f"/>
    <ds:schemaRef ds:uri="http://schemas.microsoft.com/office/2006/documentManagement/types"/>
    <ds:schemaRef ds:uri="1c5831b9-66da-4f16-a409-834213ecdb8e"/>
    <ds:schemaRef ds:uri="http://www.w3.org/XML/1998/namespace"/>
    <ds:schemaRef ds:uri="7d91badd-8922-4db1-9652-4fbca8a6b7df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2023-09-08T14:34:00Z</dcterms:created>
  <dcterms:modified xsi:type="dcterms:W3CDTF">2023-09-08T14:34:00Z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