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5D1FA622" w:rsidR="000229ED" w:rsidRDefault="00474F67" w:rsidP="00A64190">
      <w:pPr>
        <w:pStyle w:val="Heading1"/>
      </w:pPr>
      <w:r>
        <w:t>Taflen waith 2: Dulliau adeiladu cyn 1919 (Y Tiwtor)</w:t>
      </w:r>
    </w:p>
    <w:p w14:paraId="062A8A48" w14:textId="637A5A36" w:rsidR="0064345F" w:rsidRPr="00355DFB" w:rsidRDefault="001021BC" w:rsidP="005B2448">
      <w:pPr>
        <w:pStyle w:val="ListParagraph"/>
        <w:numPr>
          <w:ilvl w:val="0"/>
          <w:numId w:val="36"/>
        </w:numPr>
        <w:ind w:left="426"/>
      </w:pPr>
      <w:r>
        <w:t>Rhestrwch yr offer llaw sylfaenol y byddai briciwr cyn 1919 yn eu defnyddio.</w:t>
      </w:r>
    </w:p>
    <w:p w14:paraId="72873D5C" w14:textId="22355ACB" w:rsidR="00A11C1D" w:rsidRPr="005B2448" w:rsidRDefault="004457D6" w:rsidP="005B2448">
      <w:pPr>
        <w:ind w:left="426"/>
        <w:rPr>
          <w:iCs/>
        </w:rPr>
      </w:pPr>
      <w:r>
        <w:rPr>
          <w:color w:val="FF0000"/>
        </w:rPr>
        <w:t>Trywel, lefel saer, llinell linyn, gwahanol forthwylion, gwahanol gynion (chisels), plymen (plumb-bob), bwrdd curo, ac unrhyw offer priodol eraill.</w:t>
      </w:r>
    </w:p>
    <w:p w14:paraId="3D4BA851" w14:textId="77777777" w:rsidR="000229ED" w:rsidRDefault="000229ED" w:rsidP="00CF1BE9"/>
    <w:p w14:paraId="0983A9AE" w14:textId="1EBD1BE0" w:rsidR="00CF1BE9" w:rsidRDefault="001A1C5C" w:rsidP="005B2448">
      <w:pPr>
        <w:pStyle w:val="ListParagraph"/>
        <w:numPr>
          <w:ilvl w:val="0"/>
          <w:numId w:val="36"/>
        </w:numPr>
        <w:ind w:left="426"/>
      </w:pPr>
      <w:r>
        <w:t>Pam fyddai pecyn offer saer maen yn cynnwys amrywiaeth o offer mesur, fel cwmpasau mesur (dividers)?</w:t>
      </w:r>
    </w:p>
    <w:p w14:paraId="1B113701" w14:textId="73E8DB8F" w:rsidR="00CF1BE9" w:rsidRPr="005B2448" w:rsidRDefault="008A5D82" w:rsidP="005B2448">
      <w:pPr>
        <w:ind w:left="426"/>
        <w:rPr>
          <w:iCs/>
        </w:rPr>
      </w:pPr>
      <w:bookmarkStart w:id="0" w:name="_Hlk135668896"/>
      <w:r>
        <w:rPr>
          <w:color w:val="FF0000"/>
        </w:rPr>
        <w:t>Wrth gerfio a naddu cerrig i ffurfio nodweddion pensaernïol, roedd rhaid gwneud hynny’n gywir ar sail y mesuriadau a roddwyd.</w:t>
      </w:r>
    </w:p>
    <w:bookmarkEnd w:id="0"/>
    <w:p w14:paraId="60AECDB1" w14:textId="17383AD5" w:rsidR="000229ED" w:rsidRDefault="000229ED" w:rsidP="00CF1BE9"/>
    <w:p w14:paraId="0618F42D" w14:textId="44110FD3" w:rsidR="001A554C" w:rsidRDefault="00554596" w:rsidP="005B2448">
      <w:pPr>
        <w:pStyle w:val="ListParagraph"/>
        <w:numPr>
          <w:ilvl w:val="0"/>
          <w:numId w:val="36"/>
        </w:numPr>
        <w:ind w:left="426"/>
      </w:pPr>
      <w:r>
        <w:t>Disgrifiwch y gwahaniaeth rhwng wal gerrig a adeiladwyd â cherrig wedi’u gosod mewn cwrs, a wal gerrig a adeiladwyd â rwbel ar hap.</w:t>
      </w:r>
    </w:p>
    <w:p w14:paraId="0F6D8836" w14:textId="624C15B2" w:rsidR="00D850BC" w:rsidRPr="005B2448" w:rsidRDefault="000B426D" w:rsidP="005B2448">
      <w:pPr>
        <w:ind w:left="426"/>
        <w:rPr>
          <w:iCs/>
          <w:color w:val="FF0000"/>
        </w:rPr>
      </w:pPr>
      <w:r>
        <w:rPr>
          <w:color w:val="FF0000"/>
        </w:rPr>
        <w:t>Mewn wal â’r cerrig wedi’u gosod mewn cwrs, mae’r cerrig wedi cael eu torri i feintiau penodol, gyda rhimyn wedi’i osod yn unol â llinell linyn.</w:t>
      </w:r>
    </w:p>
    <w:p w14:paraId="29347885" w14:textId="1BE92628" w:rsidR="006D050B" w:rsidRPr="005B2448" w:rsidRDefault="00D850BC" w:rsidP="005B2448">
      <w:pPr>
        <w:ind w:left="426"/>
        <w:rPr>
          <w:iCs/>
          <w:color w:val="FF0000"/>
        </w:rPr>
      </w:pPr>
      <w:r>
        <w:rPr>
          <w:color w:val="FF0000"/>
        </w:rPr>
        <w:t>Mewn wal â rwbel ar hap, dydy’r cerrig ddim wedi cael eu siapio na’u gosod mewn patrwm nac mewn cyrsiau â dimensiynau penodol.</w:t>
      </w:r>
    </w:p>
    <w:p w14:paraId="481C0AFB" w14:textId="59A13A90" w:rsidR="000229ED" w:rsidRDefault="000229ED" w:rsidP="008434B7"/>
    <w:p w14:paraId="1E481DF8" w14:textId="03F47467" w:rsidR="00CF1BE9" w:rsidRDefault="00A13562" w:rsidP="005B2448">
      <w:pPr>
        <w:pStyle w:val="ListParagraph"/>
        <w:numPr>
          <w:ilvl w:val="0"/>
          <w:numId w:val="36"/>
        </w:numPr>
        <w:ind w:left="426"/>
      </w:pPr>
      <w:r>
        <w:t>Ar wahân i’w hansawdd uchel, pam oedd defnyddio llechi o Gymru yng Nghymru ar adeiladau a adeiladwyd cyn 1919 yn fantais?</w:t>
      </w:r>
    </w:p>
    <w:p w14:paraId="174414C7" w14:textId="5A6993DD" w:rsidR="00CF1BE9" w:rsidRPr="005B2448" w:rsidRDefault="005F5045" w:rsidP="005B2448">
      <w:pPr>
        <w:ind w:left="426"/>
        <w:rPr>
          <w:iCs/>
          <w:color w:val="FF0000"/>
        </w:rPr>
      </w:pPr>
      <w:r>
        <w:rPr>
          <w:color w:val="FF0000"/>
        </w:rPr>
        <w:t>Byddai defnyddio llechi o Gymru yng Nghymru yn golygu ei bod yn costio llai i gludo’r llechi, a oedd yn ddeunydd trwm.</w:t>
      </w:r>
    </w:p>
    <w:p w14:paraId="7AF9D965" w14:textId="77777777" w:rsidR="0064345F" w:rsidRDefault="0064345F" w:rsidP="00CF1BE9"/>
    <w:p w14:paraId="7B18EEFB" w14:textId="04B8DD26" w:rsidR="0064345F" w:rsidRDefault="00FE0D36" w:rsidP="005B2448">
      <w:pPr>
        <w:pStyle w:val="ListParagraph"/>
        <w:numPr>
          <w:ilvl w:val="0"/>
          <w:numId w:val="36"/>
        </w:numPr>
        <w:ind w:left="426"/>
      </w:pPr>
      <w:r>
        <w:t>Dydy’r technegau ar gyfer adeiladu waliau gwaith maen ddim wedi newid llawer dros flynyddoedd maith. Ysgrifennwch y drefn i’w dilyn wrth adeiladu wal gwaith maen syth.</w:t>
      </w:r>
    </w:p>
    <w:p w14:paraId="36B76DC6" w14:textId="5DC97B1E" w:rsidR="008B31B5" w:rsidRPr="005B2448" w:rsidRDefault="008B31B5" w:rsidP="005B2448">
      <w:pPr>
        <w:numPr>
          <w:ilvl w:val="0"/>
          <w:numId w:val="42"/>
        </w:numPr>
        <w:rPr>
          <w:iCs/>
          <w:color w:val="FF0000"/>
        </w:rPr>
      </w:pPr>
      <w:r>
        <w:rPr>
          <w:color w:val="FF0000"/>
        </w:rPr>
        <w:t>Adeiladwch y corneli’n gywir, neu gosodwch broffiliau ar ddiwedd y wal i atodi llinell linyn fel canllaw.</w:t>
      </w:r>
    </w:p>
    <w:p w14:paraId="35FB0BBD" w14:textId="3B30F1D5" w:rsidR="008B31B5" w:rsidRPr="005B2448" w:rsidRDefault="008B31B5" w:rsidP="005B2448">
      <w:pPr>
        <w:numPr>
          <w:ilvl w:val="0"/>
          <w:numId w:val="42"/>
        </w:numPr>
        <w:rPr>
          <w:iCs/>
          <w:color w:val="FF0000"/>
        </w:rPr>
      </w:pPr>
      <w:r>
        <w:rPr>
          <w:color w:val="FF0000"/>
        </w:rPr>
        <w:t>Defnyddiwch y trywel i wasgaru gwely o forter.</w:t>
      </w:r>
    </w:p>
    <w:p w14:paraId="7AFE1E15" w14:textId="7A337812" w:rsidR="008B31B5" w:rsidRPr="005B2448" w:rsidRDefault="008B31B5" w:rsidP="005B2448">
      <w:pPr>
        <w:numPr>
          <w:ilvl w:val="0"/>
          <w:numId w:val="42"/>
        </w:numPr>
        <w:rPr>
          <w:iCs/>
          <w:color w:val="FF0000"/>
        </w:rPr>
      </w:pPr>
      <w:r>
        <w:rPr>
          <w:color w:val="FF0000"/>
        </w:rPr>
        <w:t>Gosodwch y gydran gwaith maen yn unol â'r llinell linyn.</w:t>
      </w:r>
    </w:p>
    <w:p w14:paraId="01D51653" w14:textId="45E4C389" w:rsidR="008B31B5" w:rsidRPr="005B2448" w:rsidRDefault="008B31B5" w:rsidP="005B2448">
      <w:pPr>
        <w:numPr>
          <w:ilvl w:val="0"/>
          <w:numId w:val="42"/>
        </w:numPr>
        <w:rPr>
          <w:iCs/>
          <w:color w:val="FF0000"/>
        </w:rPr>
      </w:pPr>
      <w:r>
        <w:rPr>
          <w:color w:val="FF0000"/>
        </w:rPr>
        <w:t>Gwnewch yn siŵr bod yr holl uniadau perpendicwlar yn cael eu llenwi â morter.</w:t>
      </w:r>
    </w:p>
    <w:p w14:paraId="693ED318" w14:textId="77777777" w:rsidR="00737CDB" w:rsidRDefault="00737CDB" w:rsidP="0064345F"/>
    <w:p w14:paraId="2E9FF1DB" w14:textId="16139C76" w:rsidR="0064345F" w:rsidRDefault="00B90061" w:rsidP="005B2448">
      <w:pPr>
        <w:pStyle w:val="ListParagraph"/>
        <w:numPr>
          <w:ilvl w:val="0"/>
          <w:numId w:val="36"/>
        </w:numPr>
        <w:ind w:left="426"/>
      </w:pPr>
      <w:r>
        <w:t>a) Beth mae'r ‘gallu i anadlu’ yn ei olygu yng nghyd-destun adeilad?</w:t>
      </w:r>
    </w:p>
    <w:p w14:paraId="70E49580" w14:textId="27A41781" w:rsidR="00BE50E1" w:rsidRDefault="00BE50E1" w:rsidP="005B2448">
      <w:pPr>
        <w:ind w:left="426"/>
      </w:pPr>
      <w:r>
        <w:t>b) Pam mae hi’n bwysig cynnal y gallu i anadlu mewn adeilad a adeiladwyd cyn 1919?</w:t>
      </w:r>
    </w:p>
    <w:p w14:paraId="7BD2AF4A" w14:textId="09E35160" w:rsidR="004C4214" w:rsidRPr="005B2448" w:rsidRDefault="009B0E6F" w:rsidP="000646C9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color w:val="FF0000"/>
        </w:rPr>
        <w:t>Mae’r gallu i anadlu yn golygu aer yn symud yn sgil awyru naturiol drwy adeiledd adeilad.</w:t>
      </w:r>
    </w:p>
    <w:p w14:paraId="5FF1163E" w14:textId="00403111" w:rsidR="0064345F" w:rsidRPr="005B2448" w:rsidRDefault="005469FC" w:rsidP="00056A3B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color w:val="FF0000"/>
        </w:rPr>
        <w:t>Mae awyru naturiol yn helpu i gadw tu mewn adeilad, a adeiladwyd cyn 1919, yn sych. Mae’n lleihau effeithiau niweidiol posibl lleithder sy’n treiddio a lleithder sy’n codi.</w:t>
      </w:r>
    </w:p>
    <w:p w14:paraId="4FF8BD6E" w14:textId="77777777" w:rsidR="00010A0E" w:rsidRPr="001A2D36" w:rsidRDefault="00010A0E" w:rsidP="0064345F">
      <w:pPr>
        <w:ind w:left="360"/>
        <w:rPr>
          <w:iCs/>
        </w:rPr>
      </w:pPr>
    </w:p>
    <w:p w14:paraId="3EEF3073" w14:textId="39A71173" w:rsidR="0064345F" w:rsidRDefault="003B74AD" w:rsidP="005B2448">
      <w:pPr>
        <w:pStyle w:val="ListParagraph"/>
        <w:numPr>
          <w:ilvl w:val="0"/>
          <w:numId w:val="36"/>
        </w:numPr>
        <w:ind w:left="426"/>
      </w:pPr>
      <w:r>
        <w:t>Pa fond brics, a oedd yn cael ei ddefnyddio’n aml mewn gwaith adeiladu cyn 1919, sydd â chyrsiau bob yn ail o frics ar eu hyd a brics croes?</w:t>
      </w:r>
    </w:p>
    <w:p w14:paraId="6F5615E5" w14:textId="1DA3A771" w:rsidR="00A11F15" w:rsidRPr="0094215D" w:rsidRDefault="00520DDE" w:rsidP="0094215D">
      <w:pPr>
        <w:ind w:left="360"/>
        <w:rPr>
          <w:iCs/>
          <w:color w:val="FF0000"/>
        </w:rPr>
      </w:pPr>
      <w:r>
        <w:rPr>
          <w:color w:val="FF0000"/>
        </w:rPr>
        <w:t>Bond Seisnig</w:t>
      </w:r>
      <w:r w:rsidR="00A11F15">
        <w:br w:type="page"/>
      </w:r>
    </w:p>
    <w:p w14:paraId="2ABD9CC6" w14:textId="50FC04EF" w:rsidR="00157C94" w:rsidRDefault="001F78EC" w:rsidP="005B2448">
      <w:pPr>
        <w:pStyle w:val="ListParagraph"/>
        <w:numPr>
          <w:ilvl w:val="0"/>
          <w:numId w:val="36"/>
        </w:numPr>
        <w:ind w:left="426"/>
      </w:pPr>
      <w:r>
        <w:t>Beth yw enw’r fricsen wedi’i thorri sy’n cael ei defnyddio ar gorneli wal bond Ffleminaidd i greu’r bond cywir?</w:t>
      </w:r>
    </w:p>
    <w:p w14:paraId="63096949" w14:textId="553216A9" w:rsidR="0064345F" w:rsidRPr="000646C9" w:rsidRDefault="001F78EC" w:rsidP="005B2448">
      <w:pPr>
        <w:ind w:left="426"/>
        <w:rPr>
          <w:i/>
        </w:rPr>
      </w:pPr>
      <w:r>
        <w:rPr>
          <w:color w:val="FF0000"/>
        </w:rPr>
        <w:t>Caewr brenhines</w:t>
      </w:r>
    </w:p>
    <w:p w14:paraId="791047AA" w14:textId="77777777" w:rsidR="000A2BB3" w:rsidRPr="00CF1BE9" w:rsidRDefault="000A2BB3" w:rsidP="008434B7">
      <w:bookmarkStart w:id="1" w:name="_GoBack"/>
      <w:bookmarkEnd w:id="1"/>
    </w:p>
    <w:sectPr w:rsidR="000A2BB3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F45C9" w14:textId="77777777" w:rsidR="005C795F" w:rsidRDefault="005C795F">
      <w:pPr>
        <w:spacing w:before="0" w:after="0"/>
      </w:pPr>
      <w:r>
        <w:separator/>
      </w:r>
    </w:p>
  </w:endnote>
  <w:endnote w:type="continuationSeparator" w:id="0">
    <w:p w14:paraId="635610D9" w14:textId="77777777" w:rsidR="005C795F" w:rsidRDefault="005C79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5797C61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 Sefydliad City and Guilds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94215D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94215D">
      <w:fldChar w:fldCharType="begin"/>
    </w:r>
    <w:r w:rsidR="0094215D">
      <w:instrText xml:space="preserve"> NUMPAGES   \* MERGEFORMAT </w:instrText>
    </w:r>
    <w:r w:rsidR="0094215D">
      <w:fldChar w:fldCharType="separate"/>
    </w:r>
    <w:r w:rsidR="0094215D">
      <w:rPr>
        <w:noProof/>
      </w:rPr>
      <w:t>2</w:t>
    </w:r>
    <w:r w:rsidR="0094215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A6A4F" w14:textId="77777777" w:rsidR="005C795F" w:rsidRDefault="005C795F">
      <w:pPr>
        <w:spacing w:before="0" w:after="0"/>
      </w:pPr>
      <w:r>
        <w:separator/>
      </w:r>
    </w:p>
  </w:footnote>
  <w:footnote w:type="continuationSeparator" w:id="0">
    <w:p w14:paraId="6CED7D17" w14:textId="77777777" w:rsidR="005C795F" w:rsidRDefault="005C79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05745D2F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5E37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1E6"/>
    <w:multiLevelType w:val="hybridMultilevel"/>
    <w:tmpl w:val="9D6EFA80"/>
    <w:lvl w:ilvl="0" w:tplc="C536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4A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23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C2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0C8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2A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07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08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28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BDD"/>
    <w:multiLevelType w:val="hybridMultilevel"/>
    <w:tmpl w:val="5A1E8F18"/>
    <w:lvl w:ilvl="0" w:tplc="1E0AC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E2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B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E4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8C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EC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4C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AB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E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2714"/>
    <w:multiLevelType w:val="hybridMultilevel"/>
    <w:tmpl w:val="F3B4E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6D04D1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05BF0"/>
    <w:multiLevelType w:val="hybridMultilevel"/>
    <w:tmpl w:val="B8460CB6"/>
    <w:lvl w:ilvl="0" w:tplc="21EA87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2E775D"/>
    <w:multiLevelType w:val="hybridMultilevel"/>
    <w:tmpl w:val="5360E9E2"/>
    <w:lvl w:ilvl="0" w:tplc="1D189B1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29"/>
  </w:num>
  <w:num w:numId="4">
    <w:abstractNumId w:val="24"/>
  </w:num>
  <w:num w:numId="5">
    <w:abstractNumId w:val="11"/>
  </w:num>
  <w:num w:numId="6">
    <w:abstractNumId w:val="23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8"/>
  </w:num>
  <w:num w:numId="13">
    <w:abstractNumId w:val="19"/>
  </w:num>
  <w:num w:numId="14">
    <w:abstractNumId w:val="26"/>
  </w:num>
  <w:num w:numId="15">
    <w:abstractNumId w:val="17"/>
  </w:num>
  <w:num w:numId="16">
    <w:abstractNumId w:val="10"/>
  </w:num>
  <w:num w:numId="17">
    <w:abstractNumId w:val="31"/>
  </w:num>
  <w:num w:numId="18">
    <w:abstractNumId w:val="32"/>
  </w:num>
  <w:num w:numId="19">
    <w:abstractNumId w:val="5"/>
  </w:num>
  <w:num w:numId="20">
    <w:abstractNumId w:val="4"/>
  </w:num>
  <w:num w:numId="21">
    <w:abstractNumId w:val="15"/>
  </w:num>
  <w:num w:numId="22">
    <w:abstractNumId w:val="15"/>
    <w:lvlOverride w:ilvl="0">
      <w:startOverride w:val="1"/>
    </w:lvlOverride>
  </w:num>
  <w:num w:numId="23">
    <w:abstractNumId w:val="30"/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6"/>
  </w:num>
  <w:num w:numId="27">
    <w:abstractNumId w:val="27"/>
  </w:num>
  <w:num w:numId="28">
    <w:abstractNumId w:val="15"/>
    <w:lvlOverride w:ilvl="0">
      <w:startOverride w:val="1"/>
    </w:lvlOverride>
  </w:num>
  <w:num w:numId="29">
    <w:abstractNumId w:val="28"/>
  </w:num>
  <w:num w:numId="30">
    <w:abstractNumId w:val="15"/>
  </w:num>
  <w:num w:numId="31">
    <w:abstractNumId w:val="15"/>
    <w:lvlOverride w:ilvl="0">
      <w:startOverride w:val="1"/>
    </w:lvlOverride>
  </w:num>
  <w:num w:numId="32">
    <w:abstractNumId w:val="15"/>
    <w:lvlOverride w:ilvl="0">
      <w:startOverride w:val="1"/>
    </w:lvlOverride>
  </w:num>
  <w:num w:numId="33">
    <w:abstractNumId w:val="0"/>
  </w:num>
  <w:num w:numId="34">
    <w:abstractNumId w:val="18"/>
  </w:num>
  <w:num w:numId="35">
    <w:abstractNumId w:val="1"/>
  </w:num>
  <w:num w:numId="36">
    <w:abstractNumId w:val="13"/>
  </w:num>
  <w:num w:numId="37">
    <w:abstractNumId w:val="12"/>
  </w:num>
  <w:num w:numId="38">
    <w:abstractNumId w:val="3"/>
  </w:num>
  <w:num w:numId="39">
    <w:abstractNumId w:val="6"/>
  </w:num>
  <w:num w:numId="40">
    <w:abstractNumId w:val="20"/>
  </w:num>
  <w:num w:numId="41">
    <w:abstractNumId w:val="9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1224E"/>
    <w:rsid w:val="000229ED"/>
    <w:rsid w:val="00056A3B"/>
    <w:rsid w:val="000646C9"/>
    <w:rsid w:val="00082C62"/>
    <w:rsid w:val="00084E1F"/>
    <w:rsid w:val="000A1256"/>
    <w:rsid w:val="000A2BB3"/>
    <w:rsid w:val="000A3C35"/>
    <w:rsid w:val="000B231F"/>
    <w:rsid w:val="000B426D"/>
    <w:rsid w:val="000B68BE"/>
    <w:rsid w:val="000E194B"/>
    <w:rsid w:val="000E4F84"/>
    <w:rsid w:val="001021BC"/>
    <w:rsid w:val="00110217"/>
    <w:rsid w:val="00146564"/>
    <w:rsid w:val="001517BF"/>
    <w:rsid w:val="00152AC3"/>
    <w:rsid w:val="00156AF3"/>
    <w:rsid w:val="00157C94"/>
    <w:rsid w:val="0017604A"/>
    <w:rsid w:val="00180185"/>
    <w:rsid w:val="0019491D"/>
    <w:rsid w:val="001A1C5C"/>
    <w:rsid w:val="001A2D36"/>
    <w:rsid w:val="001A554C"/>
    <w:rsid w:val="001C3EC7"/>
    <w:rsid w:val="001D0925"/>
    <w:rsid w:val="001E6DFB"/>
    <w:rsid w:val="001F3448"/>
    <w:rsid w:val="001F74AD"/>
    <w:rsid w:val="001F78EC"/>
    <w:rsid w:val="00203297"/>
    <w:rsid w:val="00263C0D"/>
    <w:rsid w:val="00267665"/>
    <w:rsid w:val="002A3489"/>
    <w:rsid w:val="002B1D2E"/>
    <w:rsid w:val="002D07A8"/>
    <w:rsid w:val="002F1A79"/>
    <w:rsid w:val="00326075"/>
    <w:rsid w:val="003405EA"/>
    <w:rsid w:val="00355DFB"/>
    <w:rsid w:val="00363A1C"/>
    <w:rsid w:val="00376BFF"/>
    <w:rsid w:val="00381425"/>
    <w:rsid w:val="003B74AD"/>
    <w:rsid w:val="003E4D1C"/>
    <w:rsid w:val="003F6BD1"/>
    <w:rsid w:val="00404B31"/>
    <w:rsid w:val="00420EDA"/>
    <w:rsid w:val="004457D6"/>
    <w:rsid w:val="00474F67"/>
    <w:rsid w:val="0048500D"/>
    <w:rsid w:val="004C1393"/>
    <w:rsid w:val="004C4214"/>
    <w:rsid w:val="00513270"/>
    <w:rsid w:val="00520DDE"/>
    <w:rsid w:val="00524AEC"/>
    <w:rsid w:val="00524E1B"/>
    <w:rsid w:val="005469FC"/>
    <w:rsid w:val="00547EE7"/>
    <w:rsid w:val="00554596"/>
    <w:rsid w:val="00564822"/>
    <w:rsid w:val="00582307"/>
    <w:rsid w:val="005B2448"/>
    <w:rsid w:val="005C795F"/>
    <w:rsid w:val="005F5045"/>
    <w:rsid w:val="006135C0"/>
    <w:rsid w:val="00621975"/>
    <w:rsid w:val="00637AF1"/>
    <w:rsid w:val="0064345F"/>
    <w:rsid w:val="006642FD"/>
    <w:rsid w:val="00673963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37CDB"/>
    <w:rsid w:val="007568F1"/>
    <w:rsid w:val="00767169"/>
    <w:rsid w:val="00797FA7"/>
    <w:rsid w:val="007B3AE3"/>
    <w:rsid w:val="007C06AB"/>
    <w:rsid w:val="007F1BC1"/>
    <w:rsid w:val="008434B7"/>
    <w:rsid w:val="008601EF"/>
    <w:rsid w:val="00867725"/>
    <w:rsid w:val="00885695"/>
    <w:rsid w:val="00894B95"/>
    <w:rsid w:val="008A5D82"/>
    <w:rsid w:val="008B31B5"/>
    <w:rsid w:val="008B49C1"/>
    <w:rsid w:val="008B7616"/>
    <w:rsid w:val="008C1F1C"/>
    <w:rsid w:val="008D47A6"/>
    <w:rsid w:val="008D525F"/>
    <w:rsid w:val="008F15F4"/>
    <w:rsid w:val="00916841"/>
    <w:rsid w:val="009401DF"/>
    <w:rsid w:val="0094215D"/>
    <w:rsid w:val="009975A0"/>
    <w:rsid w:val="009B0E6F"/>
    <w:rsid w:val="009B2118"/>
    <w:rsid w:val="009C5C6E"/>
    <w:rsid w:val="009F0EC6"/>
    <w:rsid w:val="00A11C1D"/>
    <w:rsid w:val="00A11F15"/>
    <w:rsid w:val="00A13562"/>
    <w:rsid w:val="00A2077A"/>
    <w:rsid w:val="00A2454C"/>
    <w:rsid w:val="00A302CA"/>
    <w:rsid w:val="00A32ED1"/>
    <w:rsid w:val="00A50349"/>
    <w:rsid w:val="00A64190"/>
    <w:rsid w:val="00A647CE"/>
    <w:rsid w:val="00A74824"/>
    <w:rsid w:val="00A76386"/>
    <w:rsid w:val="00AD3B5B"/>
    <w:rsid w:val="00AD7C38"/>
    <w:rsid w:val="00AE245C"/>
    <w:rsid w:val="00AF1010"/>
    <w:rsid w:val="00B02140"/>
    <w:rsid w:val="00B054EC"/>
    <w:rsid w:val="00B2548D"/>
    <w:rsid w:val="00B412D9"/>
    <w:rsid w:val="00B51D5F"/>
    <w:rsid w:val="00B60388"/>
    <w:rsid w:val="00B66C9F"/>
    <w:rsid w:val="00B74FBA"/>
    <w:rsid w:val="00B877E9"/>
    <w:rsid w:val="00B90061"/>
    <w:rsid w:val="00BC4B42"/>
    <w:rsid w:val="00BE2C21"/>
    <w:rsid w:val="00BE50E1"/>
    <w:rsid w:val="00BF1E81"/>
    <w:rsid w:val="00C01D20"/>
    <w:rsid w:val="00C175CF"/>
    <w:rsid w:val="00C202BF"/>
    <w:rsid w:val="00C22834"/>
    <w:rsid w:val="00C533A3"/>
    <w:rsid w:val="00C6736F"/>
    <w:rsid w:val="00C853DF"/>
    <w:rsid w:val="00C858D7"/>
    <w:rsid w:val="00CC6E9C"/>
    <w:rsid w:val="00CD72D4"/>
    <w:rsid w:val="00CF1BE9"/>
    <w:rsid w:val="00CF46AB"/>
    <w:rsid w:val="00D04478"/>
    <w:rsid w:val="00D073BC"/>
    <w:rsid w:val="00D212F8"/>
    <w:rsid w:val="00D56B82"/>
    <w:rsid w:val="00D81628"/>
    <w:rsid w:val="00D850BC"/>
    <w:rsid w:val="00DA2485"/>
    <w:rsid w:val="00DA3B76"/>
    <w:rsid w:val="00DA6D23"/>
    <w:rsid w:val="00DC2132"/>
    <w:rsid w:val="00DE29A8"/>
    <w:rsid w:val="00E25B6C"/>
    <w:rsid w:val="00E51AC4"/>
    <w:rsid w:val="00E65516"/>
    <w:rsid w:val="00E92DD0"/>
    <w:rsid w:val="00ED44BC"/>
    <w:rsid w:val="00EE65CE"/>
    <w:rsid w:val="00EF56D9"/>
    <w:rsid w:val="00F00DC1"/>
    <w:rsid w:val="00F03E33"/>
    <w:rsid w:val="00F06FBB"/>
    <w:rsid w:val="00F07ED9"/>
    <w:rsid w:val="00F15749"/>
    <w:rsid w:val="00F27821"/>
    <w:rsid w:val="00F31F05"/>
    <w:rsid w:val="00F42A36"/>
    <w:rsid w:val="00F70874"/>
    <w:rsid w:val="00F812B5"/>
    <w:rsid w:val="00FB2565"/>
    <w:rsid w:val="00FC7D8E"/>
    <w:rsid w:val="00FD52DA"/>
    <w:rsid w:val="00FE0D36"/>
    <w:rsid w:val="00FF1E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7638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503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503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5034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503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5034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purl.org/dc/dcmitype/"/>
    <ds:schemaRef ds:uri="7d91badd-8922-4db1-9652-4fbca8a6b7df"/>
    <ds:schemaRef ds:uri="http://schemas.microsoft.com/office/infopath/2007/PartnerControls"/>
    <ds:schemaRef ds:uri="418e8c98-519b-4e3e-a77f-7ee33016068f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1c5831b9-66da-4f16-a409-834213ecdb8e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2023-09-07T15:09:00Z</dcterms:created>
  <dcterms:modified xsi:type="dcterms:W3CDTF">2023-09-07T15:09:00Z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