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39556" w14:textId="6DCF2362" w:rsidR="00F70874" w:rsidRPr="00E36AF8" w:rsidRDefault="00474F67" w:rsidP="00F70874">
      <w:pPr>
        <w:pStyle w:val="Unittitle"/>
        <w:spacing w:after="200"/>
      </w:pPr>
      <w:r>
        <w:t>Uned 202: Arferion yn newid dros amser</w:t>
      </w:r>
    </w:p>
    <w:p w14:paraId="3BCE8B81" w14:textId="0C9581DF" w:rsidR="00B74FBA" w:rsidRPr="00200667" w:rsidRDefault="00474F67" w:rsidP="00F06AC1">
      <w:pPr>
        <w:pStyle w:val="Unittitle"/>
        <w:rPr>
          <w:color w:val="0077E3"/>
        </w:rPr>
      </w:pPr>
      <w:r>
        <w:rPr>
          <w:color w:val="0077E3"/>
        </w:rPr>
        <w:t>Taflen waith 4: Defnyddio offer trwm ym maes gwaith tir (Y Dysgwr)</w:t>
      </w:r>
    </w:p>
    <w:p w14:paraId="6AB8579F" w14:textId="735FBB6B" w:rsidR="00F06AC1" w:rsidRPr="0017118B" w:rsidRDefault="00735B91" w:rsidP="00F06AC1">
      <w:pPr>
        <w:pStyle w:val="Unittitle"/>
        <w:rPr>
          <w:b w:val="0"/>
          <w:bCs/>
          <w:sz w:val="24"/>
        </w:rPr>
      </w:pPr>
      <w:r>
        <w:rPr>
          <w:sz w:val="24"/>
        </w:rPr>
        <w:t>Tasg 1:</w:t>
      </w:r>
      <w:r>
        <w:rPr>
          <w:b w:val="0"/>
          <w:sz w:val="24"/>
        </w:rPr>
        <w:t xml:space="preserve"> Atebwch y cwestiynau canlynol.</w:t>
      </w:r>
    </w:p>
    <w:p w14:paraId="55930562" w14:textId="77777777" w:rsidR="00F06AC1" w:rsidRPr="00F06AC1" w:rsidRDefault="00F06AC1" w:rsidP="00200667">
      <w:pPr>
        <w:pStyle w:val="Unittitle"/>
        <w:numPr>
          <w:ilvl w:val="0"/>
          <w:numId w:val="35"/>
        </w:numPr>
        <w:ind w:left="426"/>
        <w:rPr>
          <w:b w:val="0"/>
          <w:sz w:val="24"/>
        </w:rPr>
      </w:pPr>
      <w:r>
        <w:rPr>
          <w:b w:val="0"/>
          <w:sz w:val="24"/>
        </w:rPr>
        <w:t>Beth yw offer trwm yn niwydiant adeiladu’r DU?</w:t>
      </w:r>
    </w:p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E75FC" w14:paraId="79B79CCC" w14:textId="77777777" w:rsidTr="009E75FC">
        <w:trPr>
          <w:trHeight w:val="340"/>
        </w:trPr>
        <w:tc>
          <w:tcPr>
            <w:tcW w:w="9508" w:type="dxa"/>
          </w:tcPr>
          <w:p w14:paraId="2CC76D44" w14:textId="77777777" w:rsidR="009E75FC" w:rsidRPr="009E75FC" w:rsidRDefault="009E75FC" w:rsidP="009E75FC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  <w:tr w:rsidR="009E75FC" w14:paraId="71B559D9" w14:textId="77777777" w:rsidTr="009E75FC">
        <w:trPr>
          <w:trHeight w:val="340"/>
        </w:trPr>
        <w:tc>
          <w:tcPr>
            <w:tcW w:w="9508" w:type="dxa"/>
          </w:tcPr>
          <w:p w14:paraId="140728CF" w14:textId="77777777" w:rsidR="009E75FC" w:rsidRPr="009E75FC" w:rsidRDefault="009E75FC" w:rsidP="009E75FC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  <w:tr w:rsidR="009E75FC" w14:paraId="4C62091E" w14:textId="77777777" w:rsidTr="009E75FC">
        <w:trPr>
          <w:trHeight w:val="340"/>
        </w:trPr>
        <w:tc>
          <w:tcPr>
            <w:tcW w:w="9508" w:type="dxa"/>
          </w:tcPr>
          <w:p w14:paraId="5544D311" w14:textId="77777777" w:rsidR="009E75FC" w:rsidRPr="009E75FC" w:rsidRDefault="009E75FC" w:rsidP="009E75FC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  <w:tr w:rsidR="009E75FC" w14:paraId="161B36B4" w14:textId="77777777" w:rsidTr="009E75FC">
        <w:trPr>
          <w:trHeight w:val="340"/>
        </w:trPr>
        <w:tc>
          <w:tcPr>
            <w:tcW w:w="9508" w:type="dxa"/>
          </w:tcPr>
          <w:p w14:paraId="6804AAD9" w14:textId="77777777" w:rsidR="009E75FC" w:rsidRPr="009E75FC" w:rsidRDefault="009E75FC" w:rsidP="009E75FC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  <w:tr w:rsidR="009E75FC" w14:paraId="1971CBC7" w14:textId="77777777" w:rsidTr="009E75FC">
        <w:trPr>
          <w:trHeight w:val="340"/>
        </w:trPr>
        <w:tc>
          <w:tcPr>
            <w:tcW w:w="9508" w:type="dxa"/>
          </w:tcPr>
          <w:p w14:paraId="2D0E5223" w14:textId="77777777" w:rsidR="009E75FC" w:rsidRPr="009E75FC" w:rsidRDefault="009E75FC" w:rsidP="009E75FC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  <w:tr w:rsidR="009E75FC" w14:paraId="03D132BA" w14:textId="77777777" w:rsidTr="009E75FC">
        <w:trPr>
          <w:trHeight w:val="340"/>
        </w:trPr>
        <w:tc>
          <w:tcPr>
            <w:tcW w:w="9508" w:type="dxa"/>
          </w:tcPr>
          <w:p w14:paraId="6C86A0BC" w14:textId="77777777" w:rsidR="009E75FC" w:rsidRPr="009E75FC" w:rsidRDefault="009E75FC" w:rsidP="009E75FC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</w:tbl>
    <w:p w14:paraId="008053A2" w14:textId="7B4EA0AB" w:rsidR="00F06AC1" w:rsidRPr="00F06AC1" w:rsidRDefault="00F06AC1" w:rsidP="00200667">
      <w:pPr>
        <w:pStyle w:val="Unittitle"/>
        <w:numPr>
          <w:ilvl w:val="0"/>
          <w:numId w:val="35"/>
        </w:numPr>
        <w:ind w:left="426"/>
        <w:rPr>
          <w:b w:val="0"/>
          <w:sz w:val="24"/>
        </w:rPr>
      </w:pPr>
      <w:r>
        <w:rPr>
          <w:b w:val="0"/>
          <w:sz w:val="24"/>
        </w:rPr>
        <w:t>Rhowch enghreifftiau o offer trwm sy’n cael eu defnyddio’n aml yn niwydiant adeiladu’r DU.</w:t>
      </w:r>
    </w:p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E75FC" w:rsidRPr="009E75FC" w14:paraId="5EB79BC1" w14:textId="77777777" w:rsidTr="008B45F3">
        <w:trPr>
          <w:trHeight w:val="340"/>
        </w:trPr>
        <w:tc>
          <w:tcPr>
            <w:tcW w:w="9508" w:type="dxa"/>
          </w:tcPr>
          <w:p w14:paraId="4453D24D" w14:textId="77777777" w:rsidR="009E75FC" w:rsidRPr="009E75FC" w:rsidRDefault="009E75FC" w:rsidP="008B45F3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  <w:tr w:rsidR="009E75FC" w:rsidRPr="009E75FC" w14:paraId="3D44E589" w14:textId="77777777" w:rsidTr="008B45F3">
        <w:trPr>
          <w:trHeight w:val="340"/>
        </w:trPr>
        <w:tc>
          <w:tcPr>
            <w:tcW w:w="9508" w:type="dxa"/>
          </w:tcPr>
          <w:p w14:paraId="44DF1567" w14:textId="77777777" w:rsidR="009E75FC" w:rsidRPr="009E75FC" w:rsidRDefault="009E75FC" w:rsidP="008B45F3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  <w:tr w:rsidR="009E75FC" w:rsidRPr="009E75FC" w14:paraId="3FCD2595" w14:textId="77777777" w:rsidTr="008B45F3">
        <w:trPr>
          <w:trHeight w:val="340"/>
        </w:trPr>
        <w:tc>
          <w:tcPr>
            <w:tcW w:w="9508" w:type="dxa"/>
          </w:tcPr>
          <w:p w14:paraId="17269FCC" w14:textId="77777777" w:rsidR="009E75FC" w:rsidRPr="009E75FC" w:rsidRDefault="009E75FC" w:rsidP="008B45F3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  <w:tr w:rsidR="009E75FC" w:rsidRPr="009E75FC" w14:paraId="57831C55" w14:textId="77777777" w:rsidTr="008B45F3">
        <w:trPr>
          <w:trHeight w:val="340"/>
        </w:trPr>
        <w:tc>
          <w:tcPr>
            <w:tcW w:w="9508" w:type="dxa"/>
          </w:tcPr>
          <w:p w14:paraId="3C27A21E" w14:textId="77777777" w:rsidR="009E75FC" w:rsidRPr="009E75FC" w:rsidRDefault="009E75FC" w:rsidP="008B45F3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  <w:tr w:rsidR="009E75FC" w:rsidRPr="009E75FC" w14:paraId="326DAF2A" w14:textId="77777777" w:rsidTr="008B45F3">
        <w:trPr>
          <w:trHeight w:val="340"/>
        </w:trPr>
        <w:tc>
          <w:tcPr>
            <w:tcW w:w="9508" w:type="dxa"/>
          </w:tcPr>
          <w:p w14:paraId="5BCBBF10" w14:textId="77777777" w:rsidR="009E75FC" w:rsidRPr="009E75FC" w:rsidRDefault="009E75FC" w:rsidP="008B45F3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</w:tbl>
    <w:p w14:paraId="022E1665" w14:textId="24C8C6CD" w:rsidR="00F06AC1" w:rsidRPr="00F06AC1" w:rsidRDefault="00F06AC1" w:rsidP="00200667">
      <w:pPr>
        <w:pStyle w:val="Unittitle"/>
        <w:numPr>
          <w:ilvl w:val="0"/>
          <w:numId w:val="35"/>
        </w:numPr>
        <w:ind w:left="426"/>
        <w:rPr>
          <w:b w:val="0"/>
          <w:sz w:val="24"/>
        </w:rPr>
      </w:pPr>
      <w:r>
        <w:rPr>
          <w:b w:val="0"/>
          <w:sz w:val="24"/>
        </w:rPr>
        <w:t>Pa reoliadau sy’n rheoli’r defnydd o offer trwm yn niwydiant adeiladu’r DU?</w:t>
      </w:r>
    </w:p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E75FC" w:rsidRPr="009E75FC" w14:paraId="0C1F3AAC" w14:textId="77777777" w:rsidTr="008B45F3">
        <w:trPr>
          <w:trHeight w:val="340"/>
        </w:trPr>
        <w:tc>
          <w:tcPr>
            <w:tcW w:w="9508" w:type="dxa"/>
          </w:tcPr>
          <w:p w14:paraId="5F0634AA" w14:textId="77777777" w:rsidR="009E75FC" w:rsidRPr="009E75FC" w:rsidRDefault="009E75FC" w:rsidP="008B45F3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  <w:tr w:rsidR="009E75FC" w:rsidRPr="009E75FC" w14:paraId="07D11E86" w14:textId="77777777" w:rsidTr="008B45F3">
        <w:trPr>
          <w:trHeight w:val="340"/>
        </w:trPr>
        <w:tc>
          <w:tcPr>
            <w:tcW w:w="9508" w:type="dxa"/>
          </w:tcPr>
          <w:p w14:paraId="251A94F4" w14:textId="77777777" w:rsidR="009E75FC" w:rsidRPr="009E75FC" w:rsidRDefault="009E75FC" w:rsidP="008B45F3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  <w:tr w:rsidR="009E75FC" w:rsidRPr="009E75FC" w14:paraId="3C91BFBD" w14:textId="77777777" w:rsidTr="008B45F3">
        <w:trPr>
          <w:trHeight w:val="340"/>
        </w:trPr>
        <w:tc>
          <w:tcPr>
            <w:tcW w:w="9508" w:type="dxa"/>
          </w:tcPr>
          <w:p w14:paraId="7C8CB1E6" w14:textId="77777777" w:rsidR="009E75FC" w:rsidRPr="009E75FC" w:rsidRDefault="009E75FC" w:rsidP="008B45F3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  <w:tr w:rsidR="009E75FC" w:rsidRPr="009E75FC" w14:paraId="3CDB8C85" w14:textId="77777777" w:rsidTr="008B45F3">
        <w:trPr>
          <w:trHeight w:val="340"/>
        </w:trPr>
        <w:tc>
          <w:tcPr>
            <w:tcW w:w="9508" w:type="dxa"/>
          </w:tcPr>
          <w:p w14:paraId="3E7580D0" w14:textId="77777777" w:rsidR="009E75FC" w:rsidRPr="009E75FC" w:rsidRDefault="009E75FC" w:rsidP="008B45F3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  <w:tr w:rsidR="009E75FC" w:rsidRPr="009E75FC" w14:paraId="4A32E768" w14:textId="77777777" w:rsidTr="008B45F3">
        <w:trPr>
          <w:trHeight w:val="340"/>
        </w:trPr>
        <w:tc>
          <w:tcPr>
            <w:tcW w:w="9508" w:type="dxa"/>
          </w:tcPr>
          <w:p w14:paraId="46C33772" w14:textId="77777777" w:rsidR="009E75FC" w:rsidRPr="009E75FC" w:rsidRDefault="009E75FC" w:rsidP="008B45F3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</w:tbl>
    <w:p w14:paraId="39EEA37D" w14:textId="24B2FD3E" w:rsidR="00F06AC1" w:rsidRDefault="00F06AC1" w:rsidP="00200667">
      <w:pPr>
        <w:pStyle w:val="Unittitle"/>
        <w:numPr>
          <w:ilvl w:val="0"/>
          <w:numId w:val="35"/>
        </w:numPr>
        <w:ind w:left="426"/>
        <w:rPr>
          <w:b w:val="0"/>
          <w:sz w:val="24"/>
        </w:rPr>
      </w:pPr>
      <w:r>
        <w:rPr>
          <w:b w:val="0"/>
          <w:sz w:val="24"/>
        </w:rPr>
        <w:t>Ar gyfer beth mae peiriant palmantu ffurf slip yn cael ei ddefnyddio yn niwydiant adeiladu’r DU?</w:t>
      </w:r>
    </w:p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E75FC" w:rsidRPr="009E75FC" w14:paraId="204894D8" w14:textId="77777777" w:rsidTr="008B45F3">
        <w:trPr>
          <w:trHeight w:val="340"/>
        </w:trPr>
        <w:tc>
          <w:tcPr>
            <w:tcW w:w="9508" w:type="dxa"/>
          </w:tcPr>
          <w:p w14:paraId="07E611E1" w14:textId="77777777" w:rsidR="009E75FC" w:rsidRPr="009E75FC" w:rsidRDefault="009E75FC" w:rsidP="008B45F3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  <w:tr w:rsidR="009E75FC" w:rsidRPr="009E75FC" w14:paraId="08DD0DFB" w14:textId="77777777" w:rsidTr="008B45F3">
        <w:trPr>
          <w:trHeight w:val="340"/>
        </w:trPr>
        <w:tc>
          <w:tcPr>
            <w:tcW w:w="9508" w:type="dxa"/>
          </w:tcPr>
          <w:p w14:paraId="1B82ED79" w14:textId="77777777" w:rsidR="009E75FC" w:rsidRPr="009E75FC" w:rsidRDefault="009E75FC" w:rsidP="008B45F3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  <w:tr w:rsidR="009E75FC" w:rsidRPr="009E75FC" w14:paraId="50F0D8FF" w14:textId="77777777" w:rsidTr="008B45F3">
        <w:trPr>
          <w:trHeight w:val="340"/>
        </w:trPr>
        <w:tc>
          <w:tcPr>
            <w:tcW w:w="9508" w:type="dxa"/>
          </w:tcPr>
          <w:p w14:paraId="236E138D" w14:textId="77777777" w:rsidR="009E75FC" w:rsidRPr="009E75FC" w:rsidRDefault="009E75FC" w:rsidP="008B45F3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  <w:tr w:rsidR="009E75FC" w:rsidRPr="009E75FC" w14:paraId="1483CEAB" w14:textId="77777777" w:rsidTr="008B45F3">
        <w:trPr>
          <w:trHeight w:val="340"/>
        </w:trPr>
        <w:tc>
          <w:tcPr>
            <w:tcW w:w="9508" w:type="dxa"/>
          </w:tcPr>
          <w:p w14:paraId="42C18122" w14:textId="77777777" w:rsidR="009E75FC" w:rsidRPr="009E75FC" w:rsidRDefault="009E75FC" w:rsidP="008B45F3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  <w:tr w:rsidR="009E75FC" w:rsidRPr="009E75FC" w14:paraId="5C60DE0B" w14:textId="77777777" w:rsidTr="008B45F3">
        <w:trPr>
          <w:trHeight w:val="340"/>
        </w:trPr>
        <w:tc>
          <w:tcPr>
            <w:tcW w:w="9508" w:type="dxa"/>
          </w:tcPr>
          <w:p w14:paraId="584B50A0" w14:textId="77777777" w:rsidR="009E75FC" w:rsidRPr="009E75FC" w:rsidRDefault="009E75FC" w:rsidP="008B45F3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</w:tbl>
    <w:p w14:paraId="185B8F0C" w14:textId="77777777" w:rsidR="00A12DA8" w:rsidRDefault="00A12DA8">
      <w:pPr>
        <w:spacing w:before="0" w:after="0" w:line="240" w:lineRule="auto"/>
        <w:rPr>
          <w:rFonts w:eastAsia="Times New Roman" w:cs="Arial"/>
          <w:sz w:val="24"/>
          <w:szCs w:val="28"/>
        </w:rPr>
      </w:pPr>
      <w:r>
        <w:br w:type="page"/>
      </w:r>
    </w:p>
    <w:p w14:paraId="71A4D4F9" w14:textId="06641673" w:rsidR="00F06AC1" w:rsidRDefault="00F06AC1" w:rsidP="00200667">
      <w:pPr>
        <w:pStyle w:val="Unittitle"/>
        <w:numPr>
          <w:ilvl w:val="0"/>
          <w:numId w:val="35"/>
        </w:numPr>
        <w:ind w:left="426"/>
        <w:rPr>
          <w:b w:val="0"/>
          <w:sz w:val="24"/>
        </w:rPr>
      </w:pPr>
      <w:r>
        <w:rPr>
          <w:b w:val="0"/>
          <w:sz w:val="24"/>
        </w:rPr>
        <w:lastRenderedPageBreak/>
        <w:t>Beth yw’r prif wahaniaeth rhwng peiriannau palmantu tarmac a pheiriannau palmantu ffurf slip?</w:t>
      </w:r>
    </w:p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E75FC" w:rsidRPr="009E75FC" w14:paraId="7BF55DB2" w14:textId="77777777" w:rsidTr="008B45F3">
        <w:trPr>
          <w:trHeight w:val="340"/>
        </w:trPr>
        <w:tc>
          <w:tcPr>
            <w:tcW w:w="9508" w:type="dxa"/>
          </w:tcPr>
          <w:p w14:paraId="633ED16E" w14:textId="77777777" w:rsidR="009E75FC" w:rsidRPr="009E75FC" w:rsidRDefault="009E75FC" w:rsidP="008B45F3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  <w:tr w:rsidR="009E75FC" w:rsidRPr="009E75FC" w14:paraId="3868D7A8" w14:textId="77777777" w:rsidTr="008B45F3">
        <w:trPr>
          <w:trHeight w:val="340"/>
        </w:trPr>
        <w:tc>
          <w:tcPr>
            <w:tcW w:w="9508" w:type="dxa"/>
          </w:tcPr>
          <w:p w14:paraId="0F1875B8" w14:textId="77777777" w:rsidR="009E75FC" w:rsidRPr="009E75FC" w:rsidRDefault="009E75FC" w:rsidP="008B45F3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  <w:tr w:rsidR="009E75FC" w:rsidRPr="009E75FC" w14:paraId="3364C26C" w14:textId="77777777" w:rsidTr="008B45F3">
        <w:trPr>
          <w:trHeight w:val="340"/>
        </w:trPr>
        <w:tc>
          <w:tcPr>
            <w:tcW w:w="9508" w:type="dxa"/>
          </w:tcPr>
          <w:p w14:paraId="29260A45" w14:textId="77777777" w:rsidR="009E75FC" w:rsidRPr="009E75FC" w:rsidRDefault="009E75FC" w:rsidP="008B45F3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  <w:tr w:rsidR="009E75FC" w:rsidRPr="009E75FC" w14:paraId="3E486D16" w14:textId="77777777" w:rsidTr="008B45F3">
        <w:trPr>
          <w:trHeight w:val="340"/>
        </w:trPr>
        <w:tc>
          <w:tcPr>
            <w:tcW w:w="9508" w:type="dxa"/>
          </w:tcPr>
          <w:p w14:paraId="3B837C68" w14:textId="77777777" w:rsidR="009E75FC" w:rsidRPr="009E75FC" w:rsidRDefault="009E75FC" w:rsidP="008B45F3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  <w:tr w:rsidR="009E75FC" w:rsidRPr="009E75FC" w14:paraId="3F482EBC" w14:textId="77777777" w:rsidTr="008B45F3">
        <w:trPr>
          <w:trHeight w:val="340"/>
        </w:trPr>
        <w:tc>
          <w:tcPr>
            <w:tcW w:w="9508" w:type="dxa"/>
          </w:tcPr>
          <w:p w14:paraId="5085FD03" w14:textId="77777777" w:rsidR="009E75FC" w:rsidRPr="009E75FC" w:rsidRDefault="009E75FC" w:rsidP="008B45F3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  <w:tr w:rsidR="009E75FC" w:rsidRPr="009E75FC" w14:paraId="5B4425C8" w14:textId="77777777" w:rsidTr="008B45F3">
        <w:trPr>
          <w:trHeight w:val="340"/>
        </w:trPr>
        <w:tc>
          <w:tcPr>
            <w:tcW w:w="9508" w:type="dxa"/>
          </w:tcPr>
          <w:p w14:paraId="5D81E53C" w14:textId="77777777" w:rsidR="009E75FC" w:rsidRPr="009E75FC" w:rsidRDefault="009E75FC" w:rsidP="008B45F3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</w:tbl>
    <w:p w14:paraId="4C2B0C6B" w14:textId="7714BFDE" w:rsidR="00F06AC1" w:rsidRDefault="00211438" w:rsidP="00F06AC1">
      <w:pPr>
        <w:pStyle w:val="Unittitle"/>
        <w:rPr>
          <w:b w:val="0"/>
          <w:sz w:val="24"/>
        </w:rPr>
      </w:pPr>
      <w:r>
        <w:rPr>
          <w:sz w:val="24"/>
        </w:rPr>
        <w:t>Tasg 2:</w:t>
      </w:r>
      <w:r>
        <w:rPr>
          <w:b w:val="0"/>
          <w:sz w:val="24"/>
        </w:rPr>
        <w:t xml:space="preserve"> Atebwch y cwestiynau canlynol am sut mae deunyddiau wedi datblygu.</w:t>
      </w:r>
    </w:p>
    <w:p w14:paraId="4697599C" w14:textId="77777777" w:rsidR="00F06AC1" w:rsidRPr="00F06AC1" w:rsidRDefault="00F06AC1" w:rsidP="00200667">
      <w:pPr>
        <w:pStyle w:val="Unittitle"/>
        <w:numPr>
          <w:ilvl w:val="0"/>
          <w:numId w:val="36"/>
        </w:numPr>
        <w:ind w:left="426"/>
        <w:rPr>
          <w:b w:val="0"/>
          <w:sz w:val="24"/>
        </w:rPr>
      </w:pPr>
      <w:r>
        <w:rPr>
          <w:b w:val="0"/>
          <w:sz w:val="24"/>
        </w:rPr>
        <w:t>Pam mae pibellau concrit yn cael eu defnyddio llai mewn systemau draenio yn y DU erbyn hyn?</w:t>
      </w:r>
    </w:p>
    <w:p w14:paraId="37559A87" w14:textId="53A05FD5" w:rsidR="00F06AC1" w:rsidRPr="002F7002" w:rsidRDefault="00BA6240" w:rsidP="002F700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a Maen nhw’n anoddach eu gosod na phibellau plastig.</w:t>
      </w:r>
    </w:p>
    <w:p w14:paraId="6A15F340" w14:textId="103CB72A" w:rsidR="00F06AC1" w:rsidRPr="00F06AC1" w:rsidRDefault="00BA6240" w:rsidP="002F700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 Dydyn nhw ddim mor wydn â phibellau plastig.</w:t>
      </w:r>
    </w:p>
    <w:p w14:paraId="6721BFA8" w14:textId="603BFF70" w:rsidR="00F06AC1" w:rsidRPr="00F06AC1" w:rsidRDefault="00BA6240" w:rsidP="002F700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c Maen nhw’n ddrutach na phibellau plastig.</w:t>
      </w:r>
    </w:p>
    <w:p w14:paraId="14C26EF8" w14:textId="7AB8CAE3" w:rsidR="00F06AC1" w:rsidRDefault="00BA6240" w:rsidP="002F700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d Dydyn nhw ddim yn gwrthsefyll tân.</w:t>
      </w:r>
    </w:p>
    <w:p w14:paraId="07C4C603" w14:textId="77777777" w:rsidR="000117D5" w:rsidRPr="00F06AC1" w:rsidRDefault="000117D5" w:rsidP="002F7002">
      <w:pPr>
        <w:pStyle w:val="Unittitle"/>
        <w:spacing w:before="0" w:after="0"/>
        <w:ind w:left="1440"/>
        <w:rPr>
          <w:b w:val="0"/>
          <w:sz w:val="24"/>
        </w:rPr>
      </w:pPr>
    </w:p>
    <w:p w14:paraId="37C1D2BF" w14:textId="77777777" w:rsidR="00F06AC1" w:rsidRPr="00F06AC1" w:rsidRDefault="00F06AC1" w:rsidP="000117D5">
      <w:pPr>
        <w:pStyle w:val="Unittitle"/>
        <w:numPr>
          <w:ilvl w:val="0"/>
          <w:numId w:val="36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Beth yw manteision defnyddio pibellau concrit mewn systemau draenio?</w:t>
      </w:r>
    </w:p>
    <w:p w14:paraId="21BEC2DA" w14:textId="72BE0EDE" w:rsidR="00F06AC1" w:rsidRPr="00F06AC1" w:rsidRDefault="00BA6240" w:rsidP="002F700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a Maen nhw'n ysgafn ac yn hawdd eu gosod.</w:t>
      </w:r>
    </w:p>
    <w:p w14:paraId="2E45FA64" w14:textId="3083E776" w:rsidR="00F06AC1" w:rsidRPr="00F06AC1" w:rsidRDefault="00BA6240" w:rsidP="002F700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 Maen nhw’n rhad, ac mae’n hawdd eu cynnal a'u cadw.</w:t>
      </w:r>
    </w:p>
    <w:p w14:paraId="4DA395F6" w14:textId="4D8DFDB4" w:rsidR="00F06AC1" w:rsidRPr="0017118B" w:rsidRDefault="00BA6240" w:rsidP="002F7002">
      <w:pPr>
        <w:pStyle w:val="Unittitle"/>
        <w:spacing w:before="0" w:after="0"/>
        <w:ind w:left="1440"/>
        <w:rPr>
          <w:b w:val="0"/>
          <w:bCs/>
          <w:sz w:val="24"/>
        </w:rPr>
      </w:pPr>
      <w:r>
        <w:rPr>
          <w:b w:val="0"/>
          <w:sz w:val="24"/>
        </w:rPr>
        <w:t>c Maen nhw’n gwrthsefyll tân ac yn wydn.</w:t>
      </w:r>
    </w:p>
    <w:p w14:paraId="33C1FB2B" w14:textId="5C6EDD40" w:rsidR="00F06AC1" w:rsidRDefault="00BA6240" w:rsidP="002F700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d Maen nhw’n hyblyg iawn ac yn gallu cael eu haddasu.</w:t>
      </w:r>
    </w:p>
    <w:p w14:paraId="4BD885D6" w14:textId="05ADB603" w:rsidR="00A12DA8" w:rsidRDefault="00A12DA8">
      <w:pPr>
        <w:spacing w:before="0" w:after="0" w:line="240" w:lineRule="auto"/>
        <w:rPr>
          <w:rFonts w:eastAsia="Times New Roman" w:cs="Arial"/>
          <w:sz w:val="24"/>
          <w:szCs w:val="28"/>
        </w:rPr>
      </w:pPr>
    </w:p>
    <w:p w14:paraId="33CD7823" w14:textId="17D46FFA" w:rsidR="00F06AC1" w:rsidRPr="00F06AC1" w:rsidRDefault="00F06AC1" w:rsidP="00200667">
      <w:pPr>
        <w:pStyle w:val="Unittitle"/>
        <w:numPr>
          <w:ilvl w:val="0"/>
          <w:numId w:val="36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Pam nad yw pibellau clai yn cael eu defnyddio’n aml ar gyfer system draenio mewn prosiectau adeiladu modern yn y DU?</w:t>
      </w:r>
    </w:p>
    <w:p w14:paraId="6C86B68C" w14:textId="1A8A43FB" w:rsidR="00F06AC1" w:rsidRPr="00F06AC1" w:rsidRDefault="00BA6240" w:rsidP="002F700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a Maen nhw’n rhy ddrud.</w:t>
      </w:r>
    </w:p>
    <w:p w14:paraId="0715FEEA" w14:textId="5DB71485" w:rsidR="00F06AC1" w:rsidRPr="00F06AC1" w:rsidRDefault="00BA6240" w:rsidP="002F700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 Dydyn nhw ddim yn ddigon gwydn.</w:t>
      </w:r>
    </w:p>
    <w:p w14:paraId="71E119C4" w14:textId="7ECC4516" w:rsidR="00F06AC1" w:rsidRPr="00F06AC1" w:rsidRDefault="00BA6240" w:rsidP="002F700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c Maen nhw’n anodd eu gosod.</w:t>
      </w:r>
    </w:p>
    <w:p w14:paraId="63A66E56" w14:textId="3410F389" w:rsidR="00F06AC1" w:rsidRDefault="00BA6240" w:rsidP="002F7002">
      <w:pPr>
        <w:pStyle w:val="Unittitle"/>
        <w:spacing w:before="0" w:after="0"/>
        <w:ind w:left="1440"/>
        <w:rPr>
          <w:b w:val="0"/>
          <w:bCs/>
          <w:sz w:val="24"/>
        </w:rPr>
      </w:pPr>
      <w:r>
        <w:rPr>
          <w:b w:val="0"/>
          <w:sz w:val="24"/>
        </w:rPr>
        <w:t>d Mae deunyddiau eraill yn cynnig manteision dros bibellau clai.</w:t>
      </w:r>
    </w:p>
    <w:p w14:paraId="63A80551" w14:textId="77777777" w:rsidR="000117D5" w:rsidRPr="0017118B" w:rsidRDefault="000117D5" w:rsidP="002F7002">
      <w:pPr>
        <w:pStyle w:val="Unittitle"/>
        <w:spacing w:before="0" w:after="0"/>
        <w:ind w:left="1440"/>
        <w:rPr>
          <w:b w:val="0"/>
          <w:bCs/>
          <w:sz w:val="24"/>
        </w:rPr>
      </w:pPr>
    </w:p>
    <w:p w14:paraId="767E34FD" w14:textId="35C65344" w:rsidR="00F06AC1" w:rsidRPr="00F06AC1" w:rsidRDefault="00F06AC1" w:rsidP="00200667">
      <w:pPr>
        <w:pStyle w:val="Unittitle"/>
        <w:numPr>
          <w:ilvl w:val="0"/>
          <w:numId w:val="36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Beth yw manteision pibellau plastig dros bibellau clai?</w:t>
      </w:r>
    </w:p>
    <w:p w14:paraId="62C3C21F" w14:textId="19FED5C3" w:rsidR="00F06AC1" w:rsidRPr="0017118B" w:rsidRDefault="00BA6240" w:rsidP="002F7002">
      <w:pPr>
        <w:pStyle w:val="Unittitle"/>
        <w:spacing w:before="0" w:after="0"/>
        <w:ind w:left="1440"/>
        <w:rPr>
          <w:b w:val="0"/>
          <w:bCs/>
          <w:sz w:val="24"/>
        </w:rPr>
      </w:pPr>
      <w:r>
        <w:rPr>
          <w:b w:val="0"/>
          <w:sz w:val="24"/>
        </w:rPr>
        <w:t>a Eu cost, maen nhw’n wydn ac yn hawdd eu gosod.</w:t>
      </w:r>
    </w:p>
    <w:p w14:paraId="0AFB14FA" w14:textId="2E12FBA9" w:rsidR="00F06AC1" w:rsidRPr="00F06AC1" w:rsidRDefault="00BA6240" w:rsidP="002F700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 Maen nhw’n gwrthsefyll tân ac yn wydn.</w:t>
      </w:r>
    </w:p>
    <w:p w14:paraId="5D607C02" w14:textId="18623544" w:rsidR="00F06AC1" w:rsidRPr="00F06AC1" w:rsidRDefault="00BA6240" w:rsidP="002F700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c Maen nhw’n hyblyg ac yn gallu cael eu haddasu.</w:t>
      </w:r>
    </w:p>
    <w:p w14:paraId="5982339D" w14:textId="0881F282" w:rsidR="00F06AC1" w:rsidRPr="00F06AC1" w:rsidRDefault="00BA6240" w:rsidP="002F700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d Maen nhw’n ysgafn, a does dim llawer o waith cynnal a chadw i’w wneud arnyn nhw.</w:t>
      </w:r>
    </w:p>
    <w:p w14:paraId="74E8E358" w14:textId="77777777" w:rsidR="00F06AC1" w:rsidRPr="00F06AC1" w:rsidRDefault="00F06AC1" w:rsidP="00200667">
      <w:pPr>
        <w:pStyle w:val="Unittitle"/>
        <w:numPr>
          <w:ilvl w:val="0"/>
          <w:numId w:val="36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lastRenderedPageBreak/>
        <w:t>Pa ddeunyddiau sy’n cael eu ffafrio ar gyfer pibellau draenio yn y DU ac mewn llawer o wledydd eraill?</w:t>
      </w:r>
    </w:p>
    <w:p w14:paraId="2566951E" w14:textId="69AAF40F" w:rsidR="00F06AC1" w:rsidRPr="00F06AC1" w:rsidRDefault="00BA6240" w:rsidP="002F700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a Clai a choncrit.</w:t>
      </w:r>
    </w:p>
    <w:p w14:paraId="6B7353F9" w14:textId="69B56E60" w:rsidR="00F06AC1" w:rsidRPr="00F06AC1" w:rsidRDefault="00BA6240" w:rsidP="002F700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 Concrit a PVC.</w:t>
      </w:r>
    </w:p>
    <w:p w14:paraId="42695A83" w14:textId="4A6D727A" w:rsidR="00F06AC1" w:rsidRPr="0017118B" w:rsidRDefault="00BA6240" w:rsidP="002F7002">
      <w:pPr>
        <w:pStyle w:val="Unittitle"/>
        <w:spacing w:before="0" w:after="0"/>
        <w:ind w:left="1440"/>
        <w:rPr>
          <w:b w:val="0"/>
          <w:bCs/>
          <w:sz w:val="24"/>
        </w:rPr>
      </w:pPr>
      <w:r>
        <w:rPr>
          <w:b w:val="0"/>
          <w:sz w:val="24"/>
        </w:rPr>
        <w:t>c Polyethylen Dwysedd Uchel (HDPE) a Pholyfinyl Clorid (PVC).</w:t>
      </w:r>
    </w:p>
    <w:p w14:paraId="5EC23286" w14:textId="018DED99" w:rsidR="00F06AC1" w:rsidRDefault="000117D5" w:rsidP="002F700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d HDPE a chlai.</w:t>
      </w:r>
    </w:p>
    <w:p w14:paraId="316F34AF" w14:textId="77777777" w:rsidR="000117D5" w:rsidRPr="00F06AC1" w:rsidRDefault="000117D5" w:rsidP="002F7002">
      <w:pPr>
        <w:pStyle w:val="Unittitle"/>
        <w:spacing w:before="0" w:after="0"/>
        <w:ind w:left="1440"/>
        <w:rPr>
          <w:b w:val="0"/>
          <w:sz w:val="24"/>
        </w:rPr>
      </w:pPr>
    </w:p>
    <w:p w14:paraId="18391AA2" w14:textId="77777777" w:rsidR="00033652" w:rsidRPr="00033652" w:rsidRDefault="00033652" w:rsidP="00200667">
      <w:pPr>
        <w:pStyle w:val="Unittitle"/>
        <w:numPr>
          <w:ilvl w:val="0"/>
          <w:numId w:val="36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Ym mha fath o brosiectau adeiladu mae pibellau concrit yn cael eu defnyddio amlaf yn y DU?</w:t>
      </w:r>
    </w:p>
    <w:p w14:paraId="61BF75C4" w14:textId="01064590" w:rsidR="00033652" w:rsidRPr="00033652" w:rsidRDefault="00BA6240" w:rsidP="0003365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a Adeiladau preswyl.</w:t>
      </w:r>
    </w:p>
    <w:p w14:paraId="0915D3E5" w14:textId="68A768F8" w:rsidR="00033652" w:rsidRPr="00033652" w:rsidRDefault="00BA6240" w:rsidP="0003365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 Adeiladau masnachol.</w:t>
      </w:r>
    </w:p>
    <w:p w14:paraId="256EBD0D" w14:textId="7972F31E" w:rsidR="00033652" w:rsidRPr="00033652" w:rsidRDefault="00BA6240" w:rsidP="0003365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c Adeiladau diwydiannol.</w:t>
      </w:r>
    </w:p>
    <w:p w14:paraId="245772CB" w14:textId="49E5C953" w:rsidR="00033652" w:rsidRDefault="00BA6240" w:rsidP="00033652">
      <w:pPr>
        <w:pStyle w:val="Unittitle"/>
        <w:spacing w:before="0" w:after="0"/>
        <w:ind w:left="1440"/>
        <w:rPr>
          <w:b w:val="0"/>
          <w:bCs/>
          <w:sz w:val="24"/>
        </w:rPr>
      </w:pPr>
      <w:r>
        <w:rPr>
          <w:b w:val="0"/>
          <w:sz w:val="24"/>
        </w:rPr>
        <w:t>d Systemau draenio o dan y ddaear, cwlfertau a rheoli dŵr storm.</w:t>
      </w:r>
    </w:p>
    <w:p w14:paraId="13C4A955" w14:textId="77777777" w:rsidR="000117D5" w:rsidRPr="0017118B" w:rsidRDefault="000117D5" w:rsidP="00033652">
      <w:pPr>
        <w:pStyle w:val="Unittitle"/>
        <w:spacing w:before="0" w:after="0"/>
        <w:ind w:left="1440"/>
        <w:rPr>
          <w:b w:val="0"/>
          <w:bCs/>
          <w:sz w:val="24"/>
        </w:rPr>
      </w:pPr>
    </w:p>
    <w:p w14:paraId="06F1244D" w14:textId="77777777" w:rsidR="00033652" w:rsidRPr="00033652" w:rsidRDefault="00033652" w:rsidP="00200667">
      <w:pPr>
        <w:pStyle w:val="Unittitle"/>
        <w:numPr>
          <w:ilvl w:val="0"/>
          <w:numId w:val="36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Beth yw’r prif reswm pam mae pibellau concrit yn addas ar gyfer defnydd trwm?</w:t>
      </w:r>
    </w:p>
    <w:p w14:paraId="6C0A43E2" w14:textId="0F693FB6" w:rsidR="00033652" w:rsidRPr="00033652" w:rsidRDefault="00BA6240" w:rsidP="0003365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a Maen nhw’n ysgafn.</w:t>
      </w:r>
    </w:p>
    <w:p w14:paraId="60DB31DB" w14:textId="53BDD254" w:rsidR="00033652" w:rsidRPr="00033652" w:rsidRDefault="00BA6240" w:rsidP="0003365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 Maen nhw'n hawdd eu gosod.</w:t>
      </w:r>
    </w:p>
    <w:p w14:paraId="54148908" w14:textId="343AB69C" w:rsidR="00033652" w:rsidRPr="0017118B" w:rsidRDefault="00BA6240" w:rsidP="00033652">
      <w:pPr>
        <w:pStyle w:val="Unittitle"/>
        <w:spacing w:before="0" w:after="0"/>
        <w:ind w:left="1440"/>
        <w:rPr>
          <w:b w:val="0"/>
          <w:bCs/>
          <w:sz w:val="24"/>
        </w:rPr>
      </w:pPr>
      <w:r>
        <w:rPr>
          <w:b w:val="0"/>
          <w:sz w:val="24"/>
        </w:rPr>
        <w:t>c Maen nhw’n wydn ac yn gryf.</w:t>
      </w:r>
    </w:p>
    <w:p w14:paraId="32D9D604" w14:textId="4B7C4D32" w:rsidR="00033652" w:rsidRDefault="00BA6240" w:rsidP="0003365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d Maen nhw’n rhad.</w:t>
      </w:r>
    </w:p>
    <w:p w14:paraId="09B25861" w14:textId="77777777" w:rsidR="000117D5" w:rsidRDefault="000117D5" w:rsidP="00033652">
      <w:pPr>
        <w:pStyle w:val="Unittitle"/>
        <w:spacing w:before="0" w:after="0"/>
        <w:ind w:left="1440"/>
        <w:rPr>
          <w:b w:val="0"/>
          <w:sz w:val="24"/>
        </w:rPr>
      </w:pPr>
    </w:p>
    <w:p w14:paraId="63EEC42A" w14:textId="0F109B8F" w:rsidR="0012408C" w:rsidRPr="0012408C" w:rsidRDefault="0012408C" w:rsidP="00200667">
      <w:pPr>
        <w:pStyle w:val="Unittitle"/>
        <w:numPr>
          <w:ilvl w:val="0"/>
          <w:numId w:val="36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Pam mae rheoliadau a safonau llym yn berthnasol i strwythurau cynnal, sianeli draenio ac ymylon palmant wedi’u ffurfio ymlaen llaw?</w:t>
      </w:r>
    </w:p>
    <w:p w14:paraId="59E85CEB" w14:textId="7AAA5EC9" w:rsidR="0012408C" w:rsidRPr="0017118B" w:rsidRDefault="00BA6240" w:rsidP="0012408C">
      <w:pPr>
        <w:pStyle w:val="Unittitle"/>
        <w:spacing w:before="0" w:after="0"/>
        <w:ind w:left="1440"/>
        <w:rPr>
          <w:b w:val="0"/>
          <w:bCs/>
          <w:sz w:val="24"/>
        </w:rPr>
      </w:pPr>
      <w:r>
        <w:rPr>
          <w:b w:val="0"/>
          <w:sz w:val="24"/>
        </w:rPr>
        <w:t>a I sicrhau eu bod yn ddiogel, yn wydn ac yn effeithiol.</w:t>
      </w:r>
    </w:p>
    <w:p w14:paraId="42417F29" w14:textId="75034D3C" w:rsidR="0012408C" w:rsidRPr="0012408C" w:rsidRDefault="00BA6240" w:rsidP="0012408C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 I leihau’r gost o’u cynhyrchu.</w:t>
      </w:r>
    </w:p>
    <w:p w14:paraId="65B80EED" w14:textId="1AB6FFB2" w:rsidR="0012408C" w:rsidRPr="0012408C" w:rsidRDefault="00BA6240" w:rsidP="0012408C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c I gynyddu eu hapêl esthetig.</w:t>
      </w:r>
    </w:p>
    <w:p w14:paraId="2DC55D74" w14:textId="797BFDBE" w:rsidR="0012408C" w:rsidRDefault="00BA6240" w:rsidP="0012408C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d I symleiddio’r broses adeiladu.</w:t>
      </w:r>
    </w:p>
    <w:p w14:paraId="791933AA" w14:textId="19F52595" w:rsidR="00A12DA8" w:rsidRDefault="00A12DA8">
      <w:pPr>
        <w:spacing w:before="0" w:after="0" w:line="240" w:lineRule="auto"/>
        <w:rPr>
          <w:rFonts w:eastAsia="Times New Roman" w:cs="Arial"/>
          <w:sz w:val="24"/>
          <w:szCs w:val="28"/>
        </w:rPr>
      </w:pPr>
    </w:p>
    <w:p w14:paraId="18DF6AD8" w14:textId="1B1CB98D" w:rsidR="0012408C" w:rsidRPr="0012408C" w:rsidRDefault="0012408C" w:rsidP="00200667">
      <w:pPr>
        <w:pStyle w:val="Unittitle"/>
        <w:numPr>
          <w:ilvl w:val="0"/>
          <w:numId w:val="36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Pa un o’r deunyddiau canlynol sy’n cael ei ddefnyddio’n aml ar gyfer ymylon palmant sydd wedi’u ffurfio ymlaen llaw ym maes peirianneg sifil?</w:t>
      </w:r>
    </w:p>
    <w:p w14:paraId="4E12B0DE" w14:textId="24C25710" w:rsidR="0012408C" w:rsidRPr="0012408C" w:rsidRDefault="00BA6240" w:rsidP="0012408C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a Pren.</w:t>
      </w:r>
    </w:p>
    <w:p w14:paraId="3E180AAB" w14:textId="4E92D029" w:rsidR="0012408C" w:rsidRPr="0012408C" w:rsidRDefault="00BA6240" w:rsidP="0012408C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 Metel.</w:t>
      </w:r>
    </w:p>
    <w:p w14:paraId="3B5E09AE" w14:textId="71489C71" w:rsidR="0012408C" w:rsidRPr="0017118B" w:rsidRDefault="00BA6240" w:rsidP="0012408C">
      <w:pPr>
        <w:pStyle w:val="Unittitle"/>
        <w:spacing w:before="0" w:after="0"/>
        <w:ind w:left="1440"/>
        <w:rPr>
          <w:b w:val="0"/>
          <w:bCs/>
          <w:sz w:val="24"/>
        </w:rPr>
      </w:pPr>
      <w:r>
        <w:rPr>
          <w:b w:val="0"/>
          <w:sz w:val="24"/>
        </w:rPr>
        <w:t>c Concrit.</w:t>
      </w:r>
    </w:p>
    <w:p w14:paraId="21A61D99" w14:textId="09A69C4E" w:rsidR="0012408C" w:rsidRDefault="00BA6240" w:rsidP="0012408C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d Plastig.</w:t>
      </w:r>
    </w:p>
    <w:p w14:paraId="233F7DA5" w14:textId="77777777" w:rsidR="000117D5" w:rsidRDefault="000117D5" w:rsidP="0012408C">
      <w:pPr>
        <w:pStyle w:val="Unittitle"/>
        <w:spacing w:before="0" w:after="0"/>
        <w:ind w:left="1440"/>
        <w:rPr>
          <w:b w:val="0"/>
          <w:sz w:val="24"/>
        </w:rPr>
      </w:pPr>
    </w:p>
    <w:p w14:paraId="5932E86F" w14:textId="77777777" w:rsidR="000117D5" w:rsidRPr="0012408C" w:rsidRDefault="000117D5" w:rsidP="0012408C">
      <w:pPr>
        <w:pStyle w:val="Unittitle"/>
        <w:spacing w:before="0" w:after="0"/>
        <w:ind w:left="1440"/>
        <w:rPr>
          <w:b w:val="0"/>
          <w:sz w:val="24"/>
        </w:rPr>
      </w:pPr>
    </w:p>
    <w:p w14:paraId="10F9EEE8" w14:textId="77777777" w:rsidR="0012408C" w:rsidRPr="0012408C" w:rsidRDefault="0012408C" w:rsidP="00200667">
      <w:pPr>
        <w:pStyle w:val="Unittitle"/>
        <w:numPr>
          <w:ilvl w:val="0"/>
          <w:numId w:val="36"/>
        </w:numPr>
        <w:spacing w:before="0" w:after="0"/>
        <w:ind w:left="426"/>
        <w:rPr>
          <w:b w:val="0"/>
          <w:sz w:val="24"/>
        </w:rPr>
      </w:pPr>
      <w:r>
        <w:rPr>
          <w:b w:val="0"/>
          <w:sz w:val="24"/>
        </w:rPr>
        <w:t>Beth yw prif fantais defnyddio cynhyrchion concrit wedi’i rag-gastio mewn prosiectau peirianneg sifil?</w:t>
      </w:r>
    </w:p>
    <w:p w14:paraId="5F4EFE3D" w14:textId="57C71C8C" w:rsidR="0012408C" w:rsidRPr="0012408C" w:rsidRDefault="00BA6240" w:rsidP="0012408C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a Maen nhw’n rhatach na deunyddiau adeiladu eraill.</w:t>
      </w:r>
    </w:p>
    <w:p w14:paraId="747C60B2" w14:textId="0C9F1A41" w:rsidR="0012408C" w:rsidRPr="0012408C" w:rsidRDefault="00BA6240" w:rsidP="0012408C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 Maen nhw’n gallu cael eu gosod yn gyflymach na deunyddiau adeiladu eraill.</w:t>
      </w:r>
    </w:p>
    <w:p w14:paraId="62967423" w14:textId="4EBED899" w:rsidR="0012408C" w:rsidRPr="0017118B" w:rsidRDefault="00BA6240" w:rsidP="0012408C">
      <w:pPr>
        <w:pStyle w:val="Unittitle"/>
        <w:spacing w:before="0" w:after="0"/>
        <w:ind w:left="1440"/>
        <w:rPr>
          <w:b w:val="0"/>
          <w:bCs/>
          <w:sz w:val="24"/>
        </w:rPr>
      </w:pPr>
      <w:r>
        <w:rPr>
          <w:b w:val="0"/>
          <w:sz w:val="24"/>
        </w:rPr>
        <w:t>c Maen nhw’n fwy gwydn na deunyddiau adeiladu eraill.</w:t>
      </w:r>
    </w:p>
    <w:p w14:paraId="40F25D13" w14:textId="0A884D23" w:rsidR="0012408C" w:rsidRDefault="00BA6240" w:rsidP="0012408C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d Maen nhw’n fwy ecogyfeillgar na deunyddiau adeiladu eraill.</w:t>
      </w:r>
    </w:p>
    <w:p w14:paraId="6F1DA688" w14:textId="77777777" w:rsidR="0012408C" w:rsidRPr="00F06AC1" w:rsidRDefault="0012408C" w:rsidP="00A12DA8">
      <w:pPr>
        <w:pStyle w:val="Unittitle"/>
        <w:spacing w:before="0" w:after="0"/>
        <w:rPr>
          <w:b w:val="0"/>
          <w:sz w:val="24"/>
        </w:rPr>
      </w:pPr>
      <w:bookmarkStart w:id="0" w:name="_GoBack"/>
      <w:bookmarkEnd w:id="0"/>
    </w:p>
    <w:sectPr w:rsidR="0012408C" w:rsidRPr="00F06AC1" w:rsidSect="00F06AC1">
      <w:headerReference w:type="default" r:id="rId10"/>
      <w:footerReference w:type="default" r:id="rId11"/>
      <w:type w:val="continuous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8AB688" w14:textId="77777777" w:rsidR="00823C6F" w:rsidRDefault="00823C6F">
      <w:pPr>
        <w:spacing w:before="0" w:after="0"/>
      </w:pPr>
      <w:r>
        <w:separator/>
      </w:r>
    </w:p>
  </w:endnote>
  <w:endnote w:type="continuationSeparator" w:id="0">
    <w:p w14:paraId="31A4E968" w14:textId="77777777" w:rsidR="00823C6F" w:rsidRDefault="00823C6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1ACC8B8B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2023 </w:t>
    </w:r>
    <w:bookmarkStart w:id="1" w:name="_Hlk139898195"/>
    <w:r>
      <w:t>Sefydliad City and Guilds Llundain</w:t>
    </w:r>
    <w:bookmarkEnd w:id="1"/>
    <w:r>
      <w:t>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2D144C">
      <w:rPr>
        <w:noProof/>
      </w:rPr>
      <w:t>4</w:t>
    </w:r>
    <w:r>
      <w:rPr>
        <w:rFonts w:cs="Arial"/>
      </w:rPr>
      <w:fldChar w:fldCharType="end"/>
    </w:r>
    <w:r>
      <w:t xml:space="preserve"> o </w:t>
    </w:r>
    <w:r w:rsidR="002D144C">
      <w:fldChar w:fldCharType="begin"/>
    </w:r>
    <w:r w:rsidR="002D144C">
      <w:instrText xml:space="preserve"> NUMPAGES   \* MERGEFORMAT </w:instrText>
    </w:r>
    <w:r w:rsidR="002D144C">
      <w:fldChar w:fldCharType="separate"/>
    </w:r>
    <w:r w:rsidR="002D144C">
      <w:rPr>
        <w:noProof/>
      </w:rPr>
      <w:t>4</w:t>
    </w:r>
    <w:r w:rsidR="002D144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5B12B9" w14:textId="77777777" w:rsidR="00823C6F" w:rsidRDefault="00823C6F">
      <w:pPr>
        <w:spacing w:before="0" w:after="0"/>
      </w:pPr>
      <w:r>
        <w:separator/>
      </w:r>
    </w:p>
  </w:footnote>
  <w:footnote w:type="continuationSeparator" w:id="0">
    <w:p w14:paraId="0F2CF543" w14:textId="77777777" w:rsidR="00823C6F" w:rsidRDefault="00823C6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6D5BF42A" w14:textId="34D6139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764FDB4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202 Taflen waith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614DEE"/>
    <w:multiLevelType w:val="hybridMultilevel"/>
    <w:tmpl w:val="81949DF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9137FF"/>
    <w:multiLevelType w:val="hybridMultilevel"/>
    <w:tmpl w:val="C37ADC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3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2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4"/>
  </w:num>
  <w:num w:numId="12">
    <w:abstractNumId w:val="6"/>
  </w:num>
  <w:num w:numId="13">
    <w:abstractNumId w:val="13"/>
  </w:num>
  <w:num w:numId="14">
    <w:abstractNumId w:val="20"/>
  </w:num>
  <w:num w:numId="15">
    <w:abstractNumId w:val="11"/>
  </w:num>
  <w:num w:numId="16">
    <w:abstractNumId w:val="7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4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2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1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117D5"/>
    <w:rsid w:val="00033652"/>
    <w:rsid w:val="00082C62"/>
    <w:rsid w:val="00095575"/>
    <w:rsid w:val="000A6024"/>
    <w:rsid w:val="000B231F"/>
    <w:rsid w:val="000E194B"/>
    <w:rsid w:val="000E58E5"/>
    <w:rsid w:val="00110217"/>
    <w:rsid w:val="0012408C"/>
    <w:rsid w:val="00152AC3"/>
    <w:rsid w:val="00156AF3"/>
    <w:rsid w:val="00160F86"/>
    <w:rsid w:val="0017118B"/>
    <w:rsid w:val="0019491D"/>
    <w:rsid w:val="001C3D80"/>
    <w:rsid w:val="001E3B6B"/>
    <w:rsid w:val="001F74AD"/>
    <w:rsid w:val="001F7919"/>
    <w:rsid w:val="00200667"/>
    <w:rsid w:val="00211438"/>
    <w:rsid w:val="00237261"/>
    <w:rsid w:val="002A07F4"/>
    <w:rsid w:val="002D07A8"/>
    <w:rsid w:val="002D144C"/>
    <w:rsid w:val="002F7002"/>
    <w:rsid w:val="003405EA"/>
    <w:rsid w:val="00342046"/>
    <w:rsid w:val="003B4495"/>
    <w:rsid w:val="003F6C73"/>
    <w:rsid w:val="00404B31"/>
    <w:rsid w:val="00474F67"/>
    <w:rsid w:val="0048500D"/>
    <w:rsid w:val="004D5AFF"/>
    <w:rsid w:val="004E20C2"/>
    <w:rsid w:val="00524E1B"/>
    <w:rsid w:val="005A053C"/>
    <w:rsid w:val="005B1570"/>
    <w:rsid w:val="006076B7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35B91"/>
    <w:rsid w:val="00741846"/>
    <w:rsid w:val="00783583"/>
    <w:rsid w:val="00797FA7"/>
    <w:rsid w:val="007A5B2A"/>
    <w:rsid w:val="007D0371"/>
    <w:rsid w:val="007E66B0"/>
    <w:rsid w:val="00823C6F"/>
    <w:rsid w:val="008C1F1C"/>
    <w:rsid w:val="008C58F8"/>
    <w:rsid w:val="008D47A6"/>
    <w:rsid w:val="008E72CF"/>
    <w:rsid w:val="009975A0"/>
    <w:rsid w:val="009C5C6E"/>
    <w:rsid w:val="009D44C8"/>
    <w:rsid w:val="009D48E6"/>
    <w:rsid w:val="009E75FC"/>
    <w:rsid w:val="00A12DA8"/>
    <w:rsid w:val="00A2454C"/>
    <w:rsid w:val="00A74824"/>
    <w:rsid w:val="00AE245C"/>
    <w:rsid w:val="00B054EC"/>
    <w:rsid w:val="00B74FBA"/>
    <w:rsid w:val="00BA6240"/>
    <w:rsid w:val="00BC774C"/>
    <w:rsid w:val="00BE2C21"/>
    <w:rsid w:val="00BE75D9"/>
    <w:rsid w:val="00BF43E7"/>
    <w:rsid w:val="00C01D20"/>
    <w:rsid w:val="00C202BF"/>
    <w:rsid w:val="00C858D7"/>
    <w:rsid w:val="00D073BC"/>
    <w:rsid w:val="00D56B82"/>
    <w:rsid w:val="00DA2485"/>
    <w:rsid w:val="00DE29A8"/>
    <w:rsid w:val="00F03E33"/>
    <w:rsid w:val="00F06AC1"/>
    <w:rsid w:val="00F15749"/>
    <w:rsid w:val="00F42A36"/>
    <w:rsid w:val="00F54BCB"/>
    <w:rsid w:val="00F70874"/>
    <w:rsid w:val="00FD52DA"/>
    <w:rsid w:val="00FE5482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E75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BC774C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openxmlformats.org/package/2006/metadata/core-properties"/>
    <ds:schemaRef ds:uri="http://purl.org/dc/terms/"/>
    <ds:schemaRef ds:uri="418e8c98-519b-4e3e-a77f-7ee33016068f"/>
    <ds:schemaRef ds:uri="http://purl.org/dc/elements/1.1/"/>
    <ds:schemaRef ds:uri="http://www.w3.org/XML/1998/namespace"/>
    <ds:schemaRef ds:uri="1c5831b9-66da-4f16-a409-834213ecdb8e"/>
    <ds:schemaRef ds:uri="http://schemas.microsoft.com/office/2006/documentManagement/types"/>
    <ds:schemaRef ds:uri="http://schemas.microsoft.com/office/infopath/2007/PartnerControls"/>
    <ds:schemaRef ds:uri="7d91badd-8922-4db1-9652-4fbca8a6b7df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Wyn</cp:lastModifiedBy>
  <cp:revision>2</cp:revision>
  <cp:lastPrinted>2023-03-14T16:06:00Z</cp:lastPrinted>
  <dcterms:created xsi:type="dcterms:W3CDTF">2023-09-08T14:54:00Z</dcterms:created>
  <dcterms:modified xsi:type="dcterms:W3CDTF">2023-09-08T14:54:00Z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