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5D14D" w14:textId="77777777" w:rsidR="00441437" w:rsidRDefault="00474F67" w:rsidP="00441437">
      <w:pPr>
        <w:pStyle w:val="Unittitle"/>
        <w:spacing w:after="200"/>
      </w:pPr>
      <w:r>
        <w:t>Uned 202: Arferion yn newid dros amser</w:t>
      </w:r>
    </w:p>
    <w:p w14:paraId="35C8117D" w14:textId="20451CEE" w:rsidR="00441437" w:rsidRDefault="007B7A19" w:rsidP="00441437">
      <w:pPr>
        <w:pStyle w:val="Unittitle"/>
        <w:spacing w:after="200"/>
      </w:pPr>
      <w:r>
        <w:rPr>
          <w:color w:val="0077E3"/>
        </w:rPr>
        <w:t>Taflen waith 2: Systemau draenio a gwaith ffordd (Y Tiwtor)</w:t>
      </w:r>
    </w:p>
    <w:p w14:paraId="6DD93FD8" w14:textId="762FEA3F" w:rsidR="00C35653" w:rsidRPr="00B81F57" w:rsidRDefault="00441437" w:rsidP="006B67EC">
      <w:pPr>
        <w:pStyle w:val="Unittitle"/>
        <w:spacing w:after="200"/>
        <w:rPr>
          <w:b w:val="0"/>
          <w:bCs/>
          <w:sz w:val="24"/>
          <w:szCs w:val="24"/>
        </w:rPr>
      </w:pPr>
      <w:bookmarkStart w:id="0" w:name="_Hlk134252817"/>
      <w:r>
        <w:rPr>
          <w:sz w:val="24"/>
        </w:rPr>
        <w:t>Tasg 1:</w:t>
      </w:r>
      <w:r>
        <w:rPr>
          <w:b w:val="0"/>
          <w:sz w:val="24"/>
        </w:rPr>
        <w:t xml:space="preserve"> Atebwch y cwestiynau canlynol ar systemau draenio cyn 1919.</w:t>
      </w:r>
    </w:p>
    <w:bookmarkEnd w:id="0"/>
    <w:p w14:paraId="2ECBC00E" w14:textId="77777777" w:rsidR="006B67EC" w:rsidRPr="006B67EC" w:rsidRDefault="006B67EC" w:rsidP="007B7A19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Beth oedd rhai o’r deunyddiau mwyaf cyffredin a oedd yn cael eu defnyddio i adeiladu carthffosydd cyn 1919 yn y DU?</w:t>
      </w:r>
    </w:p>
    <w:p w14:paraId="112A4C72" w14:textId="01E6E142" w:rsidR="006B67EC" w:rsidRPr="00B3455F" w:rsidRDefault="006B67EC" w:rsidP="00B3455F">
      <w:pPr>
        <w:pStyle w:val="Unittitle"/>
        <w:spacing w:after="200"/>
        <w:ind w:left="426"/>
        <w:rPr>
          <w:b w:val="0"/>
          <w:iCs/>
          <w:color w:val="FF0000"/>
          <w:sz w:val="24"/>
        </w:rPr>
      </w:pPr>
      <w:r>
        <w:rPr>
          <w:b w:val="0"/>
          <w:color w:val="FF0000"/>
          <w:sz w:val="24"/>
        </w:rPr>
        <w:t>Y deunyddiau mwyaf cyffredin a oedd yn cael eu defnyddio oedd brics, cerrig, haearn bwrw a sment.</w:t>
      </w:r>
    </w:p>
    <w:p w14:paraId="1EC378AC" w14:textId="77777777" w:rsidR="006B67EC" w:rsidRPr="006B67EC" w:rsidRDefault="006B67EC" w:rsidP="00B3455F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Beth oedd rhai o’r ffactorau a oedd yn dylanwadu ar y broses o ddewis deunyddiau ar gyfer adeiladu carthffosydd cyn 1919?</w:t>
      </w:r>
    </w:p>
    <w:p w14:paraId="31744B07" w14:textId="115C434C" w:rsidR="006B67EC" w:rsidRPr="00B3455F" w:rsidRDefault="006B67EC" w:rsidP="00B3455F">
      <w:pPr>
        <w:pStyle w:val="Unittitle"/>
        <w:spacing w:after="200"/>
        <w:ind w:left="426"/>
        <w:rPr>
          <w:b w:val="0"/>
          <w:iCs/>
          <w:color w:val="FF0000"/>
          <w:sz w:val="24"/>
        </w:rPr>
      </w:pPr>
      <w:r>
        <w:rPr>
          <w:b w:val="0"/>
          <w:color w:val="FF0000"/>
          <w:sz w:val="24"/>
        </w:rPr>
        <w:t>Roedd y ffactorau a oedd yn dylanwadu ar y broses o ddewis deunyddiau yn cynnwys cost, gwydnwch y deunyddiau, a’r hyn a oedd ar gael. Roedd y deunyddiau lleol a oedd ar gael yn rhan bwysig o’r broses o benderfynu ar y deunyddiau adeiladu, ac roedd eu cost a’u gwydnwch hefyd yn ystyriaethau pwysig.</w:t>
      </w:r>
    </w:p>
    <w:p w14:paraId="556F0995" w14:textId="65021044" w:rsidR="006B67EC" w:rsidRPr="006B67EC" w:rsidRDefault="006B67EC" w:rsidP="00B3455F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Beth oedd rhai o’r offer llaw a oedd yn cael eu defnyddio’n aml i gloddio ffosydd a sianeli draenio?</w:t>
      </w:r>
    </w:p>
    <w:p w14:paraId="4E0E8227" w14:textId="1B8E756F" w:rsidR="000E4558" w:rsidRPr="00B3455F" w:rsidRDefault="006B67EC" w:rsidP="00B3455F">
      <w:pPr>
        <w:pStyle w:val="Unittitle"/>
        <w:spacing w:after="200"/>
        <w:ind w:left="426"/>
        <w:rPr>
          <w:b w:val="0"/>
          <w:iCs/>
          <w:color w:val="FF0000"/>
          <w:sz w:val="24"/>
        </w:rPr>
      </w:pPr>
      <w:r>
        <w:rPr>
          <w:b w:val="0"/>
          <w:color w:val="FF0000"/>
          <w:sz w:val="24"/>
        </w:rPr>
        <w:t>Rhawiau a cheibiau oedd yr offer llaw oedd yn cael eu defnyddio amlaf i gloddio ffosydd a sianeli draenio.</w:t>
      </w:r>
    </w:p>
    <w:p w14:paraId="76BB4B49" w14:textId="6AC03BBA" w:rsidR="006B67EC" w:rsidRPr="006B67EC" w:rsidRDefault="006B67EC" w:rsidP="00B3455F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Beth oedd rhai o’r offer lefelu a oedd yn cael eu defnyddio wrth adeiladu carthffosydd cyn 1919 yn y DU?</w:t>
      </w:r>
    </w:p>
    <w:p w14:paraId="73217262" w14:textId="6BC04255" w:rsidR="006B67EC" w:rsidRPr="00B3455F" w:rsidRDefault="006B67EC" w:rsidP="00B3455F">
      <w:pPr>
        <w:pStyle w:val="Unittitle"/>
        <w:spacing w:after="200"/>
        <w:ind w:left="426"/>
        <w:rPr>
          <w:b w:val="0"/>
          <w:iCs/>
          <w:color w:val="FF0000"/>
          <w:sz w:val="24"/>
        </w:rPr>
      </w:pPr>
      <w:r>
        <w:rPr>
          <w:b w:val="0"/>
          <w:color w:val="FF0000"/>
          <w:sz w:val="24"/>
        </w:rPr>
        <w:t>Roedd lefelau saer, plymennau a thapiau mesur yn cael eu defnyddio’n aml i sicrhau bod y ffosydd a’r sianeli draenio yn wastad a bod y llethr yn gywir.</w:t>
      </w:r>
    </w:p>
    <w:p w14:paraId="652E1F46" w14:textId="77777777" w:rsidR="006B67EC" w:rsidRPr="006B67EC" w:rsidRDefault="006B67EC" w:rsidP="00B3455F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Beth oedd rhai o’r offer gwaith maen a oedd yn cael eu defnyddio i adeiladu carthffosydd brics neu garreg?</w:t>
      </w:r>
    </w:p>
    <w:p w14:paraId="08DA17A3" w14:textId="49BDA912" w:rsidR="006B67EC" w:rsidRPr="00B3455F" w:rsidRDefault="006B67EC" w:rsidP="00B3455F">
      <w:pPr>
        <w:pStyle w:val="Unittitle"/>
        <w:spacing w:after="200"/>
        <w:ind w:left="426"/>
        <w:rPr>
          <w:b w:val="0"/>
          <w:iCs/>
          <w:color w:val="FF0000"/>
          <w:sz w:val="24"/>
        </w:rPr>
      </w:pPr>
      <w:r>
        <w:rPr>
          <w:b w:val="0"/>
          <w:color w:val="FF0000"/>
          <w:sz w:val="24"/>
        </w:rPr>
        <w:t>Roedd tryweli, morthwylion, cynion a llifiau brics yn cael eu defnyddio’n aml.</w:t>
      </w:r>
    </w:p>
    <w:p w14:paraId="31C98B6D" w14:textId="77777777" w:rsidR="006B67EC" w:rsidRPr="006B67EC" w:rsidRDefault="006B67EC" w:rsidP="00B3455F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Beth oedd rhai o’r technegau a oedd yn cael eu defnyddio i adeiladu carthffosydd cyn 1919 yn y DU?</w:t>
      </w:r>
    </w:p>
    <w:p w14:paraId="612A34E2" w14:textId="0C0BEA7D" w:rsidR="006B67EC" w:rsidRPr="00B3455F" w:rsidRDefault="006B67EC" w:rsidP="00B3455F">
      <w:pPr>
        <w:pStyle w:val="Unittitle"/>
        <w:spacing w:after="200"/>
        <w:ind w:left="426"/>
        <w:rPr>
          <w:b w:val="0"/>
          <w:iCs/>
          <w:color w:val="FF0000"/>
          <w:sz w:val="24"/>
        </w:rPr>
      </w:pPr>
      <w:r>
        <w:rPr>
          <w:b w:val="0"/>
          <w:color w:val="FF0000"/>
          <w:sz w:val="24"/>
        </w:rPr>
        <w:t xml:space="preserve">Roedd ffosydd agored yn cael eu cloddio a’u leinio â cherrig neu frics, ac roedd ffosydd caeedig yn cael eu cloddio a’u gorchuddio â slabiau neu fwâu. Roedd carthffosydd brics neu garreg yn cael eu hadeiladu drwy osod brics neu gerrig unigol </w:t>
      </w:r>
      <w:r>
        <w:rPr>
          <w:b w:val="0"/>
          <w:color w:val="FF0000"/>
          <w:sz w:val="24"/>
        </w:rPr>
        <w:lastRenderedPageBreak/>
        <w:t>mewn ffos gan ddefnyddio morter, ac roedd pibellau haearn bwrw yn cael eu defnyddio mewn ardaloedd lle’r oedd y tir yn rhy galed neu greigiog i osod carthffosydd brics neu garreg.</w:t>
      </w:r>
    </w:p>
    <w:p w14:paraId="70A35945" w14:textId="77777777" w:rsidR="00045651" w:rsidRPr="00045651" w:rsidRDefault="00045651" w:rsidP="00B3455F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Sut roedd carthffosydd yn cael eu hadeiladu yn y DU cyn 1919, a pha offer a thechnegau oedd yn cael eu defnyddio?</w:t>
      </w:r>
    </w:p>
    <w:p w14:paraId="454C689F" w14:textId="402F73CF" w:rsidR="006B67EC" w:rsidRPr="00B3455F" w:rsidRDefault="00045651" w:rsidP="00B3455F">
      <w:pPr>
        <w:pStyle w:val="Unittitle"/>
        <w:spacing w:after="200"/>
        <w:ind w:left="426"/>
        <w:rPr>
          <w:b w:val="0"/>
          <w:iCs/>
          <w:color w:val="FF0000"/>
          <w:sz w:val="24"/>
        </w:rPr>
      </w:pPr>
      <w:r>
        <w:rPr>
          <w:b w:val="0"/>
          <w:color w:val="FF0000"/>
          <w:sz w:val="24"/>
        </w:rPr>
        <w:t>Cyn 1919, roedd carthffosydd yn y DU yn cael eu hadeiladu’n bennaf drwy waith llaw, gan ddefnyddio offer fel rhawiau, ceibiau a berfâu. Roedd technegau fel ffosydd agored neu ffosydd caeedig yn cael eu defnyddio, gan ddibynnu ar y lleoliad, a deunyddiau fel brics, cerrig, haearn bwrw a sment yn cael eu defnyddio ar sail ystyriaethau ymarferol fel cost, gwydnwch a’r hyn a oedd ar gael.</w:t>
      </w:r>
    </w:p>
    <w:p w14:paraId="02FA8CF9" w14:textId="77777777" w:rsidR="006B67EC" w:rsidRPr="006B67EC" w:rsidRDefault="006B67EC" w:rsidP="00B3455F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Beth oedd rôl systemau carthffosiaeth cyn 1919 o ran gwella iechyd y cyhoedd a glanweithdra yn y DU?</w:t>
      </w:r>
    </w:p>
    <w:p w14:paraId="60FECBC6" w14:textId="78C2FC8D" w:rsidR="006B67EC" w:rsidRPr="00B3455F" w:rsidRDefault="006B67EC" w:rsidP="00B3455F">
      <w:pPr>
        <w:pStyle w:val="Unittitle"/>
        <w:spacing w:after="200"/>
        <w:ind w:left="426"/>
        <w:rPr>
          <w:b w:val="0"/>
          <w:iCs/>
          <w:color w:val="FF0000"/>
          <w:sz w:val="24"/>
        </w:rPr>
      </w:pPr>
      <w:r>
        <w:rPr>
          <w:b w:val="0"/>
          <w:color w:val="FF0000"/>
          <w:sz w:val="24"/>
        </w:rPr>
        <w:t xml:space="preserve">Roedd systemau carthffosiaeth cyn 1919 yn hanfodol ar gyfer gwella iechyd y cyhoedd a glanweithdra, drwy ddarparu systemau draenio dibynadwy a oedd yn helpu i atal clefydau rhag lledaenu a ffynonellau dŵr rhag cael eu halogi, drwy gludo </w:t>
      </w:r>
      <w:proofErr w:type="spellStart"/>
      <w:r>
        <w:rPr>
          <w:b w:val="0"/>
          <w:color w:val="FF0000"/>
          <w:sz w:val="24"/>
        </w:rPr>
        <w:t>carthion</w:t>
      </w:r>
      <w:proofErr w:type="spellEnd"/>
      <w:r>
        <w:rPr>
          <w:b w:val="0"/>
          <w:color w:val="FF0000"/>
          <w:sz w:val="24"/>
        </w:rPr>
        <w:t xml:space="preserve"> o gartrefi pobl yn hytrach na’u bod yn cael eu taflu i’r strydoedd.</w:t>
      </w:r>
    </w:p>
    <w:p w14:paraId="0D15EC23" w14:textId="050C5C83" w:rsidR="00045651" w:rsidRPr="00B81F57" w:rsidRDefault="00045651" w:rsidP="00045651">
      <w:pPr>
        <w:pStyle w:val="Unittitle"/>
        <w:spacing w:after="200"/>
        <w:rPr>
          <w:b w:val="0"/>
          <w:bCs/>
          <w:sz w:val="24"/>
          <w:szCs w:val="24"/>
        </w:rPr>
      </w:pPr>
      <w:r>
        <w:rPr>
          <w:sz w:val="24"/>
        </w:rPr>
        <w:t>Tasg 2:</w:t>
      </w:r>
      <w:r>
        <w:rPr>
          <w:b w:val="0"/>
          <w:sz w:val="24"/>
        </w:rPr>
        <w:t xml:space="preserve"> Atebwch y cwestiynau canlynol ar adeiladu ffyrdd cyn 1919.</w:t>
      </w:r>
    </w:p>
    <w:p w14:paraId="2AA9F16E" w14:textId="7D90B4E5" w:rsidR="00045651" w:rsidRPr="00045651" w:rsidRDefault="00045651" w:rsidP="00B3455F">
      <w:pPr>
        <w:pStyle w:val="Unittitle"/>
        <w:numPr>
          <w:ilvl w:val="0"/>
          <w:numId w:val="38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Beth oedd rhai o’r deunyddiau mwyaf cyffredin a oedd yn cael eu defnyddio wrth adeiladu ffyrdd cyn 1919 yn y DU?</w:t>
      </w:r>
    </w:p>
    <w:p w14:paraId="549FDCCE" w14:textId="3378B731" w:rsidR="00045651" w:rsidRPr="00B3455F" w:rsidRDefault="00045651" w:rsidP="00B3455F">
      <w:pPr>
        <w:pStyle w:val="Unittitle"/>
        <w:spacing w:after="200"/>
        <w:ind w:left="426"/>
        <w:rPr>
          <w:b w:val="0"/>
          <w:iCs/>
          <w:color w:val="FF0000"/>
          <w:sz w:val="24"/>
        </w:rPr>
      </w:pPr>
      <w:r>
        <w:rPr>
          <w:b w:val="0"/>
          <w:color w:val="FF0000"/>
          <w:sz w:val="24"/>
        </w:rPr>
        <w:t>Graean neu gerrig mâl, brics, coblau, asffalt, concrit a phren oedd rhai o’r deunyddiau mwyaf cyffredin oedd yn cael eu defnyddio.</w:t>
      </w:r>
    </w:p>
    <w:p w14:paraId="13E6AE7E" w14:textId="77777777" w:rsidR="00045651" w:rsidRPr="00045651" w:rsidRDefault="00045651" w:rsidP="00B3455F">
      <w:pPr>
        <w:pStyle w:val="Unittitle"/>
        <w:numPr>
          <w:ilvl w:val="0"/>
          <w:numId w:val="38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Pam oedd brics yn gyffredin yn Llundain yn arbennig, ac mewn dinasoedd mawr eraill?</w:t>
      </w:r>
    </w:p>
    <w:p w14:paraId="13C0E195" w14:textId="3918B256" w:rsidR="00045651" w:rsidRPr="00B3455F" w:rsidRDefault="00045651" w:rsidP="00B3455F">
      <w:pPr>
        <w:pStyle w:val="Unittitle"/>
        <w:spacing w:after="200"/>
        <w:ind w:left="426"/>
        <w:rPr>
          <w:b w:val="0"/>
          <w:iCs/>
          <w:color w:val="FF0000"/>
          <w:sz w:val="24"/>
        </w:rPr>
      </w:pPr>
      <w:r>
        <w:rPr>
          <w:b w:val="0"/>
          <w:color w:val="FF0000"/>
          <w:sz w:val="24"/>
        </w:rPr>
        <w:t>Roedd brics yn cael eu defnyddio mewn rhai ardaloedd trefol i greu arwyneb gwydn ar gyfer ffyrdd a llwybrau troed. Roedd palmentydd brics yn gyffredin yn Llundain yn arbennig ac mewn dinasoedd mawr eraill oherwydd eu gwydnwch a'u hapêl esthetig.</w:t>
      </w:r>
    </w:p>
    <w:p w14:paraId="699AC161" w14:textId="77777777" w:rsidR="00045651" w:rsidRPr="00045651" w:rsidRDefault="00045651" w:rsidP="00B3455F">
      <w:pPr>
        <w:pStyle w:val="Unittitle"/>
        <w:numPr>
          <w:ilvl w:val="0"/>
          <w:numId w:val="38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Ar gyfer beth roedd offer tampio yn cael eu defnyddio wrth adeiladu ffyrdd?</w:t>
      </w:r>
    </w:p>
    <w:p w14:paraId="70F9A58A" w14:textId="037E576D" w:rsidR="00045651" w:rsidRPr="00B3455F" w:rsidRDefault="00045651" w:rsidP="00B3455F">
      <w:pPr>
        <w:pStyle w:val="Unittitle"/>
        <w:spacing w:after="200"/>
        <w:ind w:left="426"/>
        <w:rPr>
          <w:b w:val="0"/>
          <w:iCs/>
          <w:color w:val="FF0000"/>
          <w:sz w:val="24"/>
        </w:rPr>
      </w:pPr>
      <w:r>
        <w:rPr>
          <w:b w:val="0"/>
          <w:color w:val="FF0000"/>
          <w:sz w:val="24"/>
        </w:rPr>
        <w:t>Roedd offer tampio’n cael eu defnyddio i gywasgu’r deunydd a oedd yn cael ei ddefnyddio ar gyfer arwyneb y ffordd neu’r llwybr troed, fel graean neu gerrig mâl.</w:t>
      </w:r>
    </w:p>
    <w:p w14:paraId="34509047" w14:textId="692F2CA1" w:rsidR="00045651" w:rsidRPr="00045651" w:rsidRDefault="00045651" w:rsidP="00B3455F">
      <w:pPr>
        <w:pStyle w:val="Unittitle"/>
        <w:numPr>
          <w:ilvl w:val="0"/>
          <w:numId w:val="38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lastRenderedPageBreak/>
        <w:t>Pa dechnegau traddodiadol oedd yn dal i gael eu defnyddio wrth adeiladu ffyrdd cyn 1919 yn y DU?</w:t>
      </w:r>
    </w:p>
    <w:p w14:paraId="20F648CA" w14:textId="04E44905" w:rsidR="0037289C" w:rsidRPr="00B3455F" w:rsidRDefault="00045651" w:rsidP="00B3455F">
      <w:pPr>
        <w:pStyle w:val="Unittitle"/>
        <w:spacing w:after="200"/>
        <w:ind w:left="426"/>
        <w:rPr>
          <w:b w:val="0"/>
          <w:iCs/>
          <w:color w:val="FF0000"/>
          <w:sz w:val="24"/>
        </w:rPr>
      </w:pPr>
      <w:r>
        <w:rPr>
          <w:b w:val="0"/>
          <w:color w:val="FF0000"/>
          <w:sz w:val="24"/>
        </w:rPr>
        <w:t>Roedd rhai technegau traddodiadol, fel gosod palmentydd cerrig ac adeiladu waliau cynnal, yn dal i gael eu defnyddio wrth adeiladu ffyrdd cyn 1919 yn y DU.</w:t>
      </w:r>
    </w:p>
    <w:p w14:paraId="48D835CF" w14:textId="544A06C2" w:rsidR="0037289C" w:rsidRDefault="00E06764" w:rsidP="00B3455F">
      <w:pPr>
        <w:pStyle w:val="Unittitle"/>
        <w:numPr>
          <w:ilvl w:val="0"/>
          <w:numId w:val="38"/>
        </w:numPr>
        <w:spacing w:after="200"/>
        <w:ind w:left="426"/>
        <w:rPr>
          <w:b w:val="0"/>
          <w:sz w:val="24"/>
        </w:rPr>
      </w:pPr>
      <w:r>
        <w:rPr>
          <w:b w:val="0"/>
          <w:noProof/>
          <w:sz w:val="24"/>
          <w:lang w:eastAsia="cy-GB"/>
        </w:rPr>
        <w:drawing>
          <wp:anchor distT="0" distB="0" distL="114300" distR="114300" simplePos="0" relativeHeight="251658240" behindDoc="0" locked="0" layoutInCell="1" allowOverlap="1" wp14:anchorId="06A7B848" wp14:editId="1B8AF8A3">
            <wp:simplePos x="0" y="0"/>
            <wp:positionH relativeFrom="column">
              <wp:posOffset>352003</wp:posOffset>
            </wp:positionH>
            <wp:positionV relativeFrom="paragraph">
              <wp:posOffset>575316</wp:posOffset>
            </wp:positionV>
            <wp:extent cx="2674620" cy="2824480"/>
            <wp:effectExtent l="0" t="0" r="0" b="0"/>
            <wp:wrapTopAndBottom/>
            <wp:docPr id="851357582" name="Picture 851357582">
              <a:extLst xmlns:a="http://schemas.openxmlformats.org/drawingml/2006/main">
                <a:ext uri="{FF2B5EF4-FFF2-40B4-BE49-F238E27FC236}">
                  <a16:creationId xmlns:a16="http://schemas.microsoft.com/office/drawing/2014/main" id="{76238881-4E9C-48B9-8C60-414E896BE0D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4">
                      <a:extLst>
                        <a:ext uri="{FF2B5EF4-FFF2-40B4-BE49-F238E27FC236}">
                          <a16:creationId xmlns:a16="http://schemas.microsoft.com/office/drawing/2014/main" id="{76238881-4E9C-48B9-8C60-414E896BE0D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43" b="22785"/>
                    <a:stretch/>
                  </pic:blipFill>
                  <pic:spPr bwMode="auto">
                    <a:xfrm>
                      <a:off x="0" y="0"/>
                      <a:ext cx="2674620" cy="2824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b w:val="0"/>
          <w:sz w:val="24"/>
        </w:rPr>
        <w:t>Pa fath o arwyneb ffordd sydd i’w weld yn y llun isod? Eglurwch pam yr oedd yn cael ei ddefnyddio fel arwyneb ffordd.</w:t>
      </w:r>
    </w:p>
    <w:p w14:paraId="4C08A907" w14:textId="100D44E4" w:rsidR="00E06764" w:rsidRPr="00B3455F" w:rsidRDefault="00E06764" w:rsidP="00B3455F">
      <w:pPr>
        <w:pStyle w:val="Unittitle"/>
        <w:spacing w:after="200"/>
        <w:ind w:left="426"/>
        <w:rPr>
          <w:b w:val="0"/>
          <w:iCs/>
          <w:color w:val="FF0000"/>
          <w:sz w:val="24"/>
        </w:rPr>
      </w:pPr>
      <w:r>
        <w:rPr>
          <w:b w:val="0"/>
          <w:color w:val="FF0000"/>
          <w:sz w:val="24"/>
        </w:rPr>
        <w:t xml:space="preserve">Coblau. Roedden nhw’n cael eu defnyddio’n aml fel arwyneb ffordd oherwydd eu bod yn wydn ac yn para’n dda. Mae eu harwyneb yn llyfn, maen nhw’n gallu delio â thraffig trwm a draenio dŵr yn gyflym ac roedden nhw hefyd ar gael yn rhwydd, a oedd yn golygu eu bod yn </w:t>
      </w:r>
      <w:proofErr w:type="spellStart"/>
      <w:r>
        <w:rPr>
          <w:b w:val="0"/>
          <w:color w:val="FF0000"/>
          <w:sz w:val="24"/>
        </w:rPr>
        <w:t>gosteffeithiol</w:t>
      </w:r>
      <w:proofErr w:type="spellEnd"/>
      <w:r>
        <w:rPr>
          <w:b w:val="0"/>
          <w:color w:val="FF0000"/>
          <w:sz w:val="24"/>
        </w:rPr>
        <w:t xml:space="preserve"> i adeiladwyr ffyrdd.</w:t>
      </w:r>
    </w:p>
    <w:p w14:paraId="5D55DAAC" w14:textId="7070AD52" w:rsidR="0037289C" w:rsidRPr="00045651" w:rsidRDefault="0037289C" w:rsidP="00B3455F">
      <w:pPr>
        <w:pStyle w:val="Unittitle"/>
        <w:numPr>
          <w:ilvl w:val="0"/>
          <w:numId w:val="38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Pam oedd adeiladu ffyrdd a llwybrau troed yn broses araf a llafurddwys cyn 1919 yn y DU?</w:t>
      </w:r>
    </w:p>
    <w:p w14:paraId="41B2E102" w14:textId="731A6A1E" w:rsidR="0037289C" w:rsidRPr="00B3455F" w:rsidRDefault="0037289C" w:rsidP="00B3455F">
      <w:pPr>
        <w:pStyle w:val="Unittitle"/>
        <w:spacing w:after="200"/>
        <w:ind w:left="426"/>
        <w:rPr>
          <w:b w:val="0"/>
          <w:iCs/>
          <w:color w:val="FF0000"/>
          <w:sz w:val="24"/>
        </w:rPr>
      </w:pPr>
      <w:r>
        <w:rPr>
          <w:b w:val="0"/>
          <w:color w:val="FF0000"/>
          <w:sz w:val="24"/>
        </w:rPr>
        <w:t>Roedd y broses o adeiladu ffyrdd a llwybrau troed yn broses araf a llafurddwys cyn 1919 yn y DU gan ei bod yn dibynnu’n drwm ar waith llaw a thechnegau traddodiadol.</w:t>
      </w:r>
    </w:p>
    <w:p w14:paraId="066EF27B" w14:textId="7D6DA966" w:rsidR="0037289C" w:rsidRPr="00045651" w:rsidRDefault="0037289C" w:rsidP="00B3455F">
      <w:pPr>
        <w:pStyle w:val="Unittitle"/>
        <w:numPr>
          <w:ilvl w:val="0"/>
          <w:numId w:val="38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Pa ffactorau oedd yn dylanwadu ar y broses o ddewis deunyddiau i’w defnyddio i adeiladu ffyrdd cyn 1919 yn y DU?</w:t>
      </w:r>
    </w:p>
    <w:p w14:paraId="4C5434D7" w14:textId="63788394" w:rsidR="0037289C" w:rsidRPr="00B3455F" w:rsidRDefault="0037289C" w:rsidP="00B3455F">
      <w:pPr>
        <w:pStyle w:val="Unittitle"/>
        <w:spacing w:after="200"/>
        <w:ind w:left="426"/>
        <w:rPr>
          <w:b w:val="0"/>
          <w:color w:val="FF0000"/>
          <w:sz w:val="24"/>
        </w:rPr>
      </w:pPr>
      <w:r>
        <w:rPr>
          <w:b w:val="0"/>
          <w:color w:val="FF0000"/>
          <w:sz w:val="24"/>
        </w:rPr>
        <w:t xml:space="preserve">Roedd y deunyddiau a oedd yn cael eu dewis i’w defnyddio i adeiladu ffyrdd cyn 1919 yn y DU yn dibynnu ar amrywiaeth o ffactorau, gan gynnwys yr hyn a oedd ar gael yn lleol, cost, a’r </w:t>
      </w:r>
      <w:bookmarkStart w:id="1" w:name="_GoBack"/>
      <w:bookmarkEnd w:id="1"/>
      <w:r w:rsidR="0077231F" w:rsidRPr="0077231F">
        <w:rPr>
          <w:b w:val="0"/>
          <w:color w:val="FF0000"/>
          <w:sz w:val="24"/>
        </w:rPr>
        <w:t>bwriad wrth eu defnyddio</w:t>
      </w:r>
      <w:r>
        <w:rPr>
          <w:b w:val="0"/>
          <w:color w:val="FF0000"/>
          <w:sz w:val="24"/>
        </w:rPr>
        <w:t>.</w:t>
      </w:r>
    </w:p>
    <w:sectPr w:rsidR="0037289C" w:rsidRPr="00B3455F" w:rsidSect="0032365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A42AC" w14:textId="77777777" w:rsidR="00F708C0" w:rsidRDefault="00F708C0">
      <w:pPr>
        <w:spacing w:before="0" w:after="0"/>
      </w:pPr>
      <w:r>
        <w:separator/>
      </w:r>
    </w:p>
  </w:endnote>
  <w:endnote w:type="continuationSeparator" w:id="0">
    <w:p w14:paraId="74B2752C" w14:textId="77777777" w:rsidR="00F708C0" w:rsidRDefault="00F708C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157BB" w14:textId="77777777" w:rsidR="00765E80" w:rsidRDefault="00765E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78BF25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</w:t>
    </w:r>
    <w:bookmarkStart w:id="2" w:name="_Hlk139898195"/>
    <w:r>
      <w:t xml:space="preserve">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</w:t>
    </w:r>
    <w:bookmarkEnd w:id="2"/>
    <w:r>
      <w:t>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77231F">
      <w:rPr>
        <w:noProof/>
      </w:rPr>
      <w:t>3</w:t>
    </w:r>
    <w:r>
      <w:rPr>
        <w:rFonts w:cs="Arial"/>
      </w:rPr>
      <w:fldChar w:fldCharType="end"/>
    </w:r>
    <w:r>
      <w:t xml:space="preserve"> o </w:t>
    </w:r>
    <w:fldSimple w:instr=" NUMPAGES   \* MERGEFORMAT ">
      <w:r w:rsidR="0077231F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08AF5" w14:textId="77777777" w:rsidR="00765E80" w:rsidRDefault="00765E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63794" w14:textId="77777777" w:rsidR="00F708C0" w:rsidRDefault="00F708C0">
      <w:pPr>
        <w:spacing w:before="0" w:after="0"/>
      </w:pPr>
      <w:r>
        <w:separator/>
      </w:r>
    </w:p>
  </w:footnote>
  <w:footnote w:type="continuationSeparator" w:id="0">
    <w:p w14:paraId="21839A79" w14:textId="77777777" w:rsidR="00F708C0" w:rsidRDefault="00F708C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E24E6" w14:textId="77777777" w:rsidR="00765E80" w:rsidRDefault="00765E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2DE3BE8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6BDF6" w14:textId="77777777" w:rsidR="00765E80" w:rsidRDefault="00765E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121666"/>
    <w:multiLevelType w:val="hybridMultilevel"/>
    <w:tmpl w:val="757207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D303FE"/>
    <w:multiLevelType w:val="hybridMultilevel"/>
    <w:tmpl w:val="021087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1174B"/>
    <w:multiLevelType w:val="hybridMultilevel"/>
    <w:tmpl w:val="5328AC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3961E9"/>
    <w:multiLevelType w:val="hybridMultilevel"/>
    <w:tmpl w:val="D4DC8F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7"/>
  </w:num>
  <w:num w:numId="18">
    <w:abstractNumId w:val="28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5"/>
  </w:num>
  <w:num w:numId="36">
    <w:abstractNumId w:val="1"/>
  </w:num>
  <w:num w:numId="37">
    <w:abstractNumId w:val="9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45651"/>
    <w:rsid w:val="00082C62"/>
    <w:rsid w:val="000B231F"/>
    <w:rsid w:val="000D408F"/>
    <w:rsid w:val="000E194B"/>
    <w:rsid w:val="000E4558"/>
    <w:rsid w:val="00110217"/>
    <w:rsid w:val="00152AC3"/>
    <w:rsid w:val="00156AF3"/>
    <w:rsid w:val="001722C5"/>
    <w:rsid w:val="0019491D"/>
    <w:rsid w:val="001D5E96"/>
    <w:rsid w:val="001E1DBA"/>
    <w:rsid w:val="001F74AD"/>
    <w:rsid w:val="001F7919"/>
    <w:rsid w:val="00295151"/>
    <w:rsid w:val="002A07F4"/>
    <w:rsid w:val="002A3CDB"/>
    <w:rsid w:val="002D07A8"/>
    <w:rsid w:val="00323654"/>
    <w:rsid w:val="003405EA"/>
    <w:rsid w:val="0037289C"/>
    <w:rsid w:val="003E29F1"/>
    <w:rsid w:val="00404B31"/>
    <w:rsid w:val="00413594"/>
    <w:rsid w:val="00441437"/>
    <w:rsid w:val="00444860"/>
    <w:rsid w:val="0044583B"/>
    <w:rsid w:val="00474F67"/>
    <w:rsid w:val="0048500D"/>
    <w:rsid w:val="004F796B"/>
    <w:rsid w:val="00524E1B"/>
    <w:rsid w:val="0059496A"/>
    <w:rsid w:val="005B1570"/>
    <w:rsid w:val="006135C0"/>
    <w:rsid w:val="006642FD"/>
    <w:rsid w:val="006807B0"/>
    <w:rsid w:val="00691B95"/>
    <w:rsid w:val="006B67EC"/>
    <w:rsid w:val="006B798A"/>
    <w:rsid w:val="006D3AA3"/>
    <w:rsid w:val="006D4994"/>
    <w:rsid w:val="006D61FC"/>
    <w:rsid w:val="006E09A9"/>
    <w:rsid w:val="006E1028"/>
    <w:rsid w:val="006E19C2"/>
    <w:rsid w:val="006F7BAF"/>
    <w:rsid w:val="00765E80"/>
    <w:rsid w:val="0077231F"/>
    <w:rsid w:val="00783583"/>
    <w:rsid w:val="00797FA7"/>
    <w:rsid w:val="007B7A19"/>
    <w:rsid w:val="007C3173"/>
    <w:rsid w:val="007D0371"/>
    <w:rsid w:val="007E66B0"/>
    <w:rsid w:val="008C1F1C"/>
    <w:rsid w:val="008D47A6"/>
    <w:rsid w:val="008E6F2A"/>
    <w:rsid w:val="009975A0"/>
    <w:rsid w:val="009C5C6E"/>
    <w:rsid w:val="00A2454C"/>
    <w:rsid w:val="00A449F0"/>
    <w:rsid w:val="00A74824"/>
    <w:rsid w:val="00A83EC5"/>
    <w:rsid w:val="00AE245C"/>
    <w:rsid w:val="00B054EC"/>
    <w:rsid w:val="00B3455F"/>
    <w:rsid w:val="00B74FBA"/>
    <w:rsid w:val="00B81F57"/>
    <w:rsid w:val="00BA106A"/>
    <w:rsid w:val="00BC30AF"/>
    <w:rsid w:val="00BE2C21"/>
    <w:rsid w:val="00BF43E7"/>
    <w:rsid w:val="00C01D20"/>
    <w:rsid w:val="00C202BF"/>
    <w:rsid w:val="00C35653"/>
    <w:rsid w:val="00C858D7"/>
    <w:rsid w:val="00CE0DF4"/>
    <w:rsid w:val="00D073BC"/>
    <w:rsid w:val="00D33A45"/>
    <w:rsid w:val="00D516E1"/>
    <w:rsid w:val="00D56B82"/>
    <w:rsid w:val="00DA1EF5"/>
    <w:rsid w:val="00DA2485"/>
    <w:rsid w:val="00DE29A8"/>
    <w:rsid w:val="00E06764"/>
    <w:rsid w:val="00E15202"/>
    <w:rsid w:val="00E603E7"/>
    <w:rsid w:val="00E91997"/>
    <w:rsid w:val="00EA5E60"/>
    <w:rsid w:val="00F03E33"/>
    <w:rsid w:val="00F15749"/>
    <w:rsid w:val="00F21264"/>
    <w:rsid w:val="00F42A36"/>
    <w:rsid w:val="00F70874"/>
    <w:rsid w:val="00F708C0"/>
    <w:rsid w:val="00FD0236"/>
    <w:rsid w:val="00FD52DA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41437"/>
    <w:pPr>
      <w:ind w:left="720"/>
      <w:contextualSpacing/>
    </w:pPr>
  </w:style>
  <w:style w:type="table" w:styleId="TableGrid">
    <w:name w:val="Table Grid"/>
    <w:basedOn w:val="TableNormal"/>
    <w:rsid w:val="00441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E603E7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F2126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212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21264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212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21264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1c5831b9-66da-4f16-a409-834213ecdb8e"/>
    <ds:schemaRef ds:uri="http://schemas.microsoft.com/office/2006/documentManagement/types"/>
    <ds:schemaRef ds:uri="418e8c98-519b-4e3e-a77f-7ee33016068f"/>
    <ds:schemaRef ds:uri="7d91badd-8922-4db1-9652-4fbca8a6b7df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26984B-806D-45BF-9F5B-878FF298B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3</cp:revision>
  <cp:lastPrinted>2023-03-14T16:06:00Z</cp:lastPrinted>
  <dcterms:created xsi:type="dcterms:W3CDTF">2023-09-08T14:34:00Z</dcterms:created>
  <dcterms:modified xsi:type="dcterms:W3CDTF">2023-09-08T15:19:00Z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