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E54EF" w14:textId="0D4B3C45" w:rsidR="003E3325" w:rsidRDefault="00634E8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2BAD37E2" w14:textId="1D4C04D1" w:rsidR="003E3325" w:rsidRDefault="00634E8E">
      <w:pPr>
        <w:pStyle w:val="Pennawd1"/>
      </w:pPr>
      <w:r>
        <w:t>Taflen waith 4: Dulliau adeiladu ar ôl 1919 (y dysgwr)</w:t>
      </w:r>
    </w:p>
    <w:p w14:paraId="5DF2C4D6" w14:textId="56117388" w:rsidR="00B25C07" w:rsidRPr="00B25C07" w:rsidRDefault="00B25C07" w:rsidP="00827C94">
      <w:r>
        <w:rPr>
          <w:b/>
        </w:rPr>
        <w:t>Tasg 1:</w:t>
      </w:r>
      <w:r>
        <w:t xml:space="preserve"> Atebwch y cwestiynau canlynol am ddulliau adeiladu ar ôl 1919.</w:t>
      </w:r>
    </w:p>
    <w:p w14:paraId="2F459186" w14:textId="4C71C5D4" w:rsidR="003E3325" w:rsidRDefault="00634E8E" w:rsidP="00827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  <w:u w:val="single"/>
        </w:rPr>
      </w:pPr>
      <w:r>
        <w:rPr>
          <w:color w:val="000000"/>
        </w:rPr>
        <w:t>Pa elfennau a gyflwynwyd ar ôl 1919 i wella’r dull adeiladu tai a pham?</w:t>
      </w:r>
    </w:p>
    <w:p w14:paraId="2FDB1A98" w14:textId="711F1FCD" w:rsidR="005E1EAE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139063C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29AD4E00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896323C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351218A4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2481456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240E907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27E9BA7" w14:textId="77777777" w:rsidR="003E3325" w:rsidRDefault="003E3325" w:rsidP="00827C9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E260360" w14:textId="0B600953" w:rsidR="003E3325" w:rsidRDefault="00634E8E" w:rsidP="00827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>ddau</w:t>
      </w:r>
      <w:r>
        <w:rPr>
          <w:color w:val="000000"/>
        </w:rPr>
        <w:t xml:space="preserve"> fath modern o hoelion a disgrifio eu nodweddion a’u defnyddiau.</w:t>
      </w:r>
    </w:p>
    <w:p w14:paraId="72DA4106" w14:textId="53F29479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i  ______________________________________________________________________</w:t>
      </w:r>
    </w:p>
    <w:p w14:paraId="1397F5C0" w14:textId="47BB76A1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851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37567BA9" w14:textId="0BD2E514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851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5F8BC40" w14:textId="1807D721" w:rsidR="00827C94" w:rsidRDefault="005E1EAE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794"/>
        <w:contextualSpacing w:val="0"/>
        <w:rPr>
          <w:color w:val="000000"/>
        </w:rPr>
      </w:pPr>
      <w:r>
        <w:rPr>
          <w:color w:val="000000"/>
        </w:rPr>
        <w:t>ii  _____________________________________________________________________</w:t>
      </w:r>
    </w:p>
    <w:p w14:paraId="70CD1346" w14:textId="0669524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964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3B07D000" w14:textId="70BFBE4D" w:rsidR="005E1EAE" w:rsidRP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964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</w:t>
      </w:r>
    </w:p>
    <w:p w14:paraId="384A88E9" w14:textId="62022F0A" w:rsidR="002F4385" w:rsidRDefault="002F4385" w:rsidP="00827C94">
      <w:pPr>
        <w:ind w:left="360" w:firstLine="720"/>
        <w:rPr>
          <w:color w:val="000000"/>
        </w:rPr>
      </w:pPr>
    </w:p>
    <w:p w14:paraId="126C0C6C" w14:textId="578BBEBD" w:rsidR="003E3325" w:rsidRDefault="00634E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/>
      </w:pPr>
      <w:r>
        <w:rPr>
          <w:color w:val="000000"/>
        </w:rPr>
        <w:t>Gan ddefnyddio bwrdd cribog TRADA, chwiliwch am y maint distiau mwyaf addas i rychwantu 4.2m â chanolbwyntiau 400, 450 a 600mm heb fod yn fwy na 0.25kN/m² ar gyfer pren C16 a C24.</w:t>
      </w:r>
    </w:p>
    <w:p w14:paraId="562548AD" w14:textId="6B5997DF" w:rsidR="003E3325" w:rsidRDefault="00CC14B0">
      <w:pPr>
        <w:ind w:left="720"/>
      </w:pPr>
      <w:hyperlink r:id="rId7">
        <w:r>
          <w:rPr>
            <w:color w:val="0563C1"/>
            <w:u w:val="single"/>
          </w:rPr>
          <w:t>https://www.timberbeamcalculator.co.uk/en-gb/span-table/ceiling-joists?load=0.25&amp;class=C16</w:t>
        </w:r>
      </w:hyperlink>
    </w:p>
    <w:p w14:paraId="3F389DD1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A0B2088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7EBF7CC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FCC451B" w14:textId="27213A38" w:rsidR="00A02656" w:rsidRDefault="00A02656" w:rsidP="00827C94">
      <w:r>
        <w:rPr>
          <w:b/>
        </w:rPr>
        <w:lastRenderedPageBreak/>
        <w:t>Tasg 2:</w:t>
      </w:r>
      <w:r>
        <w:t xml:space="preserve"> </w:t>
      </w:r>
      <w:r>
        <w:rPr>
          <w:color w:val="000000"/>
        </w:rPr>
        <w:t>Ymchwiliwch i faint safonol pren CLS.</w:t>
      </w:r>
    </w:p>
    <w:p w14:paraId="528E0049" w14:textId="3B67F3C8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01E810F4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3EDF2174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11133D8E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DE06177" w14:textId="77777777" w:rsidR="00A02656" w:rsidRDefault="00A02656" w:rsidP="00A0265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1407DD16" w14:textId="438BECD1" w:rsidR="00A02656" w:rsidRDefault="00A02656" w:rsidP="00827C94">
      <w:pPr>
        <w:rPr>
          <w:color w:val="000000"/>
        </w:rPr>
      </w:pPr>
      <w:r>
        <w:rPr>
          <w:b/>
        </w:rPr>
        <w:t>Tasg 3:</w:t>
      </w:r>
      <w:r>
        <w:t xml:space="preserve"> </w:t>
      </w:r>
      <w:r>
        <w:rPr>
          <w:color w:val="000000"/>
        </w:rPr>
        <w:t>Ymchwiliwch i drothwy cynnwys lleithder pren er mwyn i bydredd sych a phydredd gwlyb ddigwydd.</w:t>
      </w:r>
    </w:p>
    <w:p w14:paraId="2A2D35F9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237C4C94" w14:textId="77777777" w:rsidR="00827C94" w:rsidRDefault="00827C94" w:rsidP="00827C94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14:paraId="07511F37" w14:textId="25917A28" w:rsidR="00A02656" w:rsidRPr="00827C94" w:rsidRDefault="00A02656" w:rsidP="00827C9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sectPr w:rsidR="00A02656" w:rsidRPr="00827C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4B051" w14:textId="77777777" w:rsidR="00716B60" w:rsidRDefault="00716B60">
      <w:pPr>
        <w:spacing w:before="0" w:after="0" w:line="240" w:lineRule="auto"/>
      </w:pPr>
      <w:r>
        <w:separator/>
      </w:r>
    </w:p>
  </w:endnote>
  <w:endnote w:type="continuationSeparator" w:id="0">
    <w:p w14:paraId="4C9E6D1C" w14:textId="77777777" w:rsidR="00716B60" w:rsidRDefault="00716B6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FCB1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15EE" w14:textId="1D024E1D" w:rsidR="003E3325" w:rsidRDefault="00815199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>Hawlfraint © 2023 Sefydliad City and Guilds Llundain. Cedwir pob hawl.</w:t>
    </w:r>
    <w:r>
      <w:rPr>
        <w:color w:val="000000"/>
        <w:sz w:val="18"/>
      </w:rPr>
      <w:tab/>
      <w:t xml:space="preserve">Tudalen </w:t>
    </w:r>
    <w:r w:rsidR="00634E8E">
      <w:rPr>
        <w:color w:val="000000"/>
        <w:sz w:val="18"/>
      </w:rPr>
      <w:fldChar w:fldCharType="begin"/>
    </w:r>
    <w:r w:rsidR="00634E8E">
      <w:rPr>
        <w:color w:val="000000"/>
        <w:sz w:val="18"/>
      </w:rPr>
      <w:instrText>PAGE</w:instrText>
    </w:r>
    <w:r w:rsidR="00634E8E">
      <w:rPr>
        <w:color w:val="000000"/>
        <w:sz w:val="18"/>
      </w:rPr>
      <w:fldChar w:fldCharType="separate"/>
    </w:r>
    <w:r w:rsidR="00641E8C">
      <w:rPr>
        <w:color w:val="000000"/>
        <w:sz w:val="18"/>
      </w:rPr>
      <w:t>1</w:t>
    </w:r>
    <w:r w:rsidR="00634E8E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634E8E">
      <w:rPr>
        <w:color w:val="000000"/>
        <w:sz w:val="18"/>
      </w:rPr>
      <w:fldChar w:fldCharType="begin"/>
    </w:r>
    <w:r w:rsidR="00634E8E">
      <w:rPr>
        <w:color w:val="000000"/>
        <w:sz w:val="18"/>
      </w:rPr>
      <w:instrText>NUMPAGES</w:instrText>
    </w:r>
    <w:r w:rsidR="00634E8E">
      <w:rPr>
        <w:color w:val="000000"/>
        <w:sz w:val="18"/>
      </w:rPr>
      <w:fldChar w:fldCharType="separate"/>
    </w:r>
    <w:r w:rsidR="00641E8C">
      <w:rPr>
        <w:color w:val="000000"/>
        <w:sz w:val="18"/>
      </w:rPr>
      <w:t>2</w:t>
    </w:r>
    <w:r w:rsidR="00634E8E"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8C42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D47DC" w14:textId="77777777" w:rsidR="00716B60" w:rsidRDefault="00716B60">
      <w:pPr>
        <w:spacing w:before="0" w:after="0" w:line="240" w:lineRule="auto"/>
      </w:pPr>
      <w:r>
        <w:separator/>
      </w:r>
    </w:p>
  </w:footnote>
  <w:footnote w:type="continuationSeparator" w:id="0">
    <w:p w14:paraId="53C8571A" w14:textId="77777777" w:rsidR="00716B60" w:rsidRDefault="00716B6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A6E9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3E6C" w14:textId="77777777" w:rsidR="003E3325" w:rsidRDefault="00634E8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2B95B876" wp14:editId="29D2425D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bookmarkStart w:id="0" w:name="_gjdgxs" w:colFirst="0" w:colLast="0"/>
  <w:bookmarkEnd w:id="0"/>
  <w:p w14:paraId="2862C3D3" w14:textId="40C33CDA" w:rsidR="003E3325" w:rsidRDefault="00634E8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248A5CF" wp14:editId="380D9645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80E4" w14:textId="77777777" w:rsidR="003E3325" w:rsidRDefault="003E332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381B"/>
    <w:multiLevelType w:val="multilevel"/>
    <w:tmpl w:val="290034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400D"/>
    <w:multiLevelType w:val="hybridMultilevel"/>
    <w:tmpl w:val="02CA6ABA"/>
    <w:lvl w:ilvl="0" w:tplc="08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31A67930"/>
    <w:multiLevelType w:val="hybridMultilevel"/>
    <w:tmpl w:val="D5F6DA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CC0BA4"/>
    <w:multiLevelType w:val="hybridMultilevel"/>
    <w:tmpl w:val="A5E6F69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5B02DE"/>
    <w:multiLevelType w:val="hybridMultilevel"/>
    <w:tmpl w:val="50AA23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68879">
    <w:abstractNumId w:val="0"/>
  </w:num>
  <w:num w:numId="2" w16cid:durableId="1609775285">
    <w:abstractNumId w:val="2"/>
  </w:num>
  <w:num w:numId="3" w16cid:durableId="435636028">
    <w:abstractNumId w:val="1"/>
  </w:num>
  <w:num w:numId="4" w16cid:durableId="1462305746">
    <w:abstractNumId w:val="3"/>
  </w:num>
  <w:num w:numId="5" w16cid:durableId="704063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25"/>
    <w:rsid w:val="000752CF"/>
    <w:rsid w:val="00124D49"/>
    <w:rsid w:val="0015753E"/>
    <w:rsid w:val="002F4385"/>
    <w:rsid w:val="00312980"/>
    <w:rsid w:val="003E0E09"/>
    <w:rsid w:val="003E3325"/>
    <w:rsid w:val="00476BE8"/>
    <w:rsid w:val="00504B3E"/>
    <w:rsid w:val="00534C77"/>
    <w:rsid w:val="005E1EAE"/>
    <w:rsid w:val="00634E8E"/>
    <w:rsid w:val="00641E8C"/>
    <w:rsid w:val="006B1778"/>
    <w:rsid w:val="006F679C"/>
    <w:rsid w:val="00716B60"/>
    <w:rsid w:val="00815199"/>
    <w:rsid w:val="00827C94"/>
    <w:rsid w:val="008F35A3"/>
    <w:rsid w:val="00A02656"/>
    <w:rsid w:val="00B25C07"/>
    <w:rsid w:val="00B836A4"/>
    <w:rsid w:val="00BA6070"/>
    <w:rsid w:val="00BC0134"/>
    <w:rsid w:val="00BD5316"/>
    <w:rsid w:val="00CA420F"/>
    <w:rsid w:val="00CC14B0"/>
    <w:rsid w:val="00CC433C"/>
    <w:rsid w:val="00D4682D"/>
    <w:rsid w:val="00DE0CB3"/>
    <w:rsid w:val="00E53E9F"/>
    <w:rsid w:val="00EC2BB4"/>
    <w:rsid w:val="00F9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97407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641E8C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641E8C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641E8C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641E8C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641E8C"/>
    <w:rPr>
      <w:b/>
      <w:bCs/>
      <w:sz w:val="20"/>
      <w:szCs w:val="20"/>
    </w:rPr>
  </w:style>
  <w:style w:type="paragraph" w:styleId="ParagraffRhestr">
    <w:name w:val="List Paragraph"/>
    <w:basedOn w:val="Normal"/>
    <w:uiPriority w:val="34"/>
    <w:qFormat/>
    <w:rsid w:val="0015753E"/>
    <w:pPr>
      <w:ind w:left="720"/>
      <w:contextualSpacing/>
    </w:pPr>
  </w:style>
  <w:style w:type="paragraph" w:styleId="Adolygiad">
    <w:name w:val="Revision"/>
    <w:hidden/>
    <w:uiPriority w:val="99"/>
    <w:semiHidden/>
    <w:rsid w:val="003E0E09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imberbeamcalculator.co.uk/en-gb/span-table/ceiling-joists?load=0.25&amp;class=C1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29</cp:revision>
  <dcterms:created xsi:type="dcterms:W3CDTF">2023-08-14T10:49:00Z</dcterms:created>
  <dcterms:modified xsi:type="dcterms:W3CDTF">2023-09-27T08:51:00Z</dcterms:modified>
</cp:coreProperties>
</file>