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0D38F6" w14:textId="286FDDE6" w:rsidR="00474F67" w:rsidRPr="007F05E6" w:rsidRDefault="00474F67" w:rsidP="00474F67">
      <w:pPr>
        <w:pStyle w:val="Unittitle"/>
      </w:pPr>
      <w:r w:rsidRPr="007051BD">
        <w:t xml:space="preserve">Unit </w:t>
      </w:r>
      <w:r w:rsidR="00A5731E">
        <w:t>2</w:t>
      </w:r>
      <w:r>
        <w:t>0</w:t>
      </w:r>
      <w:r w:rsidRPr="007051BD">
        <w:t xml:space="preserve">1: </w:t>
      </w:r>
      <w:r w:rsidR="00A5731E" w:rsidRPr="00CC1C2A">
        <w:t xml:space="preserve">Employment and employability in the </w:t>
      </w:r>
      <w:r w:rsidR="00CF66F6" w:rsidRPr="00CF66F6">
        <w:t>building services engineering</w:t>
      </w:r>
      <w:r w:rsidR="00A5731E" w:rsidRPr="00CC1C2A">
        <w:t xml:space="preserve"> sector</w:t>
      </w:r>
    </w:p>
    <w:p w14:paraId="5C4F3365" w14:textId="02E84DF9" w:rsidR="00474F67" w:rsidRPr="00692A45" w:rsidRDefault="00474F67" w:rsidP="00474F67">
      <w:pPr>
        <w:pStyle w:val="Heading1"/>
      </w:pPr>
      <w:r w:rsidRPr="00692A45">
        <w:t xml:space="preserve">Worksheet </w:t>
      </w:r>
      <w:r w:rsidR="00521B12">
        <w:t>8</w:t>
      </w:r>
      <w:r w:rsidRPr="00692A45">
        <w:t xml:space="preserve">: </w:t>
      </w:r>
      <w:r w:rsidR="007F65FB">
        <w:t xml:space="preserve">Duty of </w:t>
      </w:r>
      <w:r w:rsidR="00F638A1">
        <w:t>c</w:t>
      </w:r>
      <w:r w:rsidR="007F65FB">
        <w:t xml:space="preserve">are </w:t>
      </w:r>
      <w:r w:rsidR="00F638A1">
        <w:t>(learner)</w:t>
      </w:r>
    </w:p>
    <w:p w14:paraId="0EC7735D" w14:textId="0ABF048B" w:rsidR="00C26A28" w:rsidRPr="00EF1949" w:rsidRDefault="00B007DB" w:rsidP="00C26A28">
      <w:pPr>
        <w:rPr>
          <w:rFonts w:cs="Arial"/>
          <w:color w:val="000000"/>
          <w:lang w:val="en-US"/>
        </w:rPr>
      </w:pPr>
      <w:r w:rsidRPr="00143F2C">
        <w:rPr>
          <w:rFonts w:cs="Arial"/>
          <w:b/>
          <w:bCs/>
          <w:szCs w:val="22"/>
        </w:rPr>
        <w:t>T</w:t>
      </w:r>
      <w:r w:rsidR="007F65FB" w:rsidRPr="00143F2C">
        <w:rPr>
          <w:rFonts w:cs="Arial"/>
          <w:b/>
          <w:bCs/>
          <w:szCs w:val="22"/>
        </w:rPr>
        <w:t>ask 1</w:t>
      </w:r>
      <w:r w:rsidR="007F65FB">
        <w:rPr>
          <w:rFonts w:cs="Arial"/>
          <w:szCs w:val="22"/>
        </w:rPr>
        <w:t>:</w:t>
      </w:r>
      <w:r w:rsidR="00C26A28">
        <w:rPr>
          <w:rFonts w:cs="Arial"/>
          <w:szCs w:val="22"/>
        </w:rPr>
        <w:t xml:space="preserve"> </w:t>
      </w:r>
      <w:r w:rsidR="00C26A28">
        <w:rPr>
          <w:rStyle w:val="normaltextrun"/>
          <w:rFonts w:cs="Arial"/>
          <w:color w:val="000000"/>
          <w:lang w:val="en-US"/>
        </w:rPr>
        <w:t>Match the duty of care under CDM 2015 with its corresponding description</w:t>
      </w:r>
      <w:r w:rsidR="00F638A1">
        <w:rPr>
          <w:rStyle w:val="normaltextrun"/>
          <w:rFonts w:cs="Arial"/>
          <w:color w:val="000000"/>
          <w:lang w:val="en-US"/>
        </w:rPr>
        <w:t>.</w:t>
      </w:r>
    </w:p>
    <w:tbl>
      <w:tblPr>
        <w:tblStyle w:val="TableGrid"/>
        <w:tblW w:w="10349" w:type="dxa"/>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56"/>
        <w:gridCol w:w="1559"/>
        <w:gridCol w:w="5534"/>
      </w:tblGrid>
      <w:tr w:rsidR="003B3DC0" w14:paraId="32A4206E" w14:textId="77777777" w:rsidTr="007F76CE">
        <w:trPr>
          <w:trHeight w:val="1417"/>
        </w:trPr>
        <w:tc>
          <w:tcPr>
            <w:tcW w:w="3256" w:type="dxa"/>
            <w:vAlign w:val="center"/>
          </w:tcPr>
          <w:p w14:paraId="6E3A337F" w14:textId="0D77B5D0" w:rsidR="003B3DC0" w:rsidRPr="00C26A28" w:rsidRDefault="003B3DC0" w:rsidP="00143F2C">
            <w:pPr>
              <w:pStyle w:val="Answer"/>
              <w:rPr>
                <w:rStyle w:val="normaltextrun"/>
                <w:color w:val="000000"/>
                <w:lang w:val="en-US"/>
              </w:rPr>
            </w:pPr>
            <w:r>
              <w:rPr>
                <w:rStyle w:val="normaltextrun"/>
                <w:color w:val="000000"/>
                <w:lang w:val="en-US"/>
              </w:rPr>
              <w:t>Planning and managing the project</w:t>
            </w:r>
            <w:r w:rsidRPr="00C26A28">
              <w:rPr>
                <w:rStyle w:val="normaltextrun"/>
                <w:lang w:val="en-US"/>
              </w:rPr>
              <w:t> </w:t>
            </w:r>
          </w:p>
        </w:tc>
        <w:tc>
          <w:tcPr>
            <w:tcW w:w="1559" w:type="dxa"/>
            <w:vAlign w:val="center"/>
          </w:tcPr>
          <w:p w14:paraId="49D69123" w14:textId="77777777" w:rsidR="003B3DC0" w:rsidRPr="00C26A28" w:rsidRDefault="003B3DC0" w:rsidP="00143F2C">
            <w:pPr>
              <w:pStyle w:val="Answer"/>
              <w:rPr>
                <w:rStyle w:val="normaltextrun"/>
                <w:rFonts w:ascii="Times New Roman" w:eastAsia="Times New Roman" w:hAnsi="Times New Roman"/>
                <w:sz w:val="24"/>
                <w:lang w:val="en-US" w:eastAsia="en-GB"/>
              </w:rPr>
            </w:pPr>
          </w:p>
        </w:tc>
        <w:tc>
          <w:tcPr>
            <w:tcW w:w="5534" w:type="dxa"/>
            <w:vAlign w:val="center"/>
          </w:tcPr>
          <w:p w14:paraId="478ACB40" w14:textId="25040E78" w:rsidR="003B3DC0" w:rsidRPr="003B3DC0" w:rsidRDefault="003B3DC0" w:rsidP="00143F2C">
            <w:pPr>
              <w:pStyle w:val="Answer"/>
              <w:rPr>
                <w:rStyle w:val="normaltextrun"/>
                <w:color w:val="000000"/>
                <w:lang w:val="en-US"/>
              </w:rPr>
            </w:pPr>
            <w:r w:rsidRPr="003B3DC0">
              <w:rPr>
                <w:rStyle w:val="normaltextrun"/>
                <w:color w:val="000000"/>
                <w:lang w:val="en-US"/>
              </w:rPr>
              <w:t>Those who are responsible for coordinating the work must ensure that the work is carried out safely and without risks to health. </w:t>
            </w:r>
          </w:p>
        </w:tc>
      </w:tr>
      <w:tr w:rsidR="003B3DC0" w14:paraId="54C8FE5B" w14:textId="77777777" w:rsidTr="007F76CE">
        <w:trPr>
          <w:trHeight w:val="1417"/>
        </w:trPr>
        <w:tc>
          <w:tcPr>
            <w:tcW w:w="3256" w:type="dxa"/>
            <w:vAlign w:val="center"/>
          </w:tcPr>
          <w:p w14:paraId="5D7CEF0E" w14:textId="27ABD03D" w:rsidR="003B3DC0" w:rsidRPr="00C26A28" w:rsidRDefault="003B3DC0" w:rsidP="00143F2C">
            <w:pPr>
              <w:pStyle w:val="Answer"/>
              <w:rPr>
                <w:rStyle w:val="normaltextrun"/>
                <w:color w:val="000000"/>
                <w:lang w:val="en-US"/>
              </w:rPr>
            </w:pPr>
            <w:r>
              <w:rPr>
                <w:rStyle w:val="normaltextrun"/>
                <w:color w:val="000000"/>
                <w:lang w:val="en-US"/>
              </w:rPr>
              <w:t>Coordinating the work</w:t>
            </w:r>
            <w:r w:rsidRPr="00C26A28">
              <w:rPr>
                <w:rStyle w:val="normaltextrun"/>
                <w:lang w:val="en-US"/>
              </w:rPr>
              <w:t> </w:t>
            </w:r>
          </w:p>
        </w:tc>
        <w:tc>
          <w:tcPr>
            <w:tcW w:w="1559" w:type="dxa"/>
            <w:vAlign w:val="center"/>
          </w:tcPr>
          <w:p w14:paraId="1CEBD6C9" w14:textId="77777777" w:rsidR="003B3DC0" w:rsidRPr="00C26A28" w:rsidRDefault="003B3DC0" w:rsidP="00143F2C">
            <w:pPr>
              <w:pStyle w:val="Answer"/>
              <w:rPr>
                <w:rStyle w:val="normaltextrun"/>
                <w:rFonts w:ascii="Times New Roman" w:eastAsia="Times New Roman" w:hAnsi="Times New Roman"/>
                <w:sz w:val="24"/>
                <w:lang w:val="en-US" w:eastAsia="en-GB"/>
              </w:rPr>
            </w:pPr>
          </w:p>
        </w:tc>
        <w:tc>
          <w:tcPr>
            <w:tcW w:w="5534" w:type="dxa"/>
            <w:vAlign w:val="center"/>
          </w:tcPr>
          <w:p w14:paraId="1E9BA9AC" w14:textId="4B87867A" w:rsidR="003B3DC0" w:rsidRPr="003B3DC0" w:rsidRDefault="003B3DC0" w:rsidP="00143F2C">
            <w:pPr>
              <w:pStyle w:val="Answer"/>
              <w:rPr>
                <w:rStyle w:val="normaltextrun"/>
                <w:color w:val="000000"/>
                <w:lang w:val="en-US"/>
              </w:rPr>
            </w:pPr>
            <w:r w:rsidRPr="003B3DC0">
              <w:rPr>
                <w:rStyle w:val="normaltextrun"/>
                <w:color w:val="000000"/>
                <w:lang w:val="en-US"/>
              </w:rPr>
              <w:t>Those who are responsible for managing the construction work must consult with workers on matters relating to health and safety</w:t>
            </w:r>
            <w:r w:rsidR="00957203">
              <w:rPr>
                <w:rStyle w:val="normaltextrun"/>
                <w:color w:val="000000"/>
                <w:lang w:val="en-US"/>
              </w:rPr>
              <w:t>.</w:t>
            </w:r>
          </w:p>
        </w:tc>
      </w:tr>
      <w:tr w:rsidR="003B3DC0" w14:paraId="6D07CF24" w14:textId="77777777" w:rsidTr="007F76CE">
        <w:trPr>
          <w:trHeight w:val="1417"/>
        </w:trPr>
        <w:tc>
          <w:tcPr>
            <w:tcW w:w="3256" w:type="dxa"/>
            <w:vAlign w:val="center"/>
          </w:tcPr>
          <w:p w14:paraId="3DD2BEDA" w14:textId="3B062525" w:rsidR="003B3DC0" w:rsidRPr="00C26A28" w:rsidRDefault="003B3DC0" w:rsidP="00143F2C">
            <w:pPr>
              <w:pStyle w:val="Answer"/>
              <w:rPr>
                <w:rStyle w:val="normaltextrun"/>
                <w:color w:val="000000"/>
                <w:lang w:val="en-US"/>
              </w:rPr>
            </w:pPr>
            <w:r>
              <w:rPr>
                <w:rStyle w:val="normaltextrun"/>
                <w:color w:val="000000"/>
                <w:lang w:val="en-US"/>
              </w:rPr>
              <w:t>Providing information and instruction</w:t>
            </w:r>
            <w:r w:rsidRPr="00C26A28">
              <w:rPr>
                <w:rStyle w:val="normaltextrun"/>
                <w:lang w:val="en-US"/>
              </w:rPr>
              <w:t> </w:t>
            </w:r>
          </w:p>
        </w:tc>
        <w:tc>
          <w:tcPr>
            <w:tcW w:w="1559" w:type="dxa"/>
            <w:vAlign w:val="center"/>
          </w:tcPr>
          <w:p w14:paraId="58F08A35" w14:textId="77777777" w:rsidR="003B3DC0" w:rsidRPr="00C26A28" w:rsidRDefault="003B3DC0" w:rsidP="00143F2C">
            <w:pPr>
              <w:pStyle w:val="Answer"/>
              <w:rPr>
                <w:rStyle w:val="normaltextrun"/>
                <w:rFonts w:ascii="Times New Roman" w:eastAsia="Times New Roman" w:hAnsi="Times New Roman"/>
                <w:sz w:val="24"/>
                <w:lang w:val="en-US" w:eastAsia="en-GB"/>
              </w:rPr>
            </w:pPr>
          </w:p>
        </w:tc>
        <w:tc>
          <w:tcPr>
            <w:tcW w:w="5534" w:type="dxa"/>
            <w:vAlign w:val="center"/>
          </w:tcPr>
          <w:p w14:paraId="1EF30B5E" w14:textId="160341EA" w:rsidR="003B3DC0" w:rsidRPr="003B3DC0" w:rsidRDefault="003B3DC0" w:rsidP="00143F2C">
            <w:pPr>
              <w:pStyle w:val="Answer"/>
              <w:rPr>
                <w:rStyle w:val="normaltextrun"/>
                <w:color w:val="000000"/>
                <w:lang w:val="en-US"/>
              </w:rPr>
            </w:pPr>
            <w:r w:rsidRPr="003B3DC0">
              <w:rPr>
                <w:rStyle w:val="normaltextrun"/>
                <w:color w:val="000000"/>
                <w:lang w:val="en-US"/>
              </w:rPr>
              <w:t>Those who have control over the construction project must ensure that health and safety risks are identified, assessed and controlled</w:t>
            </w:r>
            <w:r w:rsidR="00957203">
              <w:rPr>
                <w:rStyle w:val="normaltextrun"/>
                <w:color w:val="000000"/>
                <w:lang w:val="en-US"/>
              </w:rPr>
              <w:t>.</w:t>
            </w:r>
            <w:r w:rsidRPr="003B3DC0">
              <w:rPr>
                <w:rStyle w:val="normaltextrun"/>
                <w:color w:val="000000"/>
                <w:lang w:val="en-US"/>
              </w:rPr>
              <w:t> </w:t>
            </w:r>
          </w:p>
        </w:tc>
      </w:tr>
      <w:tr w:rsidR="003B3DC0" w14:paraId="58571451" w14:textId="77777777" w:rsidTr="007F76CE">
        <w:trPr>
          <w:trHeight w:val="1417"/>
        </w:trPr>
        <w:tc>
          <w:tcPr>
            <w:tcW w:w="3256" w:type="dxa"/>
            <w:vAlign w:val="center"/>
          </w:tcPr>
          <w:p w14:paraId="5FA2888B" w14:textId="52E87610" w:rsidR="003B3DC0" w:rsidRPr="00C26A28" w:rsidRDefault="003B3DC0" w:rsidP="00143F2C">
            <w:pPr>
              <w:pStyle w:val="Answer"/>
              <w:rPr>
                <w:rStyle w:val="normaltextrun"/>
                <w:color w:val="000000"/>
                <w:lang w:val="en-US"/>
              </w:rPr>
            </w:pPr>
            <w:r>
              <w:rPr>
                <w:rStyle w:val="normaltextrun"/>
                <w:color w:val="000000"/>
                <w:lang w:val="en-US"/>
              </w:rPr>
              <w:t>Consulting and engaging with workers</w:t>
            </w:r>
            <w:r w:rsidRPr="00C26A28">
              <w:rPr>
                <w:rStyle w:val="normaltextrun"/>
                <w:lang w:val="en-US"/>
              </w:rPr>
              <w:t> </w:t>
            </w:r>
          </w:p>
        </w:tc>
        <w:tc>
          <w:tcPr>
            <w:tcW w:w="1559" w:type="dxa"/>
            <w:vAlign w:val="center"/>
          </w:tcPr>
          <w:p w14:paraId="795D2F0F" w14:textId="77777777" w:rsidR="003B3DC0" w:rsidRPr="00C26A28" w:rsidRDefault="003B3DC0" w:rsidP="00143F2C">
            <w:pPr>
              <w:pStyle w:val="Answer"/>
              <w:rPr>
                <w:rStyle w:val="normaltextrun"/>
                <w:rFonts w:ascii="Times New Roman" w:eastAsia="Times New Roman" w:hAnsi="Times New Roman"/>
                <w:sz w:val="24"/>
                <w:lang w:val="en-US" w:eastAsia="en-GB"/>
              </w:rPr>
            </w:pPr>
          </w:p>
        </w:tc>
        <w:tc>
          <w:tcPr>
            <w:tcW w:w="5534" w:type="dxa"/>
            <w:vAlign w:val="center"/>
          </w:tcPr>
          <w:p w14:paraId="06E3483E" w14:textId="1B0AC802" w:rsidR="003B3DC0" w:rsidRPr="003B3DC0" w:rsidRDefault="003B3DC0" w:rsidP="00143F2C">
            <w:pPr>
              <w:pStyle w:val="Answer"/>
              <w:rPr>
                <w:rStyle w:val="normaltextrun"/>
                <w:color w:val="000000"/>
                <w:lang w:val="en-US"/>
              </w:rPr>
            </w:pPr>
            <w:r w:rsidRPr="003B3DC0">
              <w:rPr>
                <w:rStyle w:val="normaltextrun"/>
                <w:color w:val="000000"/>
                <w:lang w:val="en-US"/>
              </w:rPr>
              <w:t>Those who are responsible for providing information must provide sufficient information about the project to those involved in the construction work.</w:t>
            </w:r>
          </w:p>
        </w:tc>
      </w:tr>
    </w:tbl>
    <w:p w14:paraId="128C72BF" w14:textId="77777777" w:rsidR="00B007DB" w:rsidRDefault="00B007DB" w:rsidP="00C26A28">
      <w:pPr>
        <w:rPr>
          <w:rFonts w:cs="Arial"/>
          <w:szCs w:val="22"/>
        </w:rPr>
      </w:pPr>
    </w:p>
    <w:p w14:paraId="68790B37" w14:textId="77777777" w:rsidR="00B007DB" w:rsidRDefault="00B007DB" w:rsidP="00C26A28">
      <w:pPr>
        <w:rPr>
          <w:rFonts w:cs="Arial"/>
          <w:szCs w:val="22"/>
        </w:rPr>
      </w:pPr>
    </w:p>
    <w:p w14:paraId="30399BFE" w14:textId="77777777" w:rsidR="00B007DB" w:rsidRDefault="00B007DB" w:rsidP="00C26A28">
      <w:pPr>
        <w:rPr>
          <w:rFonts w:cs="Arial"/>
          <w:szCs w:val="22"/>
        </w:rPr>
      </w:pPr>
    </w:p>
    <w:p w14:paraId="11E242A5" w14:textId="77777777" w:rsidR="00B007DB" w:rsidRDefault="00B007DB" w:rsidP="00C26A28">
      <w:pPr>
        <w:rPr>
          <w:rFonts w:cs="Arial"/>
          <w:szCs w:val="22"/>
        </w:rPr>
      </w:pPr>
    </w:p>
    <w:p w14:paraId="5BB0299B" w14:textId="77777777" w:rsidR="00B007DB" w:rsidRDefault="00B007DB" w:rsidP="00C26A28">
      <w:pPr>
        <w:rPr>
          <w:rFonts w:cs="Arial"/>
          <w:szCs w:val="22"/>
        </w:rPr>
      </w:pPr>
    </w:p>
    <w:p w14:paraId="793E847C" w14:textId="77777777" w:rsidR="00B007DB" w:rsidRDefault="00B007DB" w:rsidP="00C26A28">
      <w:pPr>
        <w:rPr>
          <w:rFonts w:cs="Arial"/>
          <w:szCs w:val="22"/>
        </w:rPr>
      </w:pPr>
    </w:p>
    <w:p w14:paraId="7A17BAED" w14:textId="77777777" w:rsidR="00B007DB" w:rsidRDefault="00B007DB" w:rsidP="00C26A28">
      <w:pPr>
        <w:rPr>
          <w:rFonts w:cs="Arial"/>
          <w:szCs w:val="22"/>
        </w:rPr>
      </w:pPr>
    </w:p>
    <w:p w14:paraId="55C4DF69" w14:textId="77777777" w:rsidR="00B007DB" w:rsidRDefault="00B007DB" w:rsidP="00C26A28">
      <w:pPr>
        <w:rPr>
          <w:rFonts w:cs="Arial"/>
          <w:szCs w:val="22"/>
        </w:rPr>
      </w:pPr>
    </w:p>
    <w:p w14:paraId="435353F2" w14:textId="77777777" w:rsidR="00B007DB" w:rsidRDefault="00B007DB" w:rsidP="00C26A28">
      <w:pPr>
        <w:rPr>
          <w:rFonts w:cs="Arial"/>
          <w:szCs w:val="22"/>
        </w:rPr>
      </w:pPr>
    </w:p>
    <w:p w14:paraId="11958DB9" w14:textId="77777777" w:rsidR="00B007DB" w:rsidRDefault="00B007DB" w:rsidP="00C26A28">
      <w:pPr>
        <w:rPr>
          <w:rFonts w:cs="Arial"/>
          <w:szCs w:val="22"/>
        </w:rPr>
      </w:pPr>
    </w:p>
    <w:p w14:paraId="64826F50" w14:textId="77777777" w:rsidR="00B007DB" w:rsidRDefault="00B007DB" w:rsidP="00C26A28">
      <w:pPr>
        <w:rPr>
          <w:rFonts w:cs="Arial"/>
          <w:szCs w:val="22"/>
        </w:rPr>
      </w:pPr>
    </w:p>
    <w:p w14:paraId="2BBF844C" w14:textId="77777777" w:rsidR="00B007DB" w:rsidRDefault="00B007DB" w:rsidP="00C26A28">
      <w:pPr>
        <w:rPr>
          <w:rFonts w:cs="Arial"/>
          <w:szCs w:val="22"/>
        </w:rPr>
      </w:pPr>
    </w:p>
    <w:p w14:paraId="42A7FEA9" w14:textId="77777777" w:rsidR="00B007DB" w:rsidRDefault="00B007DB" w:rsidP="00C26A28">
      <w:pPr>
        <w:rPr>
          <w:rFonts w:cs="Arial"/>
          <w:szCs w:val="22"/>
        </w:rPr>
      </w:pPr>
    </w:p>
    <w:p w14:paraId="017611D1" w14:textId="77777777" w:rsidR="00B007DB" w:rsidRDefault="00B007DB" w:rsidP="00C26A28">
      <w:pPr>
        <w:rPr>
          <w:rFonts w:cs="Arial"/>
          <w:szCs w:val="22"/>
        </w:rPr>
      </w:pPr>
    </w:p>
    <w:p w14:paraId="02CAA314" w14:textId="77777777" w:rsidR="00B007DB" w:rsidRDefault="00B007DB" w:rsidP="00C26A28">
      <w:pPr>
        <w:rPr>
          <w:rFonts w:cs="Arial"/>
          <w:szCs w:val="22"/>
        </w:rPr>
      </w:pPr>
    </w:p>
    <w:p w14:paraId="7F5D5E4F" w14:textId="77777777" w:rsidR="00B007DB" w:rsidRDefault="00B007DB" w:rsidP="00C26A28">
      <w:pPr>
        <w:rPr>
          <w:rFonts w:cs="Arial"/>
          <w:szCs w:val="22"/>
        </w:rPr>
      </w:pPr>
    </w:p>
    <w:p w14:paraId="1223EF2C" w14:textId="51D9FAD8" w:rsidR="00C26A28" w:rsidRDefault="00B007DB" w:rsidP="00C26A28">
      <w:pPr>
        <w:rPr>
          <w:rStyle w:val="normaltextrun"/>
          <w:rFonts w:cs="Arial"/>
          <w:color w:val="000000"/>
          <w:lang w:val="en-US"/>
        </w:rPr>
      </w:pPr>
      <w:r w:rsidRPr="00143F2C">
        <w:rPr>
          <w:rFonts w:cs="Arial"/>
          <w:b/>
          <w:bCs/>
          <w:noProof/>
          <w:color w:val="000000"/>
        </w:rPr>
        <w:lastRenderedPageBreak/>
        <mc:AlternateContent>
          <mc:Choice Requires="wpg">
            <w:drawing>
              <wp:anchor distT="0" distB="0" distL="114300" distR="114300" simplePos="0" relativeHeight="251658240" behindDoc="0" locked="0" layoutInCell="1" allowOverlap="1" wp14:anchorId="5ABFB946" wp14:editId="2CD0975F">
                <wp:simplePos x="0" y="0"/>
                <wp:positionH relativeFrom="margin">
                  <wp:align>center</wp:align>
                </wp:positionH>
                <wp:positionV relativeFrom="paragraph">
                  <wp:posOffset>345930</wp:posOffset>
                </wp:positionV>
                <wp:extent cx="6631940" cy="5048250"/>
                <wp:effectExtent l="0" t="0" r="16510" b="19050"/>
                <wp:wrapTopAndBottom/>
                <wp:docPr id="15" name="Group 15"/>
                <wp:cNvGraphicFramePr/>
                <a:graphic xmlns:a="http://schemas.openxmlformats.org/drawingml/2006/main">
                  <a:graphicData uri="http://schemas.microsoft.com/office/word/2010/wordprocessingGroup">
                    <wpg:wgp>
                      <wpg:cNvGrpSpPr/>
                      <wpg:grpSpPr>
                        <a:xfrm>
                          <a:off x="0" y="0"/>
                          <a:ext cx="6631940" cy="5048250"/>
                          <a:chOff x="0" y="0"/>
                          <a:chExt cx="6451364" cy="4660900"/>
                        </a:xfrm>
                      </wpg:grpSpPr>
                      <wps:wsp>
                        <wps:cNvPr id="12" name="Straight Connector 12"/>
                        <wps:cNvCnPr/>
                        <wps:spPr>
                          <a:xfrm>
                            <a:off x="1016000" y="603250"/>
                            <a:ext cx="0" cy="323850"/>
                          </a:xfrm>
                          <a:prstGeom prst="line">
                            <a:avLst/>
                          </a:prstGeom>
                          <a:ln w="28575"/>
                        </wps:spPr>
                        <wps:style>
                          <a:lnRef idx="1">
                            <a:schemeClr val="accent1"/>
                          </a:lnRef>
                          <a:fillRef idx="0">
                            <a:schemeClr val="accent1"/>
                          </a:fillRef>
                          <a:effectRef idx="0">
                            <a:schemeClr val="accent1"/>
                          </a:effectRef>
                          <a:fontRef idx="minor">
                            <a:schemeClr val="tx1"/>
                          </a:fontRef>
                        </wps:style>
                        <wps:bodyPr/>
                      </wps:wsp>
                      <wps:wsp>
                        <wps:cNvPr id="13" name="Straight Connector 13"/>
                        <wps:cNvCnPr/>
                        <wps:spPr>
                          <a:xfrm>
                            <a:off x="5524500" y="635000"/>
                            <a:ext cx="0" cy="285750"/>
                          </a:xfrm>
                          <a:prstGeom prst="line">
                            <a:avLst/>
                          </a:prstGeom>
                          <a:ln w="28575"/>
                        </wps:spPr>
                        <wps:style>
                          <a:lnRef idx="1">
                            <a:schemeClr val="accent1"/>
                          </a:lnRef>
                          <a:fillRef idx="0">
                            <a:schemeClr val="accent1"/>
                          </a:fillRef>
                          <a:effectRef idx="0">
                            <a:schemeClr val="accent1"/>
                          </a:effectRef>
                          <a:fontRef idx="minor">
                            <a:schemeClr val="tx1"/>
                          </a:fontRef>
                        </wps:style>
                        <wps:bodyPr/>
                      </wps:wsp>
                      <wps:wsp>
                        <wps:cNvPr id="10" name="Straight Connector 10"/>
                        <wps:cNvCnPr/>
                        <wps:spPr>
                          <a:xfrm>
                            <a:off x="3124200" y="304800"/>
                            <a:ext cx="6350" cy="527050"/>
                          </a:xfrm>
                          <a:prstGeom prst="line">
                            <a:avLst/>
                          </a:prstGeom>
                          <a:ln w="28575"/>
                        </wps:spPr>
                        <wps:style>
                          <a:lnRef idx="1">
                            <a:schemeClr val="accent1"/>
                          </a:lnRef>
                          <a:fillRef idx="0">
                            <a:schemeClr val="accent1"/>
                          </a:fillRef>
                          <a:effectRef idx="0">
                            <a:schemeClr val="accent1"/>
                          </a:effectRef>
                          <a:fontRef idx="minor">
                            <a:schemeClr val="tx1"/>
                          </a:fontRef>
                        </wps:style>
                        <wps:bodyPr/>
                      </wps:wsp>
                      <wps:wsp>
                        <wps:cNvPr id="2" name="Text Box 2"/>
                        <wps:cNvSpPr txBox="1"/>
                        <wps:spPr>
                          <a:xfrm>
                            <a:off x="2095500" y="0"/>
                            <a:ext cx="2171700" cy="381000"/>
                          </a:xfrm>
                          <a:prstGeom prst="rect">
                            <a:avLst/>
                          </a:prstGeom>
                          <a:solidFill>
                            <a:schemeClr val="lt1"/>
                          </a:solidFill>
                          <a:ln w="6350">
                            <a:solidFill>
                              <a:prstClr val="black"/>
                            </a:solidFill>
                          </a:ln>
                        </wps:spPr>
                        <wps:txbx>
                          <w:txbxContent>
                            <w:p w14:paraId="54CA7AB3" w14:textId="4F313867" w:rsidR="00DE70A9" w:rsidRPr="00EF1949" w:rsidRDefault="00DE70A9" w:rsidP="00EF1949">
                              <w:pPr>
                                <w:jc w:val="center"/>
                                <w:rPr>
                                  <w:sz w:val="28"/>
                                </w:rPr>
                              </w:pPr>
                              <w:r w:rsidRPr="00EF1949">
                                <w:rPr>
                                  <w:sz w:val="28"/>
                                </w:rPr>
                                <w:t>CDM 2015 Regulations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 name="Text Box 3"/>
                        <wps:cNvSpPr txBox="1"/>
                        <wps:spPr>
                          <a:xfrm>
                            <a:off x="69850" y="831850"/>
                            <a:ext cx="1885950" cy="349250"/>
                          </a:xfrm>
                          <a:prstGeom prst="rect">
                            <a:avLst/>
                          </a:prstGeom>
                          <a:solidFill>
                            <a:schemeClr val="lt1"/>
                          </a:solidFill>
                          <a:ln w="6350">
                            <a:solidFill>
                              <a:prstClr val="black"/>
                            </a:solidFill>
                          </a:ln>
                        </wps:spPr>
                        <wps:txbx>
                          <w:txbxContent>
                            <w:p w14:paraId="13B77436" w14:textId="0F0314AA" w:rsidR="00DE70A9" w:rsidRPr="00EF1949" w:rsidRDefault="00DE70A9" w:rsidP="00EF1949">
                              <w:pPr>
                                <w:jc w:val="center"/>
                                <w:rPr>
                                  <w:sz w:val="36"/>
                                </w:rPr>
                              </w:pPr>
                              <w:r w:rsidRPr="00EF1949">
                                <w:rPr>
                                  <w:sz w:val="28"/>
                                </w:rPr>
                                <w:t>Client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4" name="Text Box 4"/>
                        <wps:cNvSpPr txBox="1"/>
                        <wps:spPr>
                          <a:xfrm>
                            <a:off x="2235200" y="831850"/>
                            <a:ext cx="1892300" cy="349250"/>
                          </a:xfrm>
                          <a:prstGeom prst="rect">
                            <a:avLst/>
                          </a:prstGeom>
                          <a:solidFill>
                            <a:schemeClr val="lt1"/>
                          </a:solidFill>
                          <a:ln w="6350">
                            <a:solidFill>
                              <a:prstClr val="black"/>
                            </a:solidFill>
                          </a:ln>
                        </wps:spPr>
                        <wps:txbx>
                          <w:txbxContent>
                            <w:p w14:paraId="5418666E" w14:textId="3B8DD493" w:rsidR="00DE70A9" w:rsidRPr="00EF1949" w:rsidRDefault="00DE70A9" w:rsidP="00EF1949">
                              <w:pPr>
                                <w:jc w:val="center"/>
                                <w:rPr>
                                  <w:sz w:val="36"/>
                                </w:rPr>
                              </w:pPr>
                              <w:r>
                                <w:rPr>
                                  <w:sz w:val="28"/>
                                </w:rPr>
                                <w:t xml:space="preserve">Principal Designer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 name="Text Box 5"/>
                        <wps:cNvSpPr txBox="1"/>
                        <wps:spPr>
                          <a:xfrm>
                            <a:off x="4476750" y="844550"/>
                            <a:ext cx="1898650" cy="349250"/>
                          </a:xfrm>
                          <a:prstGeom prst="rect">
                            <a:avLst/>
                          </a:prstGeom>
                          <a:solidFill>
                            <a:schemeClr val="lt1"/>
                          </a:solidFill>
                          <a:ln w="6350">
                            <a:solidFill>
                              <a:prstClr val="black"/>
                            </a:solidFill>
                          </a:ln>
                        </wps:spPr>
                        <wps:txbx>
                          <w:txbxContent>
                            <w:p w14:paraId="5B19E331" w14:textId="7129AEEB" w:rsidR="00DE70A9" w:rsidRPr="00EF1949" w:rsidRDefault="00DE70A9" w:rsidP="00EF1949">
                              <w:pPr>
                                <w:jc w:val="center"/>
                                <w:rPr>
                                  <w:sz w:val="36"/>
                                </w:rPr>
                              </w:pPr>
                              <w:r>
                                <w:rPr>
                                  <w:sz w:val="28"/>
                                </w:rPr>
                                <w:t>Principal Contractor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6" name="Text Box 6"/>
                        <wps:cNvSpPr txBox="1"/>
                        <wps:spPr>
                          <a:xfrm>
                            <a:off x="0" y="1320800"/>
                            <a:ext cx="2019300" cy="3327400"/>
                          </a:xfrm>
                          <a:prstGeom prst="rect">
                            <a:avLst/>
                          </a:prstGeom>
                          <a:solidFill>
                            <a:schemeClr val="lt1"/>
                          </a:solidFill>
                          <a:ln w="6350">
                            <a:solidFill>
                              <a:prstClr val="black"/>
                            </a:solidFill>
                          </a:ln>
                        </wps:spPr>
                        <wps:txbx>
                          <w:txbxContent>
                            <w:p w14:paraId="314A8472" w14:textId="51E6CA4F" w:rsidR="00DE70A9" w:rsidRDefault="00DE70A9" w:rsidP="00EF1949">
                              <w:pPr>
                                <w:pStyle w:val="ListParagraph"/>
                                <w:numPr>
                                  <w:ilvl w:val="0"/>
                                  <w:numId w:val="37"/>
                                </w:numPr>
                                <w:spacing w:line="720" w:lineRule="auto"/>
                                <w:rPr>
                                  <w:sz w:val="28"/>
                                </w:rPr>
                              </w:pPr>
                              <w:r>
                                <w:rPr>
                                  <w:sz w:val="28"/>
                                </w:rPr>
                                <w:t xml:space="preserve"> </w:t>
                              </w:r>
                            </w:p>
                            <w:p w14:paraId="1DEC1982" w14:textId="3469750F" w:rsidR="00DE70A9" w:rsidRDefault="00DE70A9" w:rsidP="00EF1949">
                              <w:pPr>
                                <w:pStyle w:val="ListParagraph"/>
                                <w:numPr>
                                  <w:ilvl w:val="0"/>
                                  <w:numId w:val="37"/>
                                </w:numPr>
                                <w:spacing w:line="720" w:lineRule="auto"/>
                                <w:rPr>
                                  <w:sz w:val="28"/>
                                </w:rPr>
                              </w:pPr>
                              <w:r>
                                <w:rPr>
                                  <w:sz w:val="28"/>
                                </w:rPr>
                                <w:t xml:space="preserve"> </w:t>
                              </w:r>
                            </w:p>
                            <w:p w14:paraId="4CBC8B27" w14:textId="5F78C50F" w:rsidR="00DE70A9" w:rsidRDefault="00DE70A9" w:rsidP="00EF1949">
                              <w:pPr>
                                <w:pStyle w:val="ListParagraph"/>
                                <w:numPr>
                                  <w:ilvl w:val="0"/>
                                  <w:numId w:val="37"/>
                                </w:numPr>
                                <w:spacing w:line="720" w:lineRule="auto"/>
                                <w:rPr>
                                  <w:sz w:val="28"/>
                                </w:rPr>
                              </w:pPr>
                              <w:r>
                                <w:rPr>
                                  <w:sz w:val="28"/>
                                </w:rPr>
                                <w:t xml:space="preserve"> </w:t>
                              </w:r>
                            </w:p>
                            <w:p w14:paraId="372CC62A" w14:textId="5F26C24D" w:rsidR="00DE70A9" w:rsidRDefault="00DE70A9" w:rsidP="00EF1949">
                              <w:pPr>
                                <w:pStyle w:val="ListParagraph"/>
                                <w:numPr>
                                  <w:ilvl w:val="0"/>
                                  <w:numId w:val="37"/>
                                </w:numPr>
                                <w:spacing w:line="720" w:lineRule="auto"/>
                                <w:rPr>
                                  <w:sz w:val="28"/>
                                </w:rPr>
                              </w:pPr>
                              <w:r>
                                <w:rPr>
                                  <w:sz w:val="28"/>
                                </w:rPr>
                                <w:t xml:space="preserve"> </w:t>
                              </w:r>
                            </w:p>
                            <w:p w14:paraId="2427E2CE" w14:textId="0863B92C" w:rsidR="00DE70A9" w:rsidRPr="003E425D" w:rsidRDefault="00DE70A9" w:rsidP="00D95AB7">
                              <w:pPr>
                                <w:pStyle w:val="ListParagraph"/>
                                <w:numPr>
                                  <w:ilvl w:val="0"/>
                                  <w:numId w:val="37"/>
                                </w:numPr>
                                <w:spacing w:line="720" w:lineRule="auto"/>
                                <w:rPr>
                                  <w:sz w:val="28"/>
                                </w:rPr>
                              </w:pPr>
                              <w:r>
                                <w:rPr>
                                  <w:sz w:val="28"/>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7" name="Text Box 7"/>
                        <wps:cNvSpPr txBox="1"/>
                        <wps:spPr>
                          <a:xfrm>
                            <a:off x="4432064" y="1339771"/>
                            <a:ext cx="2019300" cy="3321129"/>
                          </a:xfrm>
                          <a:prstGeom prst="rect">
                            <a:avLst/>
                          </a:prstGeom>
                          <a:solidFill>
                            <a:schemeClr val="lt1"/>
                          </a:solidFill>
                          <a:ln w="6350">
                            <a:solidFill>
                              <a:prstClr val="black"/>
                            </a:solidFill>
                          </a:ln>
                        </wps:spPr>
                        <wps:txbx>
                          <w:txbxContent>
                            <w:p w14:paraId="20DD9D51" w14:textId="77777777" w:rsidR="00DE70A9" w:rsidRDefault="00DE70A9" w:rsidP="00EF1949">
                              <w:pPr>
                                <w:pStyle w:val="ListParagraph"/>
                                <w:numPr>
                                  <w:ilvl w:val="0"/>
                                  <w:numId w:val="37"/>
                                </w:numPr>
                                <w:spacing w:line="720" w:lineRule="auto"/>
                                <w:rPr>
                                  <w:sz w:val="28"/>
                                </w:rPr>
                              </w:pPr>
                              <w:r>
                                <w:rPr>
                                  <w:sz w:val="28"/>
                                </w:rPr>
                                <w:t xml:space="preserve"> </w:t>
                              </w:r>
                            </w:p>
                            <w:p w14:paraId="70E8EFDC" w14:textId="77777777" w:rsidR="00DE70A9" w:rsidRDefault="00DE70A9" w:rsidP="00EF1949">
                              <w:pPr>
                                <w:pStyle w:val="ListParagraph"/>
                                <w:numPr>
                                  <w:ilvl w:val="0"/>
                                  <w:numId w:val="37"/>
                                </w:numPr>
                                <w:spacing w:line="720" w:lineRule="auto"/>
                                <w:rPr>
                                  <w:sz w:val="28"/>
                                </w:rPr>
                              </w:pPr>
                              <w:r>
                                <w:rPr>
                                  <w:sz w:val="28"/>
                                </w:rPr>
                                <w:t xml:space="preserve"> </w:t>
                              </w:r>
                            </w:p>
                            <w:p w14:paraId="3346B70B" w14:textId="77777777" w:rsidR="00DE70A9" w:rsidRDefault="00DE70A9" w:rsidP="00EF1949">
                              <w:pPr>
                                <w:pStyle w:val="ListParagraph"/>
                                <w:numPr>
                                  <w:ilvl w:val="0"/>
                                  <w:numId w:val="37"/>
                                </w:numPr>
                                <w:spacing w:line="720" w:lineRule="auto"/>
                                <w:rPr>
                                  <w:sz w:val="28"/>
                                </w:rPr>
                              </w:pPr>
                              <w:r>
                                <w:rPr>
                                  <w:sz w:val="28"/>
                                </w:rPr>
                                <w:t xml:space="preserve"> </w:t>
                              </w:r>
                            </w:p>
                            <w:p w14:paraId="3AE8FF08" w14:textId="77777777" w:rsidR="00DE70A9" w:rsidRDefault="00DE70A9" w:rsidP="00EF1949">
                              <w:pPr>
                                <w:pStyle w:val="ListParagraph"/>
                                <w:numPr>
                                  <w:ilvl w:val="0"/>
                                  <w:numId w:val="37"/>
                                </w:numPr>
                                <w:spacing w:line="720" w:lineRule="auto"/>
                                <w:rPr>
                                  <w:sz w:val="28"/>
                                </w:rPr>
                              </w:pPr>
                              <w:r>
                                <w:rPr>
                                  <w:sz w:val="28"/>
                                </w:rPr>
                                <w:t xml:space="preserve"> </w:t>
                              </w:r>
                            </w:p>
                            <w:p w14:paraId="0B02A6C7" w14:textId="06B1AB60" w:rsidR="00DE70A9" w:rsidRPr="003E425D" w:rsidRDefault="00DE70A9" w:rsidP="00D95AB7">
                              <w:pPr>
                                <w:pStyle w:val="ListParagraph"/>
                                <w:numPr>
                                  <w:ilvl w:val="0"/>
                                  <w:numId w:val="37"/>
                                </w:numPr>
                                <w:spacing w:line="720" w:lineRule="auto"/>
                                <w:rPr>
                                  <w:sz w:val="28"/>
                                </w:rPr>
                              </w:pPr>
                              <w:r>
                                <w:rPr>
                                  <w:sz w:val="28"/>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9" name="Text Box 9"/>
                        <wps:cNvSpPr txBox="1"/>
                        <wps:spPr>
                          <a:xfrm>
                            <a:off x="2171700" y="1333500"/>
                            <a:ext cx="2019300" cy="3327400"/>
                          </a:xfrm>
                          <a:prstGeom prst="rect">
                            <a:avLst/>
                          </a:prstGeom>
                          <a:solidFill>
                            <a:schemeClr val="lt1"/>
                          </a:solidFill>
                          <a:ln w="6350">
                            <a:solidFill>
                              <a:prstClr val="black"/>
                            </a:solidFill>
                          </a:ln>
                        </wps:spPr>
                        <wps:txbx>
                          <w:txbxContent>
                            <w:p w14:paraId="1F29088C" w14:textId="77777777" w:rsidR="00DE70A9" w:rsidRDefault="00DE70A9" w:rsidP="00EF1949">
                              <w:pPr>
                                <w:pStyle w:val="ListParagraph"/>
                                <w:numPr>
                                  <w:ilvl w:val="0"/>
                                  <w:numId w:val="37"/>
                                </w:numPr>
                                <w:spacing w:line="720" w:lineRule="auto"/>
                                <w:rPr>
                                  <w:sz w:val="28"/>
                                </w:rPr>
                              </w:pPr>
                              <w:r>
                                <w:rPr>
                                  <w:sz w:val="28"/>
                                </w:rPr>
                                <w:t xml:space="preserve"> </w:t>
                              </w:r>
                            </w:p>
                            <w:p w14:paraId="0439A9F8" w14:textId="77777777" w:rsidR="00DE70A9" w:rsidRDefault="00DE70A9" w:rsidP="00EF1949">
                              <w:pPr>
                                <w:pStyle w:val="ListParagraph"/>
                                <w:numPr>
                                  <w:ilvl w:val="0"/>
                                  <w:numId w:val="37"/>
                                </w:numPr>
                                <w:spacing w:line="720" w:lineRule="auto"/>
                                <w:rPr>
                                  <w:sz w:val="28"/>
                                </w:rPr>
                              </w:pPr>
                              <w:r>
                                <w:rPr>
                                  <w:sz w:val="28"/>
                                </w:rPr>
                                <w:t xml:space="preserve"> </w:t>
                              </w:r>
                            </w:p>
                            <w:p w14:paraId="333A5108" w14:textId="77777777" w:rsidR="00DE70A9" w:rsidRDefault="00DE70A9" w:rsidP="00EF1949">
                              <w:pPr>
                                <w:pStyle w:val="ListParagraph"/>
                                <w:numPr>
                                  <w:ilvl w:val="0"/>
                                  <w:numId w:val="37"/>
                                </w:numPr>
                                <w:spacing w:line="720" w:lineRule="auto"/>
                                <w:rPr>
                                  <w:sz w:val="28"/>
                                </w:rPr>
                              </w:pPr>
                              <w:r>
                                <w:rPr>
                                  <w:sz w:val="28"/>
                                </w:rPr>
                                <w:t xml:space="preserve"> </w:t>
                              </w:r>
                            </w:p>
                            <w:p w14:paraId="5F4373C0" w14:textId="77777777" w:rsidR="00DE70A9" w:rsidRDefault="00DE70A9" w:rsidP="00EF1949">
                              <w:pPr>
                                <w:pStyle w:val="ListParagraph"/>
                                <w:numPr>
                                  <w:ilvl w:val="0"/>
                                  <w:numId w:val="37"/>
                                </w:numPr>
                                <w:spacing w:line="720" w:lineRule="auto"/>
                                <w:rPr>
                                  <w:sz w:val="28"/>
                                </w:rPr>
                              </w:pPr>
                              <w:r>
                                <w:rPr>
                                  <w:sz w:val="28"/>
                                </w:rPr>
                                <w:t xml:space="preserve"> </w:t>
                              </w:r>
                            </w:p>
                            <w:p w14:paraId="0D310F97" w14:textId="2CEE40A7" w:rsidR="00DE70A9" w:rsidRPr="003E425D" w:rsidRDefault="00DE70A9" w:rsidP="00D95AB7">
                              <w:pPr>
                                <w:pStyle w:val="ListParagraph"/>
                                <w:spacing w:line="720" w:lineRule="auto"/>
                                <w:ind w:left="360"/>
                                <w:rPr>
                                  <w:sz w:val="2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4" name="Straight Connector 14"/>
                        <wps:cNvCnPr/>
                        <wps:spPr>
                          <a:xfrm>
                            <a:off x="1022350" y="615950"/>
                            <a:ext cx="4508500" cy="12700"/>
                          </a:xfrm>
                          <a:prstGeom prst="line">
                            <a:avLst/>
                          </a:prstGeom>
                          <a:ln w="28575"/>
                        </wps:spPr>
                        <wps:style>
                          <a:lnRef idx="1">
                            <a:schemeClr val="accent1"/>
                          </a:lnRef>
                          <a:fillRef idx="0">
                            <a:schemeClr val="accent1"/>
                          </a:fillRef>
                          <a:effectRef idx="0">
                            <a:schemeClr val="accent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5ABFB946" id="Group 15" o:spid="_x0000_s1026" style="position:absolute;margin-left:0;margin-top:27.25pt;width:522.2pt;height:397.5pt;z-index:251658240;mso-position-horizontal:center;mso-position-horizontal-relative:margin;mso-width-relative:margin;mso-height-relative:margin" coordsize="64513,4660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W2R9ygQAAM0hAAAOAAAAZHJzL2Uyb0RvYy54bWzsWstu4zYU3RfoPxDaNxb1tIw4g9TTBAWC&#10;maBJMWuapmyhEqmSTKz063tJSfQzM7VbDFDBG1sSHyKP7rnnkNL1h6Yq0SuTqhB86uEr30OMU7Eo&#10;+HLq/f5899PYQ0oTviCl4GzqvTHlfbj58YfrdT1hgViJcsEkgk64mqzrqbfSup6MRoquWEXUlagZ&#10;h8JcyIpoOJXL0UKSNfRelaPA95PRWshFLQVlSsHVj22hd2P7z3NG9ec8V0yjcurB2LT9lfZ3bn5H&#10;N9dkspSkXhW0GwY5YxQVKTjc1HX1kWiCXmRx0FVVUCmUyPUVFdVI5HlBmZ0DzAb7e7O5l+KltnNZ&#10;TtbL2sEE0O7hdHa39NPrvayf6kcJSKzrJWBhz8xcmlxW5h9GiRoL2ZuDjDUaUbiYJCHOIkCWQlns&#10;R+Mg7kClK0D+oB1d/dK3jGIcJlHbMkoSP/Nty1F/49HOcNY1BIjaYKD+HQZPK1IzC62aAAaPEhUL&#10;iN/AQ5xUEKdPWpJiudJoJjiHKBISQaHFyDaY8Q4xNVEA3hG4sI8TH6aEAJjEDx0uPXIdZmEQjlvI&#10;3MTJpJZK3zNRIXMw9cqCm7GSCXl9UBoGAVX7KuZyydF66gXjOI3NEAG4flT2SL+VrK32G8thnvDY&#10;sO3OsozNSoleCfCDUMq4xrYL0ynUNs3yoixdQ//bDbv6pimzDDylsWth7yy4do2rggt57O666Yec&#10;t/V7BNp5GwjmYvFmn5eFBsLIxPr3iKfwa/EUnhRPcRxEcR9PIRx1PNuLJxsFu0TaBMslnv7n8QRJ&#10;4/38ZJ+6iWtIaN/OTyEOIlBQm59CSNz78ZRAjHVpPUj9S4pyiXFYKcop3rNJJD+LBm3LnDEGSDdw&#10;2WhGJ3/vCF7gZ3GfoPZyU4BTnJpYMy4hHOMueb2veBIk92uKp0RZLO5AmIxM7MlY6Z7UTq1WJG1U&#10;20bbPRgxdTI4Lwn9oxPBrR5gsCXvpcVKvqGabuZNB0srMkiK1mSqmt4V0O8DUfqRSHCVMH9wyvoz&#10;/OSlAMUW3ZGHVkL+dey6qQ9GB0o9tAaXOvXUny9EMg+Vv3KwQBmOjPnS9iSK0wBO5HbJfLuEv1Qz&#10;AUKPwZPX1B6a+rrsD3Mpqi9gqG/NXaGIcAr3nnq6P5zp1juDIafs9tZWAiNbE/3An2raGwuD53Pz&#10;hci6UxwNwfVJ9KbrwMi0dc1j4eL2RYu8sC5nI90d7t9PuZ1wO1psq/UptEgy4++MCxyHuLN64Iw6&#10;F4zH4zjrE20YZZ1NHAgzWlPd540LQQZEEFi4tU7EESTqnzPYj1MIEgRh3BuR4xTJgtCJxyAp4iT3&#10;QpEBUSQ+oIhdnncO/RSKRFGapL2KRBHYLMO1bRXJxsmwVcTJ74UiA6JIckCR5EwVaS0WDgP/YCUL&#10;O6vZRkDCII3ate6QTJYT3ws9BkSP9IAe6Zn0iCJghtlth3UIDsMsTe1yfiMh+yTBOMjMvYZEEie/&#10;F5IMiCTZAUls4J5hs9w2VUsSs8m+67P2STJEJXECfCHJgEiC3Xr92JtN5x7+0ZsD7Jsle2u4Emy3&#10;r3ZWI/CaCva5oNzs9mJ4eWBZ9L6QXF5vwu76f/x60748h28GrIB33zeYjxK2z+2m6uYrjJu/AQAA&#10;//8DAFBLAwQUAAYACAAAACEAy2bGwt8AAAAIAQAADwAAAGRycy9kb3ducmV2LnhtbEyPQUvDQBSE&#10;74L/YXmCN7uJJtKm2ZRS1FMR2gri7TX7moRm34bsNkn/vduTHocZZr7JV5NpxUC9aywriGcRCOLS&#10;6oYrBV+H96c5COeRNbaWScGVHKyK+7scM21H3tGw95UIJewyVFB732VSurImg25mO+LgnWxv0AfZ&#10;V1L3OIZy08rnKHqVBhsOCzV2tKmpPO8vRsHHiOP6JX4btufT5vpzSD+/tzEp9fgwrZcgPE3+Lww3&#10;/IAORWA62gtrJ1oF4YhXkCYpiJsbJUkC4qhgnixSkEUu/x8ofgEAAP//AwBQSwECLQAUAAYACAAA&#10;ACEAtoM4kv4AAADhAQAAEwAAAAAAAAAAAAAAAAAAAAAAW0NvbnRlbnRfVHlwZXNdLnhtbFBLAQIt&#10;ABQABgAIAAAAIQA4/SH/1gAAAJQBAAALAAAAAAAAAAAAAAAAAC8BAABfcmVscy8ucmVsc1BLAQIt&#10;ABQABgAIAAAAIQBAW2R9ygQAAM0hAAAOAAAAAAAAAAAAAAAAAC4CAABkcnMvZTJvRG9jLnhtbFBL&#10;AQItABQABgAIAAAAIQDLZsbC3wAAAAgBAAAPAAAAAAAAAAAAAAAAACQHAABkcnMvZG93bnJldi54&#10;bWxQSwUGAAAAAAQABADzAAAAMAgAAAAA&#10;">
                <v:line id="Straight Connector 12" o:spid="_x0000_s1027" style="position:absolute;visibility:visible;mso-wrap-style:square" from="10160,6032" to="10160,927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gSMOwAAAANsAAAAPAAAAZHJzL2Rvd25yZXYueG1sRE9LbsIw&#10;EN1X6h2sqdRdccgCoYCJEJSqLEk5wDQe4qjxOLVNSDk9RkLqbp7ed5blaDsxkA+tYwXTSQaCuHa6&#10;5UbB8Wv3NgcRIrLGzjEp+KMA5er5aYmFdhc+0FDFRqQQDgUqMDH2hZShNmQxTFxPnLiT8xZjgr6R&#10;2uMlhdtO5lk2kxZbTg0Ge9oYqn+qs1VQGScH//3RVKejeZ/p+dX97rdKvb6M6wWISGP8Fz/cnzrN&#10;z+H+SzpArm4AAAD//wMAUEsBAi0AFAAGAAgAAAAhANvh9svuAAAAhQEAABMAAAAAAAAAAAAAAAAA&#10;AAAAAFtDb250ZW50X1R5cGVzXS54bWxQSwECLQAUAAYACAAAACEAWvQsW78AAAAVAQAACwAAAAAA&#10;AAAAAAAAAAAfAQAAX3JlbHMvLnJlbHNQSwECLQAUAAYACAAAACEA1IEjDsAAAADbAAAADwAAAAAA&#10;AAAAAAAAAAAHAgAAZHJzL2Rvd25yZXYueG1sUEsFBgAAAAADAAMAtwAAAPQCAAAAAA==&#10;" strokecolor="#5b9bd5 [3204]" strokeweight="2.25pt">
                  <v:stroke joinstyle="miter"/>
                </v:line>
                <v:line id="Straight Connector 13" o:spid="_x0000_s1028" style="position:absolute;visibility:visible;mso-wrap-style:square" from="55245,6350" to="55245,92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zYaVwAAAANsAAAAPAAAAZHJzL2Rvd25yZXYueG1sRE/dasIw&#10;FL4f7B3CGexupiqIdKZFnMp2afUBzppjU2xOuiTWbk+/CIPdnY/v96zK0XZiIB9axwqmkwwEce10&#10;y42C03H3sgQRIrLGzjEp+KYAZfH4sMJcuxsfaKhiI1IIhxwVmBj7XMpQG7IYJq4nTtzZeYsxQd9I&#10;7fGWwm0nZ1m2kBZbTg0Ge9oYqi/V1SqojJOD/9w31flktgu9/HFfH29KPT+N61cQkcb4L/5zv+s0&#10;fw73X9IBsvgFAAD//wMAUEsBAi0AFAAGAAgAAAAhANvh9svuAAAAhQEAABMAAAAAAAAAAAAAAAAA&#10;AAAAAFtDb250ZW50X1R5cGVzXS54bWxQSwECLQAUAAYACAAAACEAWvQsW78AAAAVAQAACwAAAAAA&#10;AAAAAAAAAAAfAQAAX3JlbHMvLnJlbHNQSwECLQAUAAYACAAAACEAu82GlcAAAADbAAAADwAAAAAA&#10;AAAAAAAAAAAHAgAAZHJzL2Rvd25yZXYueG1sUEsFBgAAAAADAAMAtwAAAPQCAAAAAA==&#10;" strokecolor="#5b9bd5 [3204]" strokeweight="2.25pt">
                  <v:stroke joinstyle="miter"/>
                </v:line>
                <v:line id="Straight Connector 10" o:spid="_x0000_s1029" style="position:absolute;visibility:visible;mso-wrap-style:square" from="31242,3048" to="31305,831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HxjiwgAAANsAAAAPAAAAZHJzL2Rvd25yZXYueG1sRI9Bb8Iw&#10;DIXvk/YfIk/abaTjgFAhIMQG2o50/ADTmKaicboklG6/fj4g7WbrPb/3ebkefacGiqkNbOB1UoAi&#10;roNtuTFw/Nq9zEGljGyxC0wGfijBevX4sMTShhsfaKhyoySEU4kGXM59qXWqHXlMk9ATi3YO0WOW&#10;NTbaRrxJuO/0tChm2mPL0uCwp62j+lJdvYHKBT3E076pzkf3PrPz3/D9+WbM89O4WYDKNOZ/8/36&#10;wwq+0MsvMoBe/QEAAP//AwBQSwECLQAUAAYACAAAACEA2+H2y+4AAACFAQAAEwAAAAAAAAAAAAAA&#10;AAAAAAAAW0NvbnRlbnRfVHlwZXNdLnhtbFBLAQItABQABgAIAAAAIQBa9CxbvwAAABUBAAALAAAA&#10;AAAAAAAAAAAAAB8BAABfcmVscy8ucmVsc1BLAQItABQABgAIAAAAIQBLHxjiwgAAANsAAAAPAAAA&#10;AAAAAAAAAAAAAAcCAABkcnMvZG93bnJldi54bWxQSwUGAAAAAAMAAwC3AAAA9gIAAAAA&#10;" strokecolor="#5b9bd5 [3204]" strokeweight="2.25pt">
                  <v:stroke joinstyle="miter"/>
                </v:line>
                <v:shapetype id="_x0000_t202" coordsize="21600,21600" o:spt="202" path="m,l,21600r21600,l21600,xe">
                  <v:stroke joinstyle="miter"/>
                  <v:path gradientshapeok="t" o:connecttype="rect"/>
                </v:shapetype>
                <v:shape id="Text Box 2" o:spid="_x0000_s1030" type="#_x0000_t202" style="position:absolute;left:20955;width:21717;height:38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GLjywAAAANoAAAAPAAAAZHJzL2Rvd25yZXYueG1sRI9BawIx&#10;FITvhf6H8ITealYPZbsaRYstQk/V0vNj80yCm5clSdftvzcFweMwM98wy/XoOzFQTC6wgtm0AkHc&#10;Bu3YKPg+vj/XIFJG1tgFJgV/lGC9enxYYqPDhb9oOGQjCoRTgwpszn0jZWoteUzT0BMX7xSix1xk&#10;NFJHvBS47+S8ql6kR8dlwWJPb5ba8+HXK9htzatpa4x2V2vnhvHn9Gk+lHqajJsFiExjvodv7b1W&#10;MIf/K+UGyNUVAAD//wMAUEsBAi0AFAAGAAgAAAAhANvh9svuAAAAhQEAABMAAAAAAAAAAAAAAAAA&#10;AAAAAFtDb250ZW50X1R5cGVzXS54bWxQSwECLQAUAAYACAAAACEAWvQsW78AAAAVAQAACwAAAAAA&#10;AAAAAAAAAAAfAQAAX3JlbHMvLnJlbHNQSwECLQAUAAYACAAAACEA+hi48sAAAADaAAAADwAAAAAA&#10;AAAAAAAAAAAHAgAAZHJzL2Rvd25yZXYueG1sUEsFBgAAAAADAAMAtwAAAPQCAAAAAA==&#10;" fillcolor="white [3201]" strokeweight=".5pt">
                  <v:textbox>
                    <w:txbxContent>
                      <w:p w14:paraId="54CA7AB3" w14:textId="4F313867" w:rsidR="00DE70A9" w:rsidRPr="00EF1949" w:rsidRDefault="00DE70A9" w:rsidP="00EF1949">
                        <w:pPr>
                          <w:jc w:val="center"/>
                          <w:rPr>
                            <w:sz w:val="28"/>
                          </w:rPr>
                        </w:pPr>
                        <w:r w:rsidRPr="00EF1949">
                          <w:rPr>
                            <w:sz w:val="28"/>
                          </w:rPr>
                          <w:t>CDM 2015 Regulations</w:t>
                        </w:r>
                      </w:p>
                    </w:txbxContent>
                  </v:textbox>
                </v:shape>
                <v:shape id="Text Box 3" o:spid="_x0000_s1031" type="#_x0000_t202" style="position:absolute;left:698;top:8318;width:18860;height:34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VB1pwQAAANoAAAAPAAAAZHJzL2Rvd25yZXYueG1sRI9BawIx&#10;FITvhf6H8Aq91WxbkHU1ii22FDxVxfNj80yCm5clSdftv28EocdhZr5hFqvRd2KgmFxgBc+TCgRx&#10;G7Rjo+Cw/3iqQaSMrLELTAp+KcFqeX+3wEaHC3/TsMtGFAinBhXYnPtGytRa8pgmoScu3ilEj7nI&#10;aKSOeClw38mXqppKj47LgsWe3i21592PV7B5MzPT1hjtptbODePxtDWfSj0+jOs5iExj/g/f2l9a&#10;wStcr5QbIJd/AAAA//8DAFBLAQItABQABgAIAAAAIQDb4fbL7gAAAIUBAAATAAAAAAAAAAAAAAAA&#10;AAAAAABbQ29udGVudF9UeXBlc10ueG1sUEsBAi0AFAAGAAgAAAAhAFr0LFu/AAAAFQEAAAsAAAAA&#10;AAAAAAAAAAAAHwEAAF9yZWxzLy5yZWxzUEsBAi0AFAAGAAgAAAAhAJVUHWnBAAAA2gAAAA8AAAAA&#10;AAAAAAAAAAAABwIAAGRycy9kb3ducmV2LnhtbFBLBQYAAAAAAwADALcAAAD1AgAAAAA=&#10;" fillcolor="white [3201]" strokeweight=".5pt">
                  <v:textbox>
                    <w:txbxContent>
                      <w:p w14:paraId="13B77436" w14:textId="0F0314AA" w:rsidR="00DE70A9" w:rsidRPr="00EF1949" w:rsidRDefault="00DE70A9" w:rsidP="00EF1949">
                        <w:pPr>
                          <w:jc w:val="center"/>
                          <w:rPr>
                            <w:sz w:val="36"/>
                          </w:rPr>
                        </w:pPr>
                        <w:r w:rsidRPr="00EF1949">
                          <w:rPr>
                            <w:sz w:val="28"/>
                          </w:rPr>
                          <w:t>Client</w:t>
                        </w:r>
                      </w:p>
                    </w:txbxContent>
                  </v:textbox>
                </v:shape>
                <v:shape id="Text Box 4" o:spid="_x0000_s1032" type="#_x0000_t202" style="position:absolute;left:22352;top:8318;width:18923;height:34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vYUdwQAAANoAAAAPAAAAZHJzL2Rvd25yZXYueG1sRI9BawIx&#10;FITvhf6H8Aq91WxLkXU1ii22FDxVxfNj80yCm5clSdftv28EocdhZr5hFqvRd2KgmFxgBc+TCgRx&#10;G7Rjo+Cw/3iqQaSMrLELTAp+KcFqeX+3wEaHC3/TsMtGFAinBhXYnPtGytRa8pgmoScu3ilEj7nI&#10;aKSOeClw38mXqppKj47LgsWe3i21592PV7B5MzPT1hjtptbODePxtDWfSj0+jOs5iExj/g/f2l9a&#10;wStcr5QbIJd/AAAA//8DAFBLAQItABQABgAIAAAAIQDb4fbL7gAAAIUBAAATAAAAAAAAAAAAAAAA&#10;AAAAAABbQ29udGVudF9UeXBlc10ueG1sUEsBAi0AFAAGAAgAAAAhAFr0LFu/AAAAFQEAAAsAAAAA&#10;AAAAAAAAAAAAHwEAAF9yZWxzLy5yZWxzUEsBAi0AFAAGAAgAAAAhABq9hR3BAAAA2gAAAA8AAAAA&#10;AAAAAAAAAAAABwIAAGRycy9kb3ducmV2LnhtbFBLBQYAAAAAAwADALcAAAD1AgAAAAA=&#10;" fillcolor="white [3201]" strokeweight=".5pt">
                  <v:textbox>
                    <w:txbxContent>
                      <w:p w14:paraId="5418666E" w14:textId="3B8DD493" w:rsidR="00DE70A9" w:rsidRPr="00EF1949" w:rsidRDefault="00DE70A9" w:rsidP="00EF1949">
                        <w:pPr>
                          <w:jc w:val="center"/>
                          <w:rPr>
                            <w:sz w:val="36"/>
                          </w:rPr>
                        </w:pPr>
                        <w:r>
                          <w:rPr>
                            <w:sz w:val="28"/>
                          </w:rPr>
                          <w:t xml:space="preserve">Principal Designer </w:t>
                        </w:r>
                      </w:p>
                    </w:txbxContent>
                  </v:textbox>
                </v:shape>
                <v:shape id="Text Box 5" o:spid="_x0000_s1033" type="#_x0000_t202" style="position:absolute;left:44767;top:8445;width:18987;height:34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8SCGwQAAANoAAAAPAAAAZHJzL2Rvd25yZXYueG1sRI9BawIx&#10;FITvhf6H8Aq91WwLlXU1ii22FDxVxfNj80yCm5clSdftv28EocdhZr5hFqvRd2KgmFxgBc+TCgRx&#10;G7Rjo+Cw/3iqQaSMrLELTAp+KcFqeX+3wEaHC3/TsMtGFAinBhXYnPtGytRa8pgmoScu3ilEj7nI&#10;aKSOeClw38mXqppKj47LgsWe3i21592PV7B5MzPT1hjtptbODePxtDWfSj0+jOs5iExj/g/f2l9a&#10;wStcr5QbIJd/AAAA//8DAFBLAQItABQABgAIAAAAIQDb4fbL7gAAAIUBAAATAAAAAAAAAAAAAAAA&#10;AAAAAABbQ29udGVudF9UeXBlc10ueG1sUEsBAi0AFAAGAAgAAAAhAFr0LFu/AAAAFQEAAAsAAAAA&#10;AAAAAAAAAAAAHwEAAF9yZWxzLy5yZWxzUEsBAi0AFAAGAAgAAAAhAHXxIIbBAAAA2gAAAA8AAAAA&#10;AAAAAAAAAAAABwIAAGRycy9kb3ducmV2LnhtbFBLBQYAAAAAAwADALcAAAD1AgAAAAA=&#10;" fillcolor="white [3201]" strokeweight=".5pt">
                  <v:textbox>
                    <w:txbxContent>
                      <w:p w14:paraId="5B19E331" w14:textId="7129AEEB" w:rsidR="00DE70A9" w:rsidRPr="00EF1949" w:rsidRDefault="00DE70A9" w:rsidP="00EF1949">
                        <w:pPr>
                          <w:jc w:val="center"/>
                          <w:rPr>
                            <w:sz w:val="36"/>
                          </w:rPr>
                        </w:pPr>
                        <w:r>
                          <w:rPr>
                            <w:sz w:val="28"/>
                          </w:rPr>
                          <w:t>Principal Contractor</w:t>
                        </w:r>
                      </w:p>
                    </w:txbxContent>
                  </v:textbox>
                </v:shape>
                <v:shape id="Text Box 6" o:spid="_x0000_s1034" type="#_x0000_t202" style="position:absolute;top:13208;width:20193;height:332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I77xwAAAANoAAAAPAAAAZHJzL2Rvd25yZXYueG1sRI9BawIx&#10;FITvhf6H8ARvNWsPsl2NosWWQk/V0vNj80yCm5clSdf13zcFweMwM98wq83oOzFQTC6wgvmsAkHc&#10;Bu3YKPg+vj3VIFJG1tgFJgVXSrBZPz6ssNHhwl80HLIRBcKpQQU2576RMrWWPKZZ6ImLdwrRYy4y&#10;GqkjXgrcd/K5qhbSo+OyYLGnV0vt+fDrFex35sW0NUa7r7Vzw/hz+jTvSk0n43YJItOY7+Fb+0Mr&#10;WMD/lXID5PoPAAD//wMAUEsBAi0AFAAGAAgAAAAhANvh9svuAAAAhQEAABMAAAAAAAAAAAAAAAAA&#10;AAAAAFtDb250ZW50X1R5cGVzXS54bWxQSwECLQAUAAYACAAAACEAWvQsW78AAAAVAQAACwAAAAAA&#10;AAAAAAAAAAAfAQAAX3JlbHMvLnJlbHNQSwECLQAUAAYACAAAACEAhSO+8cAAAADaAAAADwAAAAAA&#10;AAAAAAAAAAAHAgAAZHJzL2Rvd25yZXYueG1sUEsFBgAAAAADAAMAtwAAAPQCAAAAAA==&#10;" fillcolor="white [3201]" strokeweight=".5pt">
                  <v:textbox>
                    <w:txbxContent>
                      <w:p w14:paraId="314A8472" w14:textId="51E6CA4F" w:rsidR="00DE70A9" w:rsidRDefault="00DE70A9" w:rsidP="00EF1949">
                        <w:pPr>
                          <w:pStyle w:val="ListParagraph"/>
                          <w:numPr>
                            <w:ilvl w:val="0"/>
                            <w:numId w:val="37"/>
                          </w:numPr>
                          <w:spacing w:line="720" w:lineRule="auto"/>
                          <w:rPr>
                            <w:sz w:val="28"/>
                          </w:rPr>
                        </w:pPr>
                        <w:r>
                          <w:rPr>
                            <w:sz w:val="28"/>
                          </w:rPr>
                          <w:t xml:space="preserve"> </w:t>
                        </w:r>
                      </w:p>
                      <w:p w14:paraId="1DEC1982" w14:textId="3469750F" w:rsidR="00DE70A9" w:rsidRDefault="00DE70A9" w:rsidP="00EF1949">
                        <w:pPr>
                          <w:pStyle w:val="ListParagraph"/>
                          <w:numPr>
                            <w:ilvl w:val="0"/>
                            <w:numId w:val="37"/>
                          </w:numPr>
                          <w:spacing w:line="720" w:lineRule="auto"/>
                          <w:rPr>
                            <w:sz w:val="28"/>
                          </w:rPr>
                        </w:pPr>
                        <w:r>
                          <w:rPr>
                            <w:sz w:val="28"/>
                          </w:rPr>
                          <w:t xml:space="preserve"> </w:t>
                        </w:r>
                      </w:p>
                      <w:p w14:paraId="4CBC8B27" w14:textId="5F78C50F" w:rsidR="00DE70A9" w:rsidRDefault="00DE70A9" w:rsidP="00EF1949">
                        <w:pPr>
                          <w:pStyle w:val="ListParagraph"/>
                          <w:numPr>
                            <w:ilvl w:val="0"/>
                            <w:numId w:val="37"/>
                          </w:numPr>
                          <w:spacing w:line="720" w:lineRule="auto"/>
                          <w:rPr>
                            <w:sz w:val="28"/>
                          </w:rPr>
                        </w:pPr>
                        <w:r>
                          <w:rPr>
                            <w:sz w:val="28"/>
                          </w:rPr>
                          <w:t xml:space="preserve"> </w:t>
                        </w:r>
                      </w:p>
                      <w:p w14:paraId="372CC62A" w14:textId="5F26C24D" w:rsidR="00DE70A9" w:rsidRDefault="00DE70A9" w:rsidP="00EF1949">
                        <w:pPr>
                          <w:pStyle w:val="ListParagraph"/>
                          <w:numPr>
                            <w:ilvl w:val="0"/>
                            <w:numId w:val="37"/>
                          </w:numPr>
                          <w:spacing w:line="720" w:lineRule="auto"/>
                          <w:rPr>
                            <w:sz w:val="28"/>
                          </w:rPr>
                        </w:pPr>
                        <w:r>
                          <w:rPr>
                            <w:sz w:val="28"/>
                          </w:rPr>
                          <w:t xml:space="preserve"> </w:t>
                        </w:r>
                      </w:p>
                      <w:p w14:paraId="2427E2CE" w14:textId="0863B92C" w:rsidR="00DE70A9" w:rsidRPr="003E425D" w:rsidRDefault="00DE70A9" w:rsidP="00D95AB7">
                        <w:pPr>
                          <w:pStyle w:val="ListParagraph"/>
                          <w:numPr>
                            <w:ilvl w:val="0"/>
                            <w:numId w:val="37"/>
                          </w:numPr>
                          <w:spacing w:line="720" w:lineRule="auto"/>
                          <w:rPr>
                            <w:sz w:val="28"/>
                          </w:rPr>
                        </w:pPr>
                        <w:r>
                          <w:rPr>
                            <w:sz w:val="28"/>
                          </w:rPr>
                          <w:t xml:space="preserve"> </w:t>
                        </w:r>
                      </w:p>
                    </w:txbxContent>
                  </v:textbox>
                </v:shape>
                <v:shape id="Text Box 7" o:spid="_x0000_s1035" type="#_x0000_t202" style="position:absolute;left:44320;top:13397;width:20193;height:332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bxtqwQAAANoAAAAPAAAAZHJzL2Rvd25yZXYueG1sRI9BawIx&#10;FITvhf6H8Aq91Wx7qOtqFFtsKXiqiufH5pkENy9Lkq7bf98IQo/DzHzDLFaj78RAMbnACp4nFQji&#10;NmjHRsFh//FUg0gZWWMXmBT8UoLV8v5ugY0OF/6mYZeNKBBODSqwOfeNlKm15DFNQk9cvFOIHnOR&#10;0Ugd8VLgvpMvVfUqPTouCxZ7erfUnnc/XsHmzcxMW2O0m1o7N4zH09Z8KvX4MK7nIDKN+T98a39p&#10;BVO4Xik3QC7/AAAA//8DAFBLAQItABQABgAIAAAAIQDb4fbL7gAAAIUBAAATAAAAAAAAAAAAAAAA&#10;AAAAAABbQ29udGVudF9UeXBlc10ueG1sUEsBAi0AFAAGAAgAAAAhAFr0LFu/AAAAFQEAAAsAAAAA&#10;AAAAAAAAAAAAHwEAAF9yZWxzLy5yZWxzUEsBAi0AFAAGAAgAAAAhAOpvG2rBAAAA2gAAAA8AAAAA&#10;AAAAAAAAAAAABwIAAGRycy9kb3ducmV2LnhtbFBLBQYAAAAAAwADALcAAAD1AgAAAAA=&#10;" fillcolor="white [3201]" strokeweight=".5pt">
                  <v:textbox>
                    <w:txbxContent>
                      <w:p w14:paraId="20DD9D51" w14:textId="77777777" w:rsidR="00DE70A9" w:rsidRDefault="00DE70A9" w:rsidP="00EF1949">
                        <w:pPr>
                          <w:pStyle w:val="ListParagraph"/>
                          <w:numPr>
                            <w:ilvl w:val="0"/>
                            <w:numId w:val="37"/>
                          </w:numPr>
                          <w:spacing w:line="720" w:lineRule="auto"/>
                          <w:rPr>
                            <w:sz w:val="28"/>
                          </w:rPr>
                        </w:pPr>
                        <w:r>
                          <w:rPr>
                            <w:sz w:val="28"/>
                          </w:rPr>
                          <w:t xml:space="preserve"> </w:t>
                        </w:r>
                      </w:p>
                      <w:p w14:paraId="70E8EFDC" w14:textId="77777777" w:rsidR="00DE70A9" w:rsidRDefault="00DE70A9" w:rsidP="00EF1949">
                        <w:pPr>
                          <w:pStyle w:val="ListParagraph"/>
                          <w:numPr>
                            <w:ilvl w:val="0"/>
                            <w:numId w:val="37"/>
                          </w:numPr>
                          <w:spacing w:line="720" w:lineRule="auto"/>
                          <w:rPr>
                            <w:sz w:val="28"/>
                          </w:rPr>
                        </w:pPr>
                        <w:r>
                          <w:rPr>
                            <w:sz w:val="28"/>
                          </w:rPr>
                          <w:t xml:space="preserve"> </w:t>
                        </w:r>
                      </w:p>
                      <w:p w14:paraId="3346B70B" w14:textId="77777777" w:rsidR="00DE70A9" w:rsidRDefault="00DE70A9" w:rsidP="00EF1949">
                        <w:pPr>
                          <w:pStyle w:val="ListParagraph"/>
                          <w:numPr>
                            <w:ilvl w:val="0"/>
                            <w:numId w:val="37"/>
                          </w:numPr>
                          <w:spacing w:line="720" w:lineRule="auto"/>
                          <w:rPr>
                            <w:sz w:val="28"/>
                          </w:rPr>
                        </w:pPr>
                        <w:r>
                          <w:rPr>
                            <w:sz w:val="28"/>
                          </w:rPr>
                          <w:t xml:space="preserve"> </w:t>
                        </w:r>
                      </w:p>
                      <w:p w14:paraId="3AE8FF08" w14:textId="77777777" w:rsidR="00DE70A9" w:rsidRDefault="00DE70A9" w:rsidP="00EF1949">
                        <w:pPr>
                          <w:pStyle w:val="ListParagraph"/>
                          <w:numPr>
                            <w:ilvl w:val="0"/>
                            <w:numId w:val="37"/>
                          </w:numPr>
                          <w:spacing w:line="720" w:lineRule="auto"/>
                          <w:rPr>
                            <w:sz w:val="28"/>
                          </w:rPr>
                        </w:pPr>
                        <w:r>
                          <w:rPr>
                            <w:sz w:val="28"/>
                          </w:rPr>
                          <w:t xml:space="preserve"> </w:t>
                        </w:r>
                      </w:p>
                      <w:p w14:paraId="0B02A6C7" w14:textId="06B1AB60" w:rsidR="00DE70A9" w:rsidRPr="003E425D" w:rsidRDefault="00DE70A9" w:rsidP="00D95AB7">
                        <w:pPr>
                          <w:pStyle w:val="ListParagraph"/>
                          <w:numPr>
                            <w:ilvl w:val="0"/>
                            <w:numId w:val="37"/>
                          </w:numPr>
                          <w:spacing w:line="720" w:lineRule="auto"/>
                          <w:rPr>
                            <w:sz w:val="28"/>
                          </w:rPr>
                        </w:pPr>
                        <w:r>
                          <w:rPr>
                            <w:sz w:val="28"/>
                          </w:rPr>
                          <w:t xml:space="preserve"> </w:t>
                        </w:r>
                      </w:p>
                    </w:txbxContent>
                  </v:textbox>
                </v:shape>
                <v:shape id="Text Box 9" o:spid="_x0000_s1036" type="#_x0000_t202" style="position:absolute;left:21717;top:13335;width:20193;height:332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vCqDwAAAANoAAAAPAAAAZHJzL2Rvd25yZXYueG1sRI9BawIx&#10;FITvhf6H8ARvNWsPsq5G0WJLoSe19PzYPJPg5mVJ0nX775tCweMwM98w6+3oOzFQTC6wgvmsAkHc&#10;Bu3YKPg8vz7VIFJG1tgFJgU/lGC7eXxYY6PDjY80nLIRBcKpQQU2576RMrWWPKZZ6ImLdwnRYy4y&#10;Gqkj3grcd/K5qhbSo+OyYLGnF0vt9fTtFRz2ZmnaGqM91Nq5Yfy6fJg3paaTcbcCkWnM9/B/+10r&#10;WMLflXID5OYXAAD//wMAUEsBAi0AFAAGAAgAAAAhANvh9svuAAAAhQEAABMAAAAAAAAAAAAAAAAA&#10;AAAAAFtDb250ZW50X1R5cGVzXS54bWxQSwECLQAUAAYACAAAACEAWvQsW78AAAAVAQAACwAAAAAA&#10;AAAAAAAAAAAfAQAAX3JlbHMvLnJlbHNQSwECLQAUAAYACAAAACEA9Lwqg8AAAADaAAAADwAAAAAA&#10;AAAAAAAAAAAHAgAAZHJzL2Rvd25yZXYueG1sUEsFBgAAAAADAAMAtwAAAPQCAAAAAA==&#10;" fillcolor="white [3201]" strokeweight=".5pt">
                  <v:textbox>
                    <w:txbxContent>
                      <w:p w14:paraId="1F29088C" w14:textId="77777777" w:rsidR="00DE70A9" w:rsidRDefault="00DE70A9" w:rsidP="00EF1949">
                        <w:pPr>
                          <w:pStyle w:val="ListParagraph"/>
                          <w:numPr>
                            <w:ilvl w:val="0"/>
                            <w:numId w:val="37"/>
                          </w:numPr>
                          <w:spacing w:line="720" w:lineRule="auto"/>
                          <w:rPr>
                            <w:sz w:val="28"/>
                          </w:rPr>
                        </w:pPr>
                        <w:r>
                          <w:rPr>
                            <w:sz w:val="28"/>
                          </w:rPr>
                          <w:t xml:space="preserve"> </w:t>
                        </w:r>
                      </w:p>
                      <w:p w14:paraId="0439A9F8" w14:textId="77777777" w:rsidR="00DE70A9" w:rsidRDefault="00DE70A9" w:rsidP="00EF1949">
                        <w:pPr>
                          <w:pStyle w:val="ListParagraph"/>
                          <w:numPr>
                            <w:ilvl w:val="0"/>
                            <w:numId w:val="37"/>
                          </w:numPr>
                          <w:spacing w:line="720" w:lineRule="auto"/>
                          <w:rPr>
                            <w:sz w:val="28"/>
                          </w:rPr>
                        </w:pPr>
                        <w:r>
                          <w:rPr>
                            <w:sz w:val="28"/>
                          </w:rPr>
                          <w:t xml:space="preserve"> </w:t>
                        </w:r>
                      </w:p>
                      <w:p w14:paraId="333A5108" w14:textId="77777777" w:rsidR="00DE70A9" w:rsidRDefault="00DE70A9" w:rsidP="00EF1949">
                        <w:pPr>
                          <w:pStyle w:val="ListParagraph"/>
                          <w:numPr>
                            <w:ilvl w:val="0"/>
                            <w:numId w:val="37"/>
                          </w:numPr>
                          <w:spacing w:line="720" w:lineRule="auto"/>
                          <w:rPr>
                            <w:sz w:val="28"/>
                          </w:rPr>
                        </w:pPr>
                        <w:r>
                          <w:rPr>
                            <w:sz w:val="28"/>
                          </w:rPr>
                          <w:t xml:space="preserve"> </w:t>
                        </w:r>
                      </w:p>
                      <w:p w14:paraId="5F4373C0" w14:textId="77777777" w:rsidR="00DE70A9" w:rsidRDefault="00DE70A9" w:rsidP="00EF1949">
                        <w:pPr>
                          <w:pStyle w:val="ListParagraph"/>
                          <w:numPr>
                            <w:ilvl w:val="0"/>
                            <w:numId w:val="37"/>
                          </w:numPr>
                          <w:spacing w:line="720" w:lineRule="auto"/>
                          <w:rPr>
                            <w:sz w:val="28"/>
                          </w:rPr>
                        </w:pPr>
                        <w:r>
                          <w:rPr>
                            <w:sz w:val="28"/>
                          </w:rPr>
                          <w:t xml:space="preserve"> </w:t>
                        </w:r>
                      </w:p>
                      <w:p w14:paraId="0D310F97" w14:textId="2CEE40A7" w:rsidR="00DE70A9" w:rsidRPr="003E425D" w:rsidRDefault="00DE70A9" w:rsidP="00D95AB7">
                        <w:pPr>
                          <w:pStyle w:val="ListParagraph"/>
                          <w:spacing w:line="720" w:lineRule="auto"/>
                          <w:ind w:left="360"/>
                          <w:rPr>
                            <w:sz w:val="28"/>
                          </w:rPr>
                        </w:pPr>
                      </w:p>
                    </w:txbxContent>
                  </v:textbox>
                </v:shape>
                <v:line id="Straight Connector 14" o:spid="_x0000_s1037" style="position:absolute;visibility:visible;mso-wrap-style:square" from="10223,6159" to="55308,628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JB7hwAAAANsAAAAPAAAAZHJzL2Rvd25yZXYueG1sRE/dasIw&#10;FL4f7B3CGexupoqIdKZFnMp2afUBzppjU2xOuiTWbk+/CIPdnY/v96zK0XZiIB9axwqmkwwEce10&#10;y42C03H3sgQRIrLGzjEp+KYAZfH4sMJcuxsfaKhiI1IIhxwVmBj7XMpQG7IYJq4nTtzZeYsxQd9I&#10;7fGWwm0nZ1m2kBZbTg0Ge9oYqi/V1SqojJOD/9w31flktgu9/HFfH29KPT+N61cQkcb4L/5zv+s0&#10;fw73X9IBsvgFAAD//wMAUEsBAi0AFAAGAAgAAAAhANvh9svuAAAAhQEAABMAAAAAAAAAAAAAAAAA&#10;AAAAAFtDb250ZW50X1R5cGVzXS54bWxQSwECLQAUAAYACAAAACEAWvQsW78AAAAVAQAACwAAAAAA&#10;AAAAAAAAAAAfAQAAX3JlbHMvLnJlbHNQSwECLQAUAAYACAAAACEANCQe4cAAAADbAAAADwAAAAAA&#10;AAAAAAAAAAAHAgAAZHJzL2Rvd25yZXYueG1sUEsFBgAAAAADAAMAtwAAAPQCAAAAAA==&#10;" strokecolor="#5b9bd5 [3204]" strokeweight="2.25pt">
                  <v:stroke joinstyle="miter"/>
                </v:line>
                <w10:wrap type="topAndBottom" anchorx="margin"/>
              </v:group>
            </w:pict>
          </mc:Fallback>
        </mc:AlternateContent>
      </w:r>
      <w:r w:rsidR="007F76CE" w:rsidRPr="00143F2C">
        <w:rPr>
          <w:rFonts w:cs="Arial"/>
          <w:b/>
          <w:bCs/>
          <w:szCs w:val="22"/>
        </w:rPr>
        <w:t xml:space="preserve">Task </w:t>
      </w:r>
      <w:r w:rsidRPr="00143F2C">
        <w:rPr>
          <w:rFonts w:cs="Arial"/>
          <w:b/>
          <w:bCs/>
          <w:szCs w:val="22"/>
        </w:rPr>
        <w:t>2</w:t>
      </w:r>
      <w:r w:rsidR="007F76CE">
        <w:rPr>
          <w:rFonts w:cs="Arial"/>
          <w:szCs w:val="22"/>
        </w:rPr>
        <w:t xml:space="preserve">: </w:t>
      </w:r>
      <w:r w:rsidR="00EF1949">
        <w:rPr>
          <w:rStyle w:val="normaltextrun"/>
          <w:rFonts w:cs="Arial"/>
          <w:color w:val="000000"/>
          <w:lang w:val="en-US"/>
        </w:rPr>
        <w:t xml:space="preserve">List the </w:t>
      </w:r>
      <w:r w:rsidR="00F638A1">
        <w:rPr>
          <w:rStyle w:val="normaltextrun"/>
          <w:rFonts w:cs="Arial"/>
          <w:color w:val="000000"/>
          <w:lang w:val="en-US"/>
        </w:rPr>
        <w:t>d</w:t>
      </w:r>
      <w:r w:rsidR="00EF1949">
        <w:rPr>
          <w:rStyle w:val="normaltextrun"/>
          <w:rFonts w:cs="Arial"/>
          <w:color w:val="000000"/>
          <w:lang w:val="en-US"/>
        </w:rPr>
        <w:t xml:space="preserve">uty of </w:t>
      </w:r>
      <w:r w:rsidR="00F638A1">
        <w:rPr>
          <w:rStyle w:val="normaltextrun"/>
          <w:rFonts w:cs="Arial"/>
          <w:color w:val="000000"/>
          <w:lang w:val="en-US"/>
        </w:rPr>
        <w:t>c</w:t>
      </w:r>
      <w:r w:rsidR="00EF1949">
        <w:rPr>
          <w:rStyle w:val="normaltextrun"/>
          <w:rFonts w:cs="Arial"/>
          <w:color w:val="000000"/>
          <w:lang w:val="en-US"/>
        </w:rPr>
        <w:t xml:space="preserve">are </w:t>
      </w:r>
      <w:r>
        <w:rPr>
          <w:rStyle w:val="normaltextrun"/>
          <w:rFonts w:cs="Arial"/>
          <w:color w:val="000000"/>
          <w:lang w:val="en-US"/>
        </w:rPr>
        <w:t>owed by e</w:t>
      </w:r>
      <w:r w:rsidR="00EF1949">
        <w:rPr>
          <w:rStyle w:val="normaltextrun"/>
          <w:rFonts w:cs="Arial"/>
          <w:color w:val="000000"/>
          <w:lang w:val="en-US"/>
        </w:rPr>
        <w:t xml:space="preserve">ach </w:t>
      </w:r>
      <w:r>
        <w:rPr>
          <w:rStyle w:val="normaltextrun"/>
          <w:rFonts w:cs="Arial"/>
          <w:color w:val="000000"/>
          <w:lang w:val="en-US"/>
        </w:rPr>
        <w:t>role</w:t>
      </w:r>
      <w:r w:rsidR="00EF1949">
        <w:rPr>
          <w:rStyle w:val="normaltextrun"/>
          <w:rFonts w:cs="Arial"/>
          <w:color w:val="000000"/>
          <w:lang w:val="en-US"/>
        </w:rPr>
        <w:t xml:space="preserve"> under CDM 2015</w:t>
      </w:r>
      <w:r w:rsidR="00C00934">
        <w:rPr>
          <w:rStyle w:val="normaltextrun"/>
          <w:rFonts w:cs="Arial"/>
          <w:color w:val="000000"/>
          <w:lang w:val="en-US"/>
        </w:rPr>
        <w:t>.</w:t>
      </w:r>
      <w:r w:rsidR="00EF1949">
        <w:rPr>
          <w:rStyle w:val="normaltextrun"/>
          <w:rFonts w:cs="Arial"/>
          <w:color w:val="000000"/>
          <w:lang w:val="en-US"/>
        </w:rPr>
        <w:t xml:space="preserve"> </w:t>
      </w:r>
    </w:p>
    <w:p w14:paraId="7FF80D05" w14:textId="77777777" w:rsidR="00B007DB" w:rsidRDefault="00B007DB" w:rsidP="00C26A28">
      <w:pPr>
        <w:rPr>
          <w:rFonts w:cs="Arial"/>
          <w:color w:val="000000"/>
        </w:rPr>
      </w:pPr>
    </w:p>
    <w:p w14:paraId="64BAA146" w14:textId="03DEA54D" w:rsidR="00B007DB" w:rsidRDefault="00B007DB" w:rsidP="00C26A28">
      <w:pPr>
        <w:rPr>
          <w:rFonts w:cs="Arial"/>
          <w:color w:val="000000"/>
        </w:rPr>
      </w:pPr>
    </w:p>
    <w:p w14:paraId="0F782B28" w14:textId="745A0004" w:rsidR="003B3DC0" w:rsidRDefault="00885211" w:rsidP="00C26A28">
      <w:pPr>
        <w:rPr>
          <w:rFonts w:cs="Arial"/>
          <w:color w:val="000000"/>
        </w:rPr>
      </w:pPr>
      <w:bookmarkStart w:id="0" w:name="_Hlk132364611"/>
      <w:r>
        <w:rPr>
          <w:rFonts w:cs="Arial"/>
          <w:color w:val="000000"/>
        </w:rPr>
        <w:t>What are the Principal Contractor</w:t>
      </w:r>
      <w:r w:rsidR="00BB2934">
        <w:rPr>
          <w:rFonts w:cs="Arial"/>
          <w:color w:val="000000"/>
        </w:rPr>
        <w:t>’</w:t>
      </w:r>
      <w:r>
        <w:rPr>
          <w:rFonts w:cs="Arial"/>
          <w:color w:val="000000"/>
        </w:rPr>
        <w:t xml:space="preserve">s duties when working with a domestic client? </w:t>
      </w:r>
    </w:p>
    <w:tbl>
      <w:tblPr>
        <w:tblStyle w:val="TableGrid"/>
        <w:tblW w:w="0" w:type="auto"/>
        <w:tblBorders>
          <w:top w:val="none" w:sz="0" w:space="0" w:color="auto"/>
          <w:left w:val="none" w:sz="0" w:space="0" w:color="auto"/>
          <w:right w:val="none" w:sz="0" w:space="0" w:color="auto"/>
        </w:tblBorders>
        <w:tblLook w:val="04A0" w:firstRow="1" w:lastRow="0" w:firstColumn="1" w:lastColumn="0" w:noHBand="0" w:noVBand="1"/>
      </w:tblPr>
      <w:tblGrid>
        <w:gridCol w:w="9508"/>
      </w:tblGrid>
      <w:tr w:rsidR="00885211" w14:paraId="7922C4F7" w14:textId="77777777" w:rsidTr="00885211">
        <w:tc>
          <w:tcPr>
            <w:tcW w:w="9508" w:type="dxa"/>
          </w:tcPr>
          <w:p w14:paraId="5BB991FF" w14:textId="77777777" w:rsidR="00885211" w:rsidRDefault="00885211" w:rsidP="00C26A28">
            <w:pPr>
              <w:rPr>
                <w:rFonts w:cs="Arial"/>
                <w:color w:val="000000"/>
              </w:rPr>
            </w:pPr>
          </w:p>
        </w:tc>
      </w:tr>
      <w:tr w:rsidR="00885211" w14:paraId="6B85C0E0" w14:textId="77777777" w:rsidTr="00885211">
        <w:tc>
          <w:tcPr>
            <w:tcW w:w="9508" w:type="dxa"/>
          </w:tcPr>
          <w:p w14:paraId="45EB360F" w14:textId="77777777" w:rsidR="00885211" w:rsidRDefault="00885211" w:rsidP="00C26A28">
            <w:pPr>
              <w:rPr>
                <w:rFonts w:cs="Arial"/>
                <w:color w:val="000000"/>
              </w:rPr>
            </w:pPr>
          </w:p>
        </w:tc>
      </w:tr>
      <w:tr w:rsidR="00885211" w14:paraId="4F8E0A21" w14:textId="77777777" w:rsidTr="00885211">
        <w:tc>
          <w:tcPr>
            <w:tcW w:w="9508" w:type="dxa"/>
          </w:tcPr>
          <w:p w14:paraId="05455301" w14:textId="77777777" w:rsidR="00885211" w:rsidRDefault="00885211" w:rsidP="00C26A28">
            <w:pPr>
              <w:rPr>
                <w:rFonts w:cs="Arial"/>
                <w:color w:val="000000"/>
              </w:rPr>
            </w:pPr>
          </w:p>
        </w:tc>
      </w:tr>
      <w:tr w:rsidR="00885211" w14:paraId="60763B1F" w14:textId="77777777" w:rsidTr="00885211">
        <w:tc>
          <w:tcPr>
            <w:tcW w:w="9508" w:type="dxa"/>
          </w:tcPr>
          <w:p w14:paraId="172779BE" w14:textId="77777777" w:rsidR="00885211" w:rsidRDefault="00885211" w:rsidP="00C26A28">
            <w:pPr>
              <w:rPr>
                <w:rFonts w:cs="Arial"/>
                <w:color w:val="000000"/>
              </w:rPr>
            </w:pPr>
          </w:p>
        </w:tc>
      </w:tr>
      <w:tr w:rsidR="00885211" w14:paraId="19E1D0FC" w14:textId="77777777" w:rsidTr="00885211">
        <w:tc>
          <w:tcPr>
            <w:tcW w:w="9508" w:type="dxa"/>
          </w:tcPr>
          <w:p w14:paraId="32C710F2" w14:textId="77777777" w:rsidR="00885211" w:rsidRDefault="00885211" w:rsidP="00C26A28">
            <w:pPr>
              <w:rPr>
                <w:rFonts w:cs="Arial"/>
                <w:color w:val="000000"/>
              </w:rPr>
            </w:pPr>
          </w:p>
        </w:tc>
      </w:tr>
    </w:tbl>
    <w:p w14:paraId="2EDD8D85" w14:textId="048AEECD" w:rsidR="003B3DC0" w:rsidRDefault="003B3DC0" w:rsidP="00C26A28">
      <w:pPr>
        <w:rPr>
          <w:rFonts w:cs="Arial"/>
          <w:color w:val="000000"/>
        </w:rPr>
      </w:pPr>
    </w:p>
    <w:bookmarkEnd w:id="0"/>
    <w:p w14:paraId="60F7ECE3" w14:textId="2247A612" w:rsidR="003B3DC0" w:rsidRDefault="003B3DC0" w:rsidP="00C26A28">
      <w:pPr>
        <w:rPr>
          <w:rFonts w:cs="Arial"/>
          <w:color w:val="000000"/>
        </w:rPr>
      </w:pPr>
    </w:p>
    <w:p w14:paraId="31BABFB4" w14:textId="64593AF3" w:rsidR="003B3DC0" w:rsidRDefault="003B3DC0" w:rsidP="00C26A28">
      <w:pPr>
        <w:rPr>
          <w:rFonts w:cs="Arial"/>
          <w:color w:val="000000"/>
        </w:rPr>
      </w:pPr>
    </w:p>
    <w:p w14:paraId="4E375EF5" w14:textId="77777777" w:rsidR="003B3DC0" w:rsidRDefault="003B3DC0" w:rsidP="00C26A28">
      <w:pPr>
        <w:rPr>
          <w:rFonts w:cs="Arial"/>
          <w:color w:val="000000"/>
        </w:rPr>
      </w:pPr>
    </w:p>
    <w:p w14:paraId="4D60A82C" w14:textId="77777777" w:rsidR="003E425D" w:rsidRDefault="003E425D" w:rsidP="00C26A28">
      <w:pPr>
        <w:rPr>
          <w:rFonts w:cs="Arial"/>
          <w:color w:val="000000"/>
        </w:rPr>
      </w:pPr>
    </w:p>
    <w:p w14:paraId="76724E45" w14:textId="7AD5657B" w:rsidR="00B007DB" w:rsidRDefault="00B007DB" w:rsidP="00C26A28">
      <w:pPr>
        <w:rPr>
          <w:rFonts w:cs="Arial"/>
          <w:color w:val="000000"/>
        </w:rPr>
      </w:pPr>
      <w:r w:rsidRPr="00143F2C">
        <w:rPr>
          <w:rFonts w:cs="Arial"/>
          <w:b/>
          <w:bCs/>
          <w:color w:val="000000"/>
        </w:rPr>
        <w:lastRenderedPageBreak/>
        <w:t>Task 3</w:t>
      </w:r>
      <w:r>
        <w:rPr>
          <w:rFonts w:cs="Arial"/>
          <w:color w:val="000000"/>
        </w:rPr>
        <w:t xml:space="preserve">: Compliance with </w:t>
      </w:r>
      <w:r w:rsidR="00013F11">
        <w:rPr>
          <w:rFonts w:cs="Arial"/>
          <w:color w:val="000000"/>
        </w:rPr>
        <w:t>r</w:t>
      </w:r>
      <w:r>
        <w:rPr>
          <w:rFonts w:cs="Arial"/>
          <w:color w:val="000000"/>
        </w:rPr>
        <w:t xml:space="preserve">egulatory </w:t>
      </w:r>
      <w:r w:rsidR="00013F11">
        <w:rPr>
          <w:rFonts w:cs="Arial"/>
          <w:color w:val="000000"/>
        </w:rPr>
        <w:t>r</w:t>
      </w:r>
      <w:r>
        <w:rPr>
          <w:rFonts w:cs="Arial"/>
          <w:color w:val="000000"/>
        </w:rPr>
        <w:t xml:space="preserve">equirements </w:t>
      </w:r>
    </w:p>
    <w:p w14:paraId="44B21F87" w14:textId="77777777" w:rsidR="003B3DC0" w:rsidRDefault="003B3DC0" w:rsidP="00C26A28">
      <w:pPr>
        <w:rPr>
          <w:rFonts w:cs="Arial"/>
          <w:color w:val="000000"/>
        </w:rPr>
      </w:pPr>
    </w:p>
    <w:p w14:paraId="6848A815" w14:textId="7DD5EA25" w:rsidR="00B007DB" w:rsidRDefault="00B007DB" w:rsidP="00C26A28">
      <w:pPr>
        <w:rPr>
          <w:rFonts w:cs="Arial"/>
          <w:color w:val="000000"/>
        </w:rPr>
      </w:pPr>
      <w:r>
        <w:rPr>
          <w:rFonts w:cs="Arial"/>
          <w:color w:val="000000"/>
        </w:rPr>
        <w:t>Read the paragraph</w:t>
      </w:r>
      <w:r w:rsidR="00143F2C">
        <w:rPr>
          <w:rFonts w:cs="Arial"/>
          <w:color w:val="000000"/>
        </w:rPr>
        <w:t>s</w:t>
      </w:r>
      <w:r>
        <w:rPr>
          <w:rFonts w:cs="Arial"/>
          <w:color w:val="000000"/>
        </w:rPr>
        <w:t xml:space="preserve"> and answer the following questions</w:t>
      </w:r>
      <w:r w:rsidR="00013F11">
        <w:rPr>
          <w:rFonts w:cs="Arial"/>
          <w:color w:val="000000"/>
        </w:rPr>
        <w:t>.</w:t>
      </w:r>
      <w:r>
        <w:rPr>
          <w:rFonts w:cs="Arial"/>
          <w:color w:val="000000"/>
        </w:rPr>
        <w:t xml:space="preserve"> </w:t>
      </w:r>
    </w:p>
    <w:p w14:paraId="1A60106D" w14:textId="77777777" w:rsidR="00B007DB" w:rsidRDefault="00B007DB" w:rsidP="00C26A28">
      <w:pPr>
        <w:rPr>
          <w:rFonts w:cs="Arial"/>
          <w:color w:val="000000"/>
        </w:rPr>
      </w:pPr>
    </w:p>
    <w:p w14:paraId="28135E23" w14:textId="60503915" w:rsidR="00CB1469" w:rsidRDefault="00CB1469" w:rsidP="00CB1469">
      <w:pPr>
        <w:rPr>
          <w:rFonts w:cs="Arial"/>
          <w:color w:val="000000"/>
        </w:rPr>
      </w:pPr>
      <w:r w:rsidRPr="00296711">
        <w:rPr>
          <w:rFonts w:cs="Arial"/>
          <w:color w:val="000000"/>
        </w:rPr>
        <w:t xml:space="preserve">To ensure compliance with current legislation in the UK within a </w:t>
      </w:r>
      <w:r>
        <w:rPr>
          <w:rFonts w:cs="Arial"/>
          <w:color w:val="000000"/>
        </w:rPr>
        <w:t xml:space="preserve">BSE </w:t>
      </w:r>
      <w:r w:rsidRPr="00296711">
        <w:rPr>
          <w:rFonts w:cs="Arial"/>
          <w:color w:val="000000"/>
        </w:rPr>
        <w:t>organi</w:t>
      </w:r>
      <w:r>
        <w:rPr>
          <w:rFonts w:cs="Arial"/>
          <w:color w:val="000000"/>
        </w:rPr>
        <w:t>s</w:t>
      </w:r>
      <w:r w:rsidRPr="00296711">
        <w:rPr>
          <w:rFonts w:cs="Arial"/>
          <w:color w:val="000000"/>
        </w:rPr>
        <w:t>ation, an employee can take the following actions for reporting</w:t>
      </w:r>
      <w:r>
        <w:rPr>
          <w:rFonts w:cs="Arial"/>
          <w:color w:val="000000"/>
        </w:rPr>
        <w:t>.</w:t>
      </w:r>
    </w:p>
    <w:p w14:paraId="70A829CB" w14:textId="34E4D733" w:rsidR="00D4213B" w:rsidRPr="003B3DC0" w:rsidRDefault="00D4213B" w:rsidP="003B3DC0">
      <w:pPr>
        <w:jc w:val="both"/>
        <w:rPr>
          <w:rFonts w:cs="Arial"/>
          <w:color w:val="000000"/>
        </w:rPr>
      </w:pPr>
      <w:r w:rsidRPr="003B3DC0">
        <w:rPr>
          <w:rFonts w:cs="Arial"/>
          <w:color w:val="000000"/>
        </w:rPr>
        <w:t xml:space="preserve">Employees should identify the relevant legislation applicable to their work within the </w:t>
      </w:r>
      <w:r w:rsidR="00DE70A9">
        <w:rPr>
          <w:rFonts w:cs="Arial"/>
          <w:color w:val="000000"/>
        </w:rPr>
        <w:t xml:space="preserve">BSE </w:t>
      </w:r>
      <w:r w:rsidRPr="003B3DC0">
        <w:rPr>
          <w:rFonts w:cs="Arial"/>
          <w:color w:val="000000"/>
        </w:rPr>
        <w:t>organi</w:t>
      </w:r>
      <w:r w:rsidR="00255CEB">
        <w:rPr>
          <w:rFonts w:cs="Arial"/>
          <w:color w:val="000000"/>
        </w:rPr>
        <w:t>s</w:t>
      </w:r>
      <w:r w:rsidRPr="003B3DC0">
        <w:rPr>
          <w:rFonts w:cs="Arial"/>
          <w:color w:val="000000"/>
        </w:rPr>
        <w:t>ation. They should have a good understanding of the legal requirements and obligations that the organi</w:t>
      </w:r>
      <w:r w:rsidR="007A4489">
        <w:rPr>
          <w:rFonts w:cs="Arial"/>
          <w:color w:val="000000"/>
        </w:rPr>
        <w:t>s</w:t>
      </w:r>
      <w:r w:rsidRPr="003B3DC0">
        <w:rPr>
          <w:rFonts w:cs="Arial"/>
          <w:color w:val="000000"/>
        </w:rPr>
        <w:t>ation must adhere to.</w:t>
      </w:r>
    </w:p>
    <w:p w14:paraId="7E5841BC" w14:textId="4E289313" w:rsidR="00D4213B" w:rsidRPr="003B3DC0" w:rsidRDefault="00D4213B" w:rsidP="003B3DC0">
      <w:pPr>
        <w:jc w:val="both"/>
        <w:rPr>
          <w:rFonts w:cs="Arial"/>
          <w:color w:val="000000"/>
        </w:rPr>
      </w:pPr>
      <w:r w:rsidRPr="003B3DC0">
        <w:rPr>
          <w:rFonts w:cs="Arial"/>
          <w:color w:val="000000"/>
        </w:rPr>
        <w:t>Report any breaches or violations: If an employee identifies any breaches or violations of the legislation, they should report it to their supervisor or manager immediately. They can also use the organi</w:t>
      </w:r>
      <w:r w:rsidR="001B765B">
        <w:rPr>
          <w:rFonts w:cs="Arial"/>
          <w:color w:val="000000"/>
        </w:rPr>
        <w:t>s</w:t>
      </w:r>
      <w:r w:rsidRPr="003B3DC0">
        <w:rPr>
          <w:rFonts w:cs="Arial"/>
          <w:color w:val="000000"/>
        </w:rPr>
        <w:t>ation's reporting system, such as a whistleblowing policy, to report any wrongdoing or non-compliance.</w:t>
      </w:r>
    </w:p>
    <w:p w14:paraId="4BECEF0E" w14:textId="059F23DC" w:rsidR="00D4213B" w:rsidRPr="003B3DC0" w:rsidRDefault="00D4213B" w:rsidP="003B3DC0">
      <w:pPr>
        <w:jc w:val="both"/>
        <w:rPr>
          <w:rFonts w:cs="Arial"/>
          <w:color w:val="000000"/>
        </w:rPr>
      </w:pPr>
      <w:r w:rsidRPr="003B3DC0">
        <w:rPr>
          <w:rFonts w:cs="Arial"/>
          <w:color w:val="000000"/>
        </w:rPr>
        <w:t>Attend training sessions: Employees should attend training sessions provided by the organi</w:t>
      </w:r>
      <w:r w:rsidR="00117C02">
        <w:rPr>
          <w:rFonts w:cs="Arial"/>
          <w:color w:val="000000"/>
        </w:rPr>
        <w:t>s</w:t>
      </w:r>
      <w:r w:rsidRPr="003B3DC0">
        <w:rPr>
          <w:rFonts w:cs="Arial"/>
          <w:color w:val="000000"/>
        </w:rPr>
        <w:t>ation to understand the legislation and its requirements. These sessions can help employees identify any potential breaches or violations and take appropriate actions to prevent them.</w:t>
      </w:r>
    </w:p>
    <w:p w14:paraId="02F65BE9" w14:textId="452F6E3C" w:rsidR="00D4213B" w:rsidRPr="003B3DC0" w:rsidRDefault="00D4213B" w:rsidP="003B3DC0">
      <w:pPr>
        <w:jc w:val="both"/>
        <w:rPr>
          <w:rFonts w:cs="Arial"/>
          <w:color w:val="000000"/>
        </w:rPr>
      </w:pPr>
      <w:r w:rsidRPr="003B3DC0">
        <w:rPr>
          <w:rFonts w:cs="Arial"/>
          <w:color w:val="000000"/>
        </w:rPr>
        <w:t>Keep records: Employees should keep records of any non-compliance or breaches of legislation that they have reported. This can include dates, times, locations and any relevant details. These records can be used as evidence in case of any legal disputes.</w:t>
      </w:r>
    </w:p>
    <w:p w14:paraId="72D8FEA7" w14:textId="77777777" w:rsidR="003473BF" w:rsidRDefault="00D4213B" w:rsidP="003B3DC0">
      <w:pPr>
        <w:jc w:val="both"/>
        <w:rPr>
          <w:rFonts w:cs="Arial"/>
          <w:color w:val="000000"/>
        </w:rPr>
      </w:pPr>
      <w:r w:rsidRPr="003B3DC0">
        <w:rPr>
          <w:rFonts w:cs="Arial"/>
          <w:color w:val="000000"/>
        </w:rPr>
        <w:t xml:space="preserve">Follow up: Employees should follow up with their supervisor or manager to ensure that appropriate actions have been taken to address any reported breaches or violations. </w:t>
      </w:r>
    </w:p>
    <w:p w14:paraId="373624E6" w14:textId="25FF2548" w:rsidR="001356A8" w:rsidRDefault="001356A8" w:rsidP="001356A8">
      <w:pPr>
        <w:jc w:val="both"/>
        <w:rPr>
          <w:rFonts w:cs="Arial"/>
          <w:color w:val="000000"/>
        </w:rPr>
      </w:pPr>
      <w:r w:rsidRPr="00296711">
        <w:rPr>
          <w:rFonts w:cs="Arial"/>
          <w:color w:val="000000"/>
        </w:rPr>
        <w:t>By taking these actions, employees can play an important role in ensuring that their construction organi</w:t>
      </w:r>
      <w:r w:rsidR="00A938EE">
        <w:rPr>
          <w:rFonts w:cs="Arial"/>
          <w:color w:val="000000"/>
        </w:rPr>
        <w:t>s</w:t>
      </w:r>
      <w:r w:rsidRPr="00296711">
        <w:rPr>
          <w:rFonts w:cs="Arial"/>
          <w:color w:val="000000"/>
        </w:rPr>
        <w:t>ation complies with current legislation in the UK and maintains a safe and legal workplace</w:t>
      </w:r>
      <w:r w:rsidR="00F638A1">
        <w:rPr>
          <w:rFonts w:cs="Arial"/>
          <w:color w:val="000000"/>
        </w:rPr>
        <w:t>. If</w:t>
      </w:r>
      <w:r>
        <w:rPr>
          <w:rFonts w:cs="Arial"/>
          <w:color w:val="000000"/>
        </w:rPr>
        <w:t xml:space="preserve"> </w:t>
      </w:r>
      <w:r w:rsidRPr="00296711">
        <w:rPr>
          <w:rFonts w:cs="Arial"/>
          <w:color w:val="000000"/>
        </w:rPr>
        <w:t>necessary, they can escalate the matter to a higher authority or regulatory body.</w:t>
      </w:r>
    </w:p>
    <w:p w14:paraId="7048734E" w14:textId="288C58C5" w:rsidR="00B007DB" w:rsidRDefault="00B007DB" w:rsidP="00C26A28">
      <w:pPr>
        <w:rPr>
          <w:rFonts w:cs="Arial"/>
          <w:color w:val="000000"/>
        </w:rPr>
      </w:pPr>
    </w:p>
    <w:p w14:paraId="3946127D" w14:textId="5E41387C" w:rsidR="00D4213B" w:rsidRDefault="00D4213B" w:rsidP="00D4213B">
      <w:pPr>
        <w:pStyle w:val="ListParagraph"/>
        <w:numPr>
          <w:ilvl w:val="0"/>
          <w:numId w:val="42"/>
        </w:numPr>
        <w:rPr>
          <w:rFonts w:cs="Arial"/>
          <w:color w:val="000000"/>
        </w:rPr>
      </w:pPr>
      <w:r w:rsidRPr="00D4213B">
        <w:rPr>
          <w:rFonts w:cs="Arial"/>
          <w:color w:val="000000"/>
        </w:rPr>
        <w:t xml:space="preserve">Identify the legislation that is relevant to your role in the </w:t>
      </w:r>
      <w:r w:rsidR="00DE70A9">
        <w:rPr>
          <w:rFonts w:cs="Arial"/>
          <w:color w:val="000000"/>
        </w:rPr>
        <w:t>BSE</w:t>
      </w:r>
      <w:r w:rsidRPr="00D4213B">
        <w:rPr>
          <w:rFonts w:cs="Arial"/>
          <w:color w:val="000000"/>
        </w:rPr>
        <w:t xml:space="preserve"> industry. Write down the legislation and explain its requirements and obligations.</w:t>
      </w:r>
    </w:p>
    <w:tbl>
      <w:tblPr>
        <w:tblStyle w:val="TableGrid"/>
        <w:tblW w:w="0" w:type="auto"/>
        <w:tblLook w:val="04A0" w:firstRow="1" w:lastRow="0" w:firstColumn="1" w:lastColumn="0" w:noHBand="0" w:noVBand="1"/>
      </w:tblPr>
      <w:tblGrid>
        <w:gridCol w:w="9508"/>
      </w:tblGrid>
      <w:tr w:rsidR="00D4213B" w14:paraId="4D4F97C9" w14:textId="77777777" w:rsidTr="00D4213B">
        <w:tc>
          <w:tcPr>
            <w:tcW w:w="9508" w:type="dxa"/>
            <w:tcBorders>
              <w:top w:val="nil"/>
              <w:left w:val="nil"/>
              <w:bottom w:val="single" w:sz="4" w:space="0" w:color="auto"/>
              <w:right w:val="nil"/>
            </w:tcBorders>
          </w:tcPr>
          <w:p w14:paraId="23855661" w14:textId="77777777" w:rsidR="00D4213B" w:rsidRDefault="00D4213B" w:rsidP="00D4213B">
            <w:pPr>
              <w:rPr>
                <w:rFonts w:cs="Arial"/>
                <w:color w:val="000000"/>
              </w:rPr>
            </w:pPr>
          </w:p>
        </w:tc>
      </w:tr>
      <w:tr w:rsidR="00D4213B" w14:paraId="7B167F22" w14:textId="77777777" w:rsidTr="00D4213B">
        <w:tc>
          <w:tcPr>
            <w:tcW w:w="9508" w:type="dxa"/>
            <w:tcBorders>
              <w:top w:val="single" w:sz="4" w:space="0" w:color="auto"/>
              <w:left w:val="nil"/>
              <w:right w:val="nil"/>
            </w:tcBorders>
          </w:tcPr>
          <w:p w14:paraId="017EDDFA" w14:textId="77777777" w:rsidR="00D4213B" w:rsidRDefault="00D4213B" w:rsidP="00D4213B">
            <w:pPr>
              <w:rPr>
                <w:rFonts w:cs="Arial"/>
                <w:color w:val="000000"/>
              </w:rPr>
            </w:pPr>
          </w:p>
        </w:tc>
      </w:tr>
      <w:tr w:rsidR="00D4213B" w14:paraId="1EBD95D0" w14:textId="77777777" w:rsidTr="00D4213B">
        <w:tc>
          <w:tcPr>
            <w:tcW w:w="9508" w:type="dxa"/>
            <w:tcBorders>
              <w:left w:val="nil"/>
              <w:right w:val="nil"/>
            </w:tcBorders>
          </w:tcPr>
          <w:p w14:paraId="291827DA" w14:textId="77777777" w:rsidR="00D4213B" w:rsidRDefault="00D4213B" w:rsidP="00D4213B">
            <w:pPr>
              <w:rPr>
                <w:rFonts w:cs="Arial"/>
                <w:color w:val="000000"/>
              </w:rPr>
            </w:pPr>
          </w:p>
        </w:tc>
      </w:tr>
      <w:tr w:rsidR="00D4213B" w14:paraId="432CA335" w14:textId="77777777" w:rsidTr="00D4213B">
        <w:tc>
          <w:tcPr>
            <w:tcW w:w="9508" w:type="dxa"/>
            <w:tcBorders>
              <w:left w:val="nil"/>
              <w:right w:val="nil"/>
            </w:tcBorders>
          </w:tcPr>
          <w:p w14:paraId="6A290834" w14:textId="77777777" w:rsidR="00D4213B" w:rsidRDefault="00D4213B" w:rsidP="00D4213B">
            <w:pPr>
              <w:rPr>
                <w:rFonts w:cs="Arial"/>
                <w:color w:val="000000"/>
              </w:rPr>
            </w:pPr>
          </w:p>
        </w:tc>
      </w:tr>
      <w:tr w:rsidR="00D4213B" w14:paraId="58BE31E5" w14:textId="77777777" w:rsidTr="00D4213B">
        <w:tc>
          <w:tcPr>
            <w:tcW w:w="9508" w:type="dxa"/>
            <w:tcBorders>
              <w:left w:val="nil"/>
              <w:right w:val="nil"/>
            </w:tcBorders>
          </w:tcPr>
          <w:p w14:paraId="227E0CCF" w14:textId="77777777" w:rsidR="00D4213B" w:rsidRDefault="00D4213B" w:rsidP="00D4213B">
            <w:pPr>
              <w:rPr>
                <w:rFonts w:cs="Arial"/>
                <w:color w:val="000000"/>
              </w:rPr>
            </w:pPr>
          </w:p>
        </w:tc>
      </w:tr>
      <w:tr w:rsidR="00D4213B" w14:paraId="25AED311" w14:textId="77777777" w:rsidTr="00D4213B">
        <w:tc>
          <w:tcPr>
            <w:tcW w:w="9508" w:type="dxa"/>
            <w:tcBorders>
              <w:left w:val="nil"/>
              <w:right w:val="nil"/>
            </w:tcBorders>
          </w:tcPr>
          <w:p w14:paraId="138D1016" w14:textId="77777777" w:rsidR="00D4213B" w:rsidRDefault="00D4213B" w:rsidP="00D4213B">
            <w:pPr>
              <w:rPr>
                <w:rFonts w:cs="Arial"/>
                <w:color w:val="000000"/>
              </w:rPr>
            </w:pPr>
          </w:p>
        </w:tc>
      </w:tr>
      <w:tr w:rsidR="00D4213B" w14:paraId="4AFCE4D8" w14:textId="77777777" w:rsidTr="00D4213B">
        <w:tc>
          <w:tcPr>
            <w:tcW w:w="9508" w:type="dxa"/>
            <w:tcBorders>
              <w:left w:val="nil"/>
              <w:right w:val="nil"/>
            </w:tcBorders>
          </w:tcPr>
          <w:p w14:paraId="3EE3FA0F" w14:textId="77777777" w:rsidR="00D4213B" w:rsidRDefault="00D4213B" w:rsidP="00D4213B">
            <w:pPr>
              <w:rPr>
                <w:rFonts w:cs="Arial"/>
                <w:color w:val="000000"/>
              </w:rPr>
            </w:pPr>
          </w:p>
        </w:tc>
      </w:tr>
      <w:tr w:rsidR="00D4213B" w14:paraId="62AD5960" w14:textId="77777777" w:rsidTr="00D4213B">
        <w:tc>
          <w:tcPr>
            <w:tcW w:w="9508" w:type="dxa"/>
            <w:tcBorders>
              <w:left w:val="nil"/>
              <w:right w:val="nil"/>
            </w:tcBorders>
          </w:tcPr>
          <w:p w14:paraId="62E412AD" w14:textId="77777777" w:rsidR="00D4213B" w:rsidRDefault="00D4213B" w:rsidP="00D4213B">
            <w:pPr>
              <w:rPr>
                <w:rFonts w:cs="Arial"/>
                <w:color w:val="000000"/>
              </w:rPr>
            </w:pPr>
          </w:p>
        </w:tc>
      </w:tr>
    </w:tbl>
    <w:p w14:paraId="12D138BF" w14:textId="77777777" w:rsidR="003B3DC0" w:rsidRPr="00D4213B" w:rsidRDefault="003B3DC0" w:rsidP="00D4213B">
      <w:pPr>
        <w:rPr>
          <w:rFonts w:cs="Arial"/>
          <w:color w:val="000000"/>
        </w:rPr>
      </w:pPr>
    </w:p>
    <w:p w14:paraId="3BA152A8" w14:textId="77777777" w:rsidR="00F638A1" w:rsidRDefault="00F638A1">
      <w:pPr>
        <w:spacing w:before="0" w:after="0" w:line="240" w:lineRule="auto"/>
        <w:rPr>
          <w:rFonts w:cs="Arial"/>
          <w:color w:val="000000"/>
        </w:rPr>
      </w:pPr>
      <w:r>
        <w:rPr>
          <w:rFonts w:cs="Arial"/>
          <w:color w:val="000000"/>
        </w:rPr>
        <w:br w:type="page"/>
      </w:r>
    </w:p>
    <w:p w14:paraId="0EE06805" w14:textId="14DB498D" w:rsidR="00B007DB" w:rsidRPr="00D4213B" w:rsidRDefault="00D4213B" w:rsidP="00D4213B">
      <w:pPr>
        <w:pStyle w:val="ListParagraph"/>
        <w:numPr>
          <w:ilvl w:val="0"/>
          <w:numId w:val="42"/>
        </w:numPr>
        <w:rPr>
          <w:rFonts w:cs="Arial"/>
          <w:color w:val="000000"/>
        </w:rPr>
      </w:pPr>
      <w:r w:rsidRPr="00D4213B">
        <w:rPr>
          <w:rFonts w:cs="Arial"/>
          <w:color w:val="000000"/>
        </w:rPr>
        <w:lastRenderedPageBreak/>
        <w:t>Imagine you have identified a breach or violation of the legislation in your organi</w:t>
      </w:r>
      <w:r w:rsidR="00A13735">
        <w:rPr>
          <w:rFonts w:cs="Arial"/>
          <w:color w:val="000000"/>
        </w:rPr>
        <w:t>s</w:t>
      </w:r>
      <w:r w:rsidRPr="00D4213B">
        <w:rPr>
          <w:rFonts w:cs="Arial"/>
          <w:color w:val="000000"/>
        </w:rPr>
        <w:t>ation. Write down the steps you would take to report it, including who you would report it to and any relevant details you would need to provide.</w:t>
      </w:r>
    </w:p>
    <w:tbl>
      <w:tblPr>
        <w:tblStyle w:val="TableGrid"/>
        <w:tblW w:w="0" w:type="auto"/>
        <w:tblLook w:val="04A0" w:firstRow="1" w:lastRow="0" w:firstColumn="1" w:lastColumn="0" w:noHBand="0" w:noVBand="1"/>
      </w:tblPr>
      <w:tblGrid>
        <w:gridCol w:w="9508"/>
      </w:tblGrid>
      <w:tr w:rsidR="00D4213B" w14:paraId="0D8FBD62" w14:textId="77777777" w:rsidTr="00DE70A9">
        <w:tc>
          <w:tcPr>
            <w:tcW w:w="9508" w:type="dxa"/>
            <w:tcBorders>
              <w:top w:val="nil"/>
              <w:left w:val="nil"/>
              <w:bottom w:val="single" w:sz="4" w:space="0" w:color="auto"/>
              <w:right w:val="nil"/>
            </w:tcBorders>
          </w:tcPr>
          <w:p w14:paraId="6D5C6B5D" w14:textId="77777777" w:rsidR="00D4213B" w:rsidRDefault="00D4213B" w:rsidP="00DE70A9">
            <w:pPr>
              <w:rPr>
                <w:rFonts w:cs="Arial"/>
                <w:color w:val="000000"/>
              </w:rPr>
            </w:pPr>
          </w:p>
        </w:tc>
      </w:tr>
      <w:tr w:rsidR="00D4213B" w14:paraId="4CAEA636" w14:textId="77777777" w:rsidTr="00DE70A9">
        <w:tc>
          <w:tcPr>
            <w:tcW w:w="9508" w:type="dxa"/>
            <w:tcBorders>
              <w:top w:val="single" w:sz="4" w:space="0" w:color="auto"/>
              <w:left w:val="nil"/>
              <w:right w:val="nil"/>
            </w:tcBorders>
          </w:tcPr>
          <w:p w14:paraId="5E610FF9" w14:textId="77777777" w:rsidR="00D4213B" w:rsidRDefault="00D4213B" w:rsidP="00DE70A9">
            <w:pPr>
              <w:rPr>
                <w:rFonts w:cs="Arial"/>
                <w:color w:val="000000"/>
              </w:rPr>
            </w:pPr>
          </w:p>
        </w:tc>
      </w:tr>
      <w:tr w:rsidR="00D4213B" w14:paraId="0F7E628A" w14:textId="77777777" w:rsidTr="00DE70A9">
        <w:tc>
          <w:tcPr>
            <w:tcW w:w="9508" w:type="dxa"/>
            <w:tcBorders>
              <w:left w:val="nil"/>
              <w:right w:val="nil"/>
            </w:tcBorders>
          </w:tcPr>
          <w:p w14:paraId="632B4EE4" w14:textId="77777777" w:rsidR="00D4213B" w:rsidRDefault="00D4213B" w:rsidP="00DE70A9">
            <w:pPr>
              <w:rPr>
                <w:rFonts w:cs="Arial"/>
                <w:color w:val="000000"/>
              </w:rPr>
            </w:pPr>
          </w:p>
        </w:tc>
      </w:tr>
      <w:tr w:rsidR="00D4213B" w14:paraId="00706AA9" w14:textId="77777777" w:rsidTr="00DE70A9">
        <w:tc>
          <w:tcPr>
            <w:tcW w:w="9508" w:type="dxa"/>
            <w:tcBorders>
              <w:left w:val="nil"/>
              <w:right w:val="nil"/>
            </w:tcBorders>
          </w:tcPr>
          <w:p w14:paraId="7E96F636" w14:textId="77777777" w:rsidR="00D4213B" w:rsidRDefault="00D4213B" w:rsidP="00DE70A9">
            <w:pPr>
              <w:rPr>
                <w:rFonts w:cs="Arial"/>
                <w:color w:val="000000"/>
              </w:rPr>
            </w:pPr>
          </w:p>
        </w:tc>
      </w:tr>
    </w:tbl>
    <w:p w14:paraId="2D11184E" w14:textId="03DE390A" w:rsidR="00D4213B" w:rsidRDefault="00D4213B" w:rsidP="00C26A28">
      <w:pPr>
        <w:rPr>
          <w:rFonts w:cs="Arial"/>
          <w:color w:val="000000"/>
        </w:rPr>
      </w:pPr>
    </w:p>
    <w:p w14:paraId="7F3ED9CB" w14:textId="2936448C" w:rsidR="00D4213B" w:rsidRDefault="00D4213B" w:rsidP="00C26A28">
      <w:pPr>
        <w:rPr>
          <w:rFonts w:cs="Arial"/>
          <w:color w:val="000000"/>
        </w:rPr>
      </w:pPr>
    </w:p>
    <w:p w14:paraId="21F075D2" w14:textId="14126F3F" w:rsidR="00D4213B" w:rsidRDefault="00D4213B" w:rsidP="00D4213B">
      <w:pPr>
        <w:pStyle w:val="ListParagraph"/>
        <w:numPr>
          <w:ilvl w:val="0"/>
          <w:numId w:val="42"/>
        </w:numPr>
        <w:rPr>
          <w:rFonts w:cs="Arial"/>
          <w:color w:val="000000"/>
        </w:rPr>
      </w:pPr>
      <w:r w:rsidRPr="00D4213B">
        <w:rPr>
          <w:rFonts w:cs="Arial"/>
          <w:color w:val="000000"/>
        </w:rPr>
        <w:t xml:space="preserve">What are the potential consequences of not following the relevant legislation in the </w:t>
      </w:r>
      <w:r w:rsidR="00DE70A9">
        <w:rPr>
          <w:rFonts w:cs="Arial"/>
          <w:color w:val="000000"/>
        </w:rPr>
        <w:t>BSE</w:t>
      </w:r>
      <w:r w:rsidRPr="00D4213B">
        <w:rPr>
          <w:rFonts w:cs="Arial"/>
          <w:color w:val="000000"/>
        </w:rPr>
        <w:t xml:space="preserve"> industry</w:t>
      </w:r>
      <w:r w:rsidR="00DA47E3">
        <w:rPr>
          <w:rFonts w:cs="Arial"/>
          <w:color w:val="000000"/>
        </w:rPr>
        <w:t>?</w:t>
      </w:r>
    </w:p>
    <w:tbl>
      <w:tblPr>
        <w:tblStyle w:val="TableGrid"/>
        <w:tblW w:w="0" w:type="auto"/>
        <w:tblLook w:val="04A0" w:firstRow="1" w:lastRow="0" w:firstColumn="1" w:lastColumn="0" w:noHBand="0" w:noVBand="1"/>
      </w:tblPr>
      <w:tblGrid>
        <w:gridCol w:w="9508"/>
      </w:tblGrid>
      <w:tr w:rsidR="00D4213B" w14:paraId="57D69F83" w14:textId="77777777" w:rsidTr="00DE70A9">
        <w:tc>
          <w:tcPr>
            <w:tcW w:w="9508" w:type="dxa"/>
            <w:tcBorders>
              <w:top w:val="nil"/>
              <w:left w:val="nil"/>
              <w:bottom w:val="single" w:sz="4" w:space="0" w:color="auto"/>
              <w:right w:val="nil"/>
            </w:tcBorders>
          </w:tcPr>
          <w:p w14:paraId="2B78E42F" w14:textId="77777777" w:rsidR="00D4213B" w:rsidRDefault="00D4213B" w:rsidP="00DE70A9">
            <w:pPr>
              <w:rPr>
                <w:rFonts w:cs="Arial"/>
                <w:color w:val="000000"/>
              </w:rPr>
            </w:pPr>
          </w:p>
        </w:tc>
      </w:tr>
      <w:tr w:rsidR="00D4213B" w14:paraId="554845AA" w14:textId="77777777" w:rsidTr="00DE70A9">
        <w:tc>
          <w:tcPr>
            <w:tcW w:w="9508" w:type="dxa"/>
            <w:tcBorders>
              <w:top w:val="single" w:sz="4" w:space="0" w:color="auto"/>
              <w:left w:val="nil"/>
              <w:right w:val="nil"/>
            </w:tcBorders>
          </w:tcPr>
          <w:p w14:paraId="5FB24685" w14:textId="77777777" w:rsidR="00D4213B" w:rsidRDefault="00D4213B" w:rsidP="00DE70A9">
            <w:pPr>
              <w:rPr>
                <w:rFonts w:cs="Arial"/>
                <w:color w:val="000000"/>
              </w:rPr>
            </w:pPr>
          </w:p>
        </w:tc>
      </w:tr>
      <w:tr w:rsidR="00D4213B" w14:paraId="764A39A5" w14:textId="77777777" w:rsidTr="00DE70A9">
        <w:tc>
          <w:tcPr>
            <w:tcW w:w="9508" w:type="dxa"/>
            <w:tcBorders>
              <w:left w:val="nil"/>
              <w:right w:val="nil"/>
            </w:tcBorders>
          </w:tcPr>
          <w:p w14:paraId="50A5736F" w14:textId="77777777" w:rsidR="00D4213B" w:rsidRDefault="00D4213B" w:rsidP="00DE70A9">
            <w:pPr>
              <w:rPr>
                <w:rFonts w:cs="Arial"/>
                <w:color w:val="000000"/>
              </w:rPr>
            </w:pPr>
          </w:p>
        </w:tc>
      </w:tr>
      <w:tr w:rsidR="00D4213B" w14:paraId="4320C2D0" w14:textId="77777777" w:rsidTr="00DE70A9">
        <w:tc>
          <w:tcPr>
            <w:tcW w:w="9508" w:type="dxa"/>
            <w:tcBorders>
              <w:left w:val="nil"/>
              <w:right w:val="nil"/>
            </w:tcBorders>
          </w:tcPr>
          <w:p w14:paraId="1892645B" w14:textId="77777777" w:rsidR="00D4213B" w:rsidRDefault="00D4213B" w:rsidP="00DE70A9">
            <w:pPr>
              <w:rPr>
                <w:rFonts w:cs="Arial"/>
                <w:color w:val="000000"/>
              </w:rPr>
            </w:pPr>
          </w:p>
        </w:tc>
      </w:tr>
    </w:tbl>
    <w:p w14:paraId="3F9CBDEF" w14:textId="4CB17BB2" w:rsidR="00EF1949" w:rsidRPr="00C26A28" w:rsidRDefault="00EF1949" w:rsidP="00C26A28">
      <w:pPr>
        <w:rPr>
          <w:rFonts w:cs="Arial"/>
          <w:color w:val="000000"/>
        </w:rPr>
      </w:pPr>
    </w:p>
    <w:sectPr w:rsidR="00EF1949" w:rsidRPr="00C26A28" w:rsidSect="00F03E33">
      <w:headerReference w:type="default" r:id="rId10"/>
      <w:footerReference w:type="default" r:id="rId11"/>
      <w:pgSz w:w="11900" w:h="16840"/>
      <w:pgMar w:top="2155" w:right="1191" w:bottom="1247" w:left="1191" w:header="567" w:footer="567"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F1321F" w14:textId="77777777" w:rsidR="000A2496" w:rsidRDefault="000A2496">
      <w:pPr>
        <w:spacing w:before="0" w:after="0"/>
      </w:pPr>
      <w:r>
        <w:separator/>
      </w:r>
    </w:p>
  </w:endnote>
  <w:endnote w:type="continuationSeparator" w:id="0">
    <w:p w14:paraId="4DDA81CF" w14:textId="77777777" w:rsidR="000A2496" w:rsidRDefault="000A2496">
      <w:pPr>
        <w:spacing w:before="0" w:after="0"/>
      </w:pPr>
      <w:r>
        <w:continuationSeparator/>
      </w:r>
    </w:p>
  </w:endnote>
  <w:endnote w:type="continuationNotice" w:id="1">
    <w:p w14:paraId="2F5D2C5D" w14:textId="77777777" w:rsidR="000A2496" w:rsidRDefault="000A2496">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6D52A4" w14:textId="7C4624A8" w:rsidR="00DE70A9" w:rsidRPr="00F03E33" w:rsidRDefault="00DE70A9" w:rsidP="00F03E33">
    <w:pPr>
      <w:pStyle w:val="Footer"/>
      <w:pBdr>
        <w:top w:val="single" w:sz="4" w:space="6" w:color="0077E3"/>
      </w:pBdr>
      <w:tabs>
        <w:tab w:val="clear" w:pos="9639"/>
        <w:tab w:val="clear" w:pos="11199"/>
        <w:tab w:val="right" w:pos="16160"/>
      </w:tabs>
      <w:spacing w:before="0"/>
      <w:ind w:left="0"/>
      <w:rPr>
        <w:rFonts w:cs="Arial"/>
      </w:rPr>
    </w:pPr>
    <w:r w:rsidRPr="004B6E5D">
      <w:rPr>
        <w:rFonts w:cs="Arial"/>
      </w:rPr>
      <w:t xml:space="preserve">Copyright © </w:t>
    </w:r>
    <w:r>
      <w:rPr>
        <w:rFonts w:cs="Arial"/>
      </w:rPr>
      <w:t>2023</w:t>
    </w:r>
    <w:r w:rsidR="00F638A1">
      <w:rPr>
        <w:rFonts w:cs="Arial"/>
      </w:rPr>
      <w:t xml:space="preserve"> EAL</w:t>
    </w:r>
    <w:r w:rsidRPr="004B6E5D">
      <w:rPr>
        <w:rFonts w:cs="Arial"/>
      </w:rPr>
      <w:t>. All rights reserved.</w:t>
    </w:r>
    <w:r w:rsidRPr="001C75AD">
      <w:rPr>
        <w:rFonts w:cs="Arial"/>
      </w:rPr>
      <w:tab/>
      <w:t xml:space="preserve">Page </w:t>
    </w:r>
    <w:r>
      <w:fldChar w:fldCharType="begin"/>
    </w:r>
    <w:r>
      <w:instrText xml:space="preserve"> PAGE   \* MERGEFORMAT </w:instrText>
    </w:r>
    <w:r>
      <w:fldChar w:fldCharType="separate"/>
    </w:r>
    <w:r>
      <w:t>1</w:t>
    </w:r>
    <w:r>
      <w:rPr>
        <w:rFonts w:cs="Arial"/>
        <w:noProof/>
      </w:rPr>
      <w:fldChar w:fldCharType="end"/>
    </w:r>
    <w:r w:rsidRPr="001C75AD">
      <w:rPr>
        <w:rFonts w:cs="Arial"/>
      </w:rPr>
      <w:t xml:space="preserve"> of </w:t>
    </w:r>
    <w:fldSimple w:instr="NUMPAGES   \* MERGEFORMAT">
      <w:r>
        <w:t>1</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69AF10" w14:textId="77777777" w:rsidR="000A2496" w:rsidRDefault="000A2496">
      <w:pPr>
        <w:spacing w:before="0" w:after="0"/>
      </w:pPr>
      <w:r>
        <w:separator/>
      </w:r>
    </w:p>
  </w:footnote>
  <w:footnote w:type="continuationSeparator" w:id="0">
    <w:p w14:paraId="6FF73724" w14:textId="77777777" w:rsidR="000A2496" w:rsidRDefault="000A2496">
      <w:pPr>
        <w:spacing w:before="0" w:after="0"/>
      </w:pPr>
      <w:r>
        <w:continuationSeparator/>
      </w:r>
    </w:p>
  </w:footnote>
  <w:footnote w:type="continuationNotice" w:id="1">
    <w:p w14:paraId="221A74AA" w14:textId="77777777" w:rsidR="000A2496" w:rsidRDefault="000A2496">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414C93" w14:textId="61DE7D86" w:rsidR="00DE70A9" w:rsidRPr="00D42CEB" w:rsidRDefault="00DE70A9" w:rsidP="00F03E33">
    <w:pPr>
      <w:tabs>
        <w:tab w:val="left" w:pos="12572"/>
      </w:tabs>
      <w:spacing w:before="0" w:after="0" w:line="360" w:lineRule="exact"/>
      <w:rPr>
        <w:b/>
        <w:bCs/>
        <w:sz w:val="28"/>
        <w:szCs w:val="28"/>
      </w:rPr>
    </w:pPr>
    <w:r w:rsidRPr="00D42CEB">
      <w:rPr>
        <w:rFonts w:cs="Arial"/>
        <w:noProof/>
        <w:sz w:val="28"/>
        <w:szCs w:val="22"/>
      </w:rPr>
      <w:drawing>
        <wp:anchor distT="0" distB="0" distL="114300" distR="114300" simplePos="0" relativeHeight="251658240" behindDoc="0" locked="1" layoutInCell="1" allowOverlap="1" wp14:anchorId="3B2F94B7" wp14:editId="2B6905AD">
          <wp:simplePos x="0" y="0"/>
          <wp:positionH relativeFrom="rightMargin">
            <wp:posOffset>-1980565</wp:posOffset>
          </wp:positionH>
          <wp:positionV relativeFrom="page">
            <wp:posOffset>269875</wp:posOffset>
          </wp:positionV>
          <wp:extent cx="1980000" cy="601200"/>
          <wp:effectExtent l="0" t="0" r="1270" b="0"/>
          <wp:wrapNone/>
          <wp:docPr id="8" name="Picture 8" descr="A drawing of a 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C&amp;G_EAL_LOCKUP_No strapline_NEW LOGO_RGB.jpg"/>
                  <pic:cNvPicPr/>
                </pic:nvPicPr>
                <pic:blipFill>
                  <a:blip r:embed="rId1">
                    <a:extLst>
                      <a:ext uri="{28A0092B-C50C-407E-A947-70E740481C1C}">
                        <a14:useLocalDpi xmlns:a14="http://schemas.microsoft.com/office/drawing/2010/main" val="0"/>
                      </a:ext>
                    </a:extLst>
                  </a:blip>
                  <a:stretch>
                    <a:fillRect/>
                  </a:stretch>
                </pic:blipFill>
                <pic:spPr>
                  <a:xfrm>
                    <a:off x="0" y="0"/>
                    <a:ext cx="1980000" cy="601200"/>
                  </a:xfrm>
                  <a:prstGeom prst="rect">
                    <a:avLst/>
                  </a:prstGeom>
                </pic:spPr>
              </pic:pic>
            </a:graphicData>
          </a:graphic>
          <wp14:sizeRelH relativeFrom="margin">
            <wp14:pctWidth>0</wp14:pctWidth>
          </wp14:sizeRelH>
          <wp14:sizeRelV relativeFrom="margin">
            <wp14:pctHeight>0</wp14:pctHeight>
          </wp14:sizeRelV>
        </wp:anchor>
      </w:drawing>
    </w:r>
    <w:r>
      <w:rPr>
        <w:rFonts w:cs="Arial"/>
        <w:noProof/>
        <w:sz w:val="28"/>
        <w:szCs w:val="22"/>
      </w:rPr>
      <w:t>Progression</w:t>
    </w:r>
    <w:r w:rsidRPr="00D42CEB">
      <w:rPr>
        <w:sz w:val="28"/>
        <w:szCs w:val="28"/>
      </w:rPr>
      <w:t xml:space="preserve"> in </w:t>
    </w:r>
    <w:r w:rsidRPr="00D42CEB">
      <w:rPr>
        <w:sz w:val="28"/>
        <w:szCs w:val="28"/>
      </w:rPr>
      <w:br/>
    </w:r>
    <w:r>
      <w:rPr>
        <w:b/>
        <w:bCs/>
        <w:sz w:val="28"/>
        <w:szCs w:val="28"/>
      </w:rPr>
      <w:t>Building Services Engineering</w:t>
    </w:r>
    <w:r w:rsidRPr="00D42CEB">
      <w:rPr>
        <w:b/>
        <w:bCs/>
        <w:sz w:val="28"/>
        <w:szCs w:val="28"/>
      </w:rPr>
      <w:t xml:space="preserve"> </w:t>
    </w:r>
    <w:r>
      <w:rPr>
        <w:b/>
        <w:bCs/>
        <w:sz w:val="28"/>
        <w:szCs w:val="28"/>
      </w:rPr>
      <w:t>(Level 2)</w:t>
    </w:r>
  </w:p>
  <w:p w14:paraId="6D5BF42A" w14:textId="7D9B1242" w:rsidR="00DE70A9" w:rsidRPr="00F03E33" w:rsidRDefault="00DE70A9" w:rsidP="00F03E33">
    <w:pPr>
      <w:tabs>
        <w:tab w:val="left" w:pos="12572"/>
      </w:tabs>
      <w:spacing w:before="0" w:after="0" w:line="320" w:lineRule="exact"/>
      <w:rPr>
        <w:color w:val="0077E3"/>
        <w:sz w:val="24"/>
        <w:szCs w:val="28"/>
        <w:vertAlign w:val="subscript"/>
      </w:rPr>
    </w:pPr>
    <w:r w:rsidRPr="00AC3BFD">
      <w:rPr>
        <w:noProof/>
        <w:color w:val="0077E3"/>
        <w:sz w:val="24"/>
        <w:szCs w:val="22"/>
      </w:rPr>
      <mc:AlternateContent>
        <mc:Choice Requires="wps">
          <w:drawing>
            <wp:anchor distT="0" distB="0" distL="114300" distR="114300" simplePos="0" relativeHeight="251658241" behindDoc="0" locked="1" layoutInCell="1" allowOverlap="1" wp14:anchorId="770B857A" wp14:editId="100C8C0A">
              <wp:simplePos x="0" y="0"/>
              <wp:positionH relativeFrom="margin">
                <wp:posOffset>0</wp:posOffset>
              </wp:positionH>
              <wp:positionV relativeFrom="page">
                <wp:posOffset>1080135</wp:posOffset>
              </wp:positionV>
              <wp:extent cx="6048000" cy="0"/>
              <wp:effectExtent l="0" t="0" r="10160" b="12700"/>
              <wp:wrapNone/>
              <wp:docPr id="11" name="Straight Connector 11"/>
              <wp:cNvGraphicFramePr/>
              <a:graphic xmlns:a="http://schemas.openxmlformats.org/drawingml/2006/main">
                <a:graphicData uri="http://schemas.microsoft.com/office/word/2010/wordprocessingShape">
                  <wps:wsp>
                    <wps:cNvCnPr/>
                    <wps:spPr>
                      <a:xfrm>
                        <a:off x="0" y="0"/>
                        <a:ext cx="60480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14="http://schemas.microsoft.com/office/drawing/2010/main" xmlns:pic="http://schemas.openxmlformats.org/drawingml/2006/picture" xmlns:a="http://schemas.openxmlformats.org/drawingml/2006/main" xmlns:w16du="http://schemas.microsoft.com/office/word/2023/wordml/word16du">
          <w:pict w14:anchorId="11E68EE0">
            <v:line id="Straight Connector 11" style="position:absolute;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 o:spid="_x0000_s1026" strokecolor="#5b9bd5 [3204]" strokeweight=".5pt" from="0,85.05pt" to="476.2pt,85.05pt" w14:anchorId="03EF01E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dHvgtwEAAMUDAAAOAAAAZHJzL2Uyb0RvYy54bWysU8Fu2zAMvQ/YPwi6L3aKoSiMOD2kWC/F&#10;FqzbB6gyFQuQRIHSYufvRymJO2wDhg27yKLIR/I90pv72TtxBEoWQy/Xq1YKCBoHGw69/Prlw7s7&#10;KVJWYVAOA/TyBEneb9++2Uyxgxsc0Q1AgpOE1E2xl2POsWuapEfwKq0wQmCnQfIqs0mHZiA1cXbv&#10;mpu2vW0mpCESakiJXx/OTrmt+Y0BnT8ZkyAL10vuLdeT6vlSzma7Ud2BVBytvrSh/qELr2zgokuq&#10;B5WV+Eb2l1TeasKEJq80+gaNsRoqB2azbn9i8zyqCJULi5PiIlP6f2n1x+OehB14dmspgvI8o+dM&#10;yh7GLHYYAiuIJNjJSk0xdQzYhT1drBT3VGjPhnz5MiExV3VPi7owZ6H58bZ9f9e2PAR99TWvwEgp&#10;PwJ6US69dDYU4qpTx6eUuRiHXkPYKI2cS9dbPjkowS58BsNkuNi6ousawc6ROCpeAKU1hFypcL4a&#10;XWDGOrcA2z8DL/EFCnXF/ga8IGplDHkBexuQflc9z9eWzTn+qsCZd5HgBYdTHUqVhnelKnbZ67KM&#10;P9oV/vr3bb8DAAD//wMAUEsDBBQABgAIAAAAIQCxDTJz4gAAAA0BAAAPAAAAZHJzL2Rvd25yZXYu&#10;eG1sTI/dSsNAEIXvBd9hGcE7u2nwp6bZlFIRa0GKrVAvt9kxiWZnw+62Sd/eEQS9GZhzmDPny2eD&#10;bcURfWgcKRiPEhBIpTMNVQreto9XExAhajK6dYQKThhgVpyf5TozrqdXPG5iJTiEQqYV1DF2mZSh&#10;rNHqMHIdEnsfzlsdefWVNF73HG5bmSbJrbS6If5Q6w4XNZZfm4NV8OKXy8V8dfqk9bvtd+lqt34e&#10;npS6vBgepjzmUxARh/h3AT8M3B8KLrZ3BzJBtAqYJrJ6l4xBsH1/k16D2P8qssjlf4riGwAA//8D&#10;AFBLAQItABQABgAIAAAAIQC2gziS/gAAAOEBAAATAAAAAAAAAAAAAAAAAAAAAABbQ29udGVudF9U&#10;eXBlc10ueG1sUEsBAi0AFAAGAAgAAAAhADj9If/WAAAAlAEAAAsAAAAAAAAAAAAAAAAALwEAAF9y&#10;ZWxzLy5yZWxzUEsBAi0AFAAGAAgAAAAhACl0e+C3AQAAxQMAAA4AAAAAAAAAAAAAAAAALgIAAGRy&#10;cy9lMm9Eb2MueG1sUEsBAi0AFAAGAAgAAAAhALENMnPiAAAADQEAAA8AAAAAAAAAAAAAAAAAEQQA&#10;AGRycy9kb3ducmV2LnhtbFBLBQYAAAAABAAEAPMAAAAgBQAAAAA=&#10;">
              <v:stroke joinstyle="miter"/>
              <w10:wrap anchorx="margin" anchory="page"/>
              <w10:anchorlock/>
            </v:line>
          </w:pict>
        </mc:Fallback>
      </mc:AlternateContent>
    </w:r>
    <w:r w:rsidRPr="00AC3BFD">
      <w:rPr>
        <w:color w:val="0077E3"/>
        <w:sz w:val="24"/>
        <w:szCs w:val="28"/>
      </w:rPr>
      <w:t xml:space="preserve">Unit </w:t>
    </w:r>
    <w:r>
      <w:rPr>
        <w:color w:val="0077E3"/>
        <w:sz w:val="24"/>
        <w:szCs w:val="28"/>
      </w:rPr>
      <w:t>2</w:t>
    </w:r>
    <w:r w:rsidRPr="00AC3BFD">
      <w:rPr>
        <w:color w:val="0077E3"/>
        <w:sz w:val="24"/>
        <w:szCs w:val="28"/>
      </w:rPr>
      <w:t xml:space="preserve">01 </w:t>
    </w:r>
    <w:r>
      <w:rPr>
        <w:color w:val="0077E3"/>
        <w:sz w:val="24"/>
        <w:szCs w:val="28"/>
      </w:rPr>
      <w:t xml:space="preserve">Worksheet </w:t>
    </w:r>
    <w:r w:rsidR="00521B12">
      <w:rPr>
        <w:color w:val="0077E3"/>
        <w:sz w:val="24"/>
        <w:szCs w:val="28"/>
      </w:rPr>
      <w:t>8</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5E901B28"/>
    <w:lvl w:ilvl="0">
      <w:start w:val="1"/>
      <w:numFmt w:val="decimal"/>
      <w:lvlText w:val="%1."/>
      <w:lvlJc w:val="left"/>
      <w:pPr>
        <w:tabs>
          <w:tab w:val="num" w:pos="360"/>
        </w:tabs>
        <w:ind w:left="360" w:hanging="360"/>
      </w:pPr>
    </w:lvl>
  </w:abstractNum>
  <w:abstractNum w:abstractNumId="1" w15:restartNumberingAfterBreak="0">
    <w:nsid w:val="0D302E61"/>
    <w:multiLevelType w:val="multilevel"/>
    <w:tmpl w:val="140C80C2"/>
    <w:lvl w:ilvl="0">
      <w:start w:val="1"/>
      <w:numFmt w:val="bullet"/>
      <w:lvlText w:val="•"/>
      <w:lvlJc w:val="left"/>
      <w:pPr>
        <w:ind w:left="284" w:firstLine="0"/>
      </w:pPr>
      <w:rPr>
        <w:rFonts w:ascii="Arial" w:hAnsi="Arial" w:hint="default"/>
        <w:b w:val="0"/>
        <w:i w:val="0"/>
        <w:caps w:val="0"/>
        <w:strike w:val="0"/>
        <w:dstrike w:val="0"/>
        <w:vanish w:val="0"/>
        <w:color w:val="595959"/>
        <w:position w:val="-4"/>
        <w:sz w:val="32"/>
        <w:u w:val="none"/>
        <w:vertAlign w:val="baseline"/>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 w15:restartNumberingAfterBreak="0">
    <w:nsid w:val="11D679A2"/>
    <w:multiLevelType w:val="hybridMultilevel"/>
    <w:tmpl w:val="510A5A9E"/>
    <w:lvl w:ilvl="0" w:tplc="D7CA0F78">
      <w:start w:val="1"/>
      <w:numFmt w:val="bullet"/>
      <w:lvlText w:val="–"/>
      <w:lvlJc w:val="left"/>
      <w:pPr>
        <w:tabs>
          <w:tab w:val="num" w:pos="567"/>
        </w:tabs>
        <w:ind w:left="567" w:hanging="283"/>
      </w:pPr>
      <w:rPr>
        <w:rFonts w:ascii="Arial" w:hAnsi="Arial" w:hint="default"/>
        <w:b w:val="0"/>
        <w:i w:val="0"/>
        <w:caps w:val="0"/>
        <w:strike w:val="0"/>
        <w:dstrike w:val="0"/>
        <w:vanish w:val="0"/>
        <w:color w:val="595959"/>
        <w:sz w:val="24"/>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47E4C95"/>
    <w:multiLevelType w:val="hybridMultilevel"/>
    <w:tmpl w:val="C6C04BC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6556274"/>
    <w:multiLevelType w:val="hybridMultilevel"/>
    <w:tmpl w:val="53C2A10C"/>
    <w:lvl w:ilvl="0" w:tplc="E7C400D6">
      <w:start w:val="1"/>
      <w:numFmt w:val="bullet"/>
      <w:pStyle w:val="Normalbulletlist"/>
      <w:lvlText w:val="•"/>
      <w:lvlJc w:val="left"/>
      <w:pPr>
        <w:tabs>
          <w:tab w:val="num" w:pos="284"/>
        </w:tabs>
        <w:ind w:left="284" w:hanging="284"/>
      </w:pPr>
      <w:rPr>
        <w:rFonts w:ascii="Arial" w:hAnsi="Arial" w:hint="default"/>
        <w:b w:val="0"/>
        <w:i w:val="0"/>
        <w:caps w:val="0"/>
        <w:strike w:val="0"/>
        <w:dstrike w:val="0"/>
        <w:vanish w:val="0"/>
        <w:color w:val="0077E3"/>
        <w:position w:val="-4"/>
        <w:sz w:val="32"/>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F7B6B2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20C73114"/>
    <w:multiLevelType w:val="hybridMultilevel"/>
    <w:tmpl w:val="9092D9B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23A655CB"/>
    <w:multiLevelType w:val="hybridMultilevel"/>
    <w:tmpl w:val="B34AA1F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5141CF7"/>
    <w:multiLevelType w:val="hybridMultilevel"/>
    <w:tmpl w:val="7C462E22"/>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263A3009"/>
    <w:multiLevelType w:val="hybridMultilevel"/>
    <w:tmpl w:val="DB8AD1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7E4136F"/>
    <w:multiLevelType w:val="hybridMultilevel"/>
    <w:tmpl w:val="EF86AAD0"/>
    <w:lvl w:ilvl="0" w:tplc="E78EED10">
      <w:start w:val="1"/>
      <w:numFmt w:val="bullet"/>
      <w:lvlText w:val="•"/>
      <w:lvlJc w:val="left"/>
      <w:pPr>
        <w:tabs>
          <w:tab w:val="num" w:pos="284"/>
        </w:tabs>
        <w:ind w:left="284" w:hanging="284"/>
      </w:pPr>
      <w:rPr>
        <w:rFonts w:ascii="Arial" w:hAnsi="Arial" w:hint="default"/>
        <w:b w:val="0"/>
        <w:i w:val="0"/>
        <w:caps w:val="0"/>
        <w:strike w:val="0"/>
        <w:dstrike w:val="0"/>
        <w:vanish w:val="0"/>
        <w:color w:val="FF0000"/>
        <w:position w:val="-4"/>
        <w:sz w:val="32"/>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5A40708"/>
    <w:multiLevelType w:val="hybridMultilevel"/>
    <w:tmpl w:val="01F8E37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D842095"/>
    <w:multiLevelType w:val="hybridMultilevel"/>
    <w:tmpl w:val="D41CF502"/>
    <w:lvl w:ilvl="0" w:tplc="0E2E5098">
      <w:start w:val="1"/>
      <w:numFmt w:val="decimal"/>
      <w:pStyle w:val="Answernumbered"/>
      <w:lvlText w:val="%1."/>
      <w:lvlJc w:val="left"/>
      <w:pPr>
        <w:ind w:left="714" w:hanging="35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E283C19"/>
    <w:multiLevelType w:val="multilevel"/>
    <w:tmpl w:val="5CD60782"/>
    <w:lvl w:ilvl="0">
      <w:start w:val="1"/>
      <w:numFmt w:val="decimal"/>
      <w:lvlText w:val="%1."/>
      <w:lvlJc w:val="left"/>
      <w:pPr>
        <w:ind w:left="357" w:hanging="357"/>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40F706D7"/>
    <w:multiLevelType w:val="hybridMultilevel"/>
    <w:tmpl w:val="4C827C4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415764F2"/>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41994C1D"/>
    <w:multiLevelType w:val="multilevel"/>
    <w:tmpl w:val="96EC42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46F57573"/>
    <w:multiLevelType w:val="hybridMultilevel"/>
    <w:tmpl w:val="CA1C4782"/>
    <w:lvl w:ilvl="0" w:tplc="08090019">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8" w15:restartNumberingAfterBreak="0">
    <w:nsid w:val="481A48F4"/>
    <w:multiLevelType w:val="hybridMultilevel"/>
    <w:tmpl w:val="162AC84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9" w15:restartNumberingAfterBreak="0">
    <w:nsid w:val="4D2A76E4"/>
    <w:multiLevelType w:val="multilevel"/>
    <w:tmpl w:val="C0F407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50535390"/>
    <w:multiLevelType w:val="hybridMultilevel"/>
    <w:tmpl w:val="40846720"/>
    <w:lvl w:ilvl="0" w:tplc="C6F099F2">
      <w:start w:val="1"/>
      <w:numFmt w:val="bullet"/>
      <w:lvlText w:val="•"/>
      <w:lvlJc w:val="left"/>
      <w:pPr>
        <w:tabs>
          <w:tab w:val="num" w:pos="284"/>
        </w:tabs>
        <w:ind w:left="284" w:hanging="284"/>
      </w:pPr>
      <w:rPr>
        <w:rFonts w:ascii="Arial" w:hAnsi="Arial" w:hint="default"/>
        <w:b w:val="0"/>
        <w:i w:val="0"/>
        <w:caps w:val="0"/>
        <w:strike w:val="0"/>
        <w:dstrike w:val="0"/>
        <w:vanish w:val="0"/>
        <w:color w:val="E30613"/>
        <w:position w:val="-4"/>
        <w:sz w:val="32"/>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48B25DD"/>
    <w:multiLevelType w:val="hybridMultilevel"/>
    <w:tmpl w:val="ADA081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574E2247"/>
    <w:multiLevelType w:val="hybridMultilevel"/>
    <w:tmpl w:val="7CBCB860"/>
    <w:lvl w:ilvl="0" w:tplc="BE0095B6">
      <w:start w:val="1"/>
      <w:numFmt w:val="bullet"/>
      <w:lvlText w:val="–"/>
      <w:lvlJc w:val="left"/>
      <w:pPr>
        <w:tabs>
          <w:tab w:val="num" w:pos="567"/>
        </w:tabs>
        <w:ind w:left="175" w:firstLine="109"/>
      </w:pPr>
      <w:rPr>
        <w:rFonts w:ascii="Arial" w:hAnsi="Arial" w:hint="default"/>
        <w:b w:val="0"/>
        <w:i w:val="0"/>
        <w:caps w:val="0"/>
        <w:strike w:val="0"/>
        <w:dstrike w:val="0"/>
        <w:vanish w:val="0"/>
        <w:color w:val="595959"/>
        <w:sz w:val="24"/>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911322B"/>
    <w:multiLevelType w:val="multilevel"/>
    <w:tmpl w:val="5AAAC4B0"/>
    <w:lvl w:ilvl="0">
      <w:start w:val="1"/>
      <w:numFmt w:val="bullet"/>
      <w:lvlText w:val="•"/>
      <w:lvlJc w:val="left"/>
      <w:pPr>
        <w:ind w:left="284" w:firstLine="0"/>
      </w:pPr>
      <w:rPr>
        <w:rFonts w:ascii="Arial" w:hAnsi="Arial" w:hint="default"/>
        <w:b w:val="0"/>
        <w:i w:val="0"/>
        <w:caps w:val="0"/>
        <w:strike w:val="0"/>
        <w:dstrike w:val="0"/>
        <w:vanish w:val="0"/>
        <w:color w:val="595959"/>
        <w:sz w:val="32"/>
        <w:u w:val="none"/>
        <w:vertAlign w:val="baseline"/>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4" w15:restartNumberingAfterBreak="0">
    <w:nsid w:val="5989168F"/>
    <w:multiLevelType w:val="multilevel"/>
    <w:tmpl w:val="75188282"/>
    <w:lvl w:ilvl="0">
      <w:start w:val="1"/>
      <w:numFmt w:val="bullet"/>
      <w:lvlText w:val="•"/>
      <w:lvlJc w:val="left"/>
      <w:pPr>
        <w:ind w:left="284" w:hanging="284"/>
      </w:pPr>
      <w:rPr>
        <w:rFonts w:ascii="Arial" w:hAnsi="Arial" w:hint="default"/>
        <w:b w:val="0"/>
        <w:i w:val="0"/>
        <w:caps w:val="0"/>
        <w:strike w:val="0"/>
        <w:dstrike w:val="0"/>
        <w:vanish w:val="0"/>
        <w:color w:val="595959"/>
        <w:sz w:val="24"/>
        <w:u w:val="none"/>
        <w:vertAlign w:val="baseline"/>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5" w15:restartNumberingAfterBreak="0">
    <w:nsid w:val="59C812AB"/>
    <w:multiLevelType w:val="multilevel"/>
    <w:tmpl w:val="EFD0AC70"/>
    <w:lvl w:ilvl="0">
      <w:start w:val="1"/>
      <w:numFmt w:val="bullet"/>
      <w:lvlText w:val="•"/>
      <w:lvlJc w:val="left"/>
      <w:pPr>
        <w:tabs>
          <w:tab w:val="num" w:pos="284"/>
        </w:tabs>
        <w:ind w:left="284" w:hanging="284"/>
      </w:pPr>
      <w:rPr>
        <w:rFonts w:ascii="Arial" w:hAnsi="Arial" w:hint="default"/>
        <w:b w:val="0"/>
        <w:i w:val="0"/>
        <w:caps w:val="0"/>
        <w:strike w:val="0"/>
        <w:dstrike w:val="0"/>
        <w:vanish w:val="0"/>
        <w:color w:val="FF0000"/>
        <w:position w:val="-4"/>
        <w:sz w:val="32"/>
        <w:u w:val="none"/>
        <w:vertAlign w:val="baseline"/>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6" w15:restartNumberingAfterBreak="0">
    <w:nsid w:val="63DC2907"/>
    <w:multiLevelType w:val="hybridMultilevel"/>
    <w:tmpl w:val="91CE2FCE"/>
    <w:lvl w:ilvl="0" w:tplc="D0E8F084">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689C6FE9"/>
    <w:multiLevelType w:val="multilevel"/>
    <w:tmpl w:val="AE4882FC"/>
    <w:lvl w:ilvl="0">
      <w:start w:val="1"/>
      <w:numFmt w:val="decimal"/>
      <w:lvlText w:val="%1."/>
      <w:lvlJc w:val="left"/>
      <w:pPr>
        <w:ind w:left="714" w:hanging="357"/>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6ACB328B"/>
    <w:multiLevelType w:val="hybridMultilevel"/>
    <w:tmpl w:val="78282A66"/>
    <w:lvl w:ilvl="0" w:tplc="5F0A842A">
      <w:start w:val="1"/>
      <w:numFmt w:val="decimal"/>
      <w:pStyle w:val="Normalnumberedlist"/>
      <w:lvlText w:val="%1."/>
      <w:lvlJc w:val="left"/>
      <w:pPr>
        <w:ind w:left="357" w:hanging="35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C7C0E88"/>
    <w:multiLevelType w:val="hybridMultilevel"/>
    <w:tmpl w:val="75188282"/>
    <w:lvl w:ilvl="0" w:tplc="305CC07C">
      <w:start w:val="1"/>
      <w:numFmt w:val="bullet"/>
      <w:lvlText w:val="•"/>
      <w:lvlJc w:val="left"/>
      <w:pPr>
        <w:ind w:left="284" w:hanging="284"/>
      </w:pPr>
      <w:rPr>
        <w:rFonts w:ascii="Arial" w:hAnsi="Arial" w:hint="default"/>
        <w:b w:val="0"/>
        <w:i w:val="0"/>
        <w:caps w:val="0"/>
        <w:strike w:val="0"/>
        <w:dstrike w:val="0"/>
        <w:vanish w:val="0"/>
        <w:color w:val="595959"/>
        <w:sz w:val="24"/>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0FB2FA3"/>
    <w:multiLevelType w:val="multilevel"/>
    <w:tmpl w:val="46266B76"/>
    <w:lvl w:ilvl="0">
      <w:start w:val="1"/>
      <w:numFmt w:val="decimal"/>
      <w:lvlText w:val="%1."/>
      <w:lvlJc w:val="left"/>
      <w:pPr>
        <w:ind w:left="714" w:hanging="357"/>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76B67071"/>
    <w:multiLevelType w:val="hybridMultilevel"/>
    <w:tmpl w:val="E178379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15:restartNumberingAfterBreak="0">
    <w:nsid w:val="77E67E72"/>
    <w:multiLevelType w:val="hybridMultilevel"/>
    <w:tmpl w:val="69A8EED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259217194">
    <w:abstractNumId w:val="5"/>
  </w:num>
  <w:num w:numId="2" w16cid:durableId="1891917639">
    <w:abstractNumId w:val="22"/>
  </w:num>
  <w:num w:numId="3" w16cid:durableId="102262445">
    <w:abstractNumId w:val="29"/>
  </w:num>
  <w:num w:numId="4" w16cid:durableId="2082210492">
    <w:abstractNumId w:val="24"/>
  </w:num>
  <w:num w:numId="5" w16cid:durableId="1727796643">
    <w:abstractNumId w:val="10"/>
  </w:num>
  <w:num w:numId="6" w16cid:durableId="1099255448">
    <w:abstractNumId w:val="23"/>
  </w:num>
  <w:num w:numId="7" w16cid:durableId="320087149">
    <w:abstractNumId w:val="10"/>
  </w:num>
  <w:num w:numId="8" w16cid:durableId="623464104">
    <w:abstractNumId w:val="1"/>
  </w:num>
  <w:num w:numId="9" w16cid:durableId="2003073360">
    <w:abstractNumId w:val="10"/>
    <w:lvlOverride w:ilvl="0">
      <w:startOverride w:val="1"/>
    </w:lvlOverride>
  </w:num>
  <w:num w:numId="10" w16cid:durableId="155389944">
    <w:abstractNumId w:val="25"/>
  </w:num>
  <w:num w:numId="11" w16cid:durableId="1271745997">
    <w:abstractNumId w:val="20"/>
  </w:num>
  <w:num w:numId="12" w16cid:durableId="1515991610">
    <w:abstractNumId w:val="7"/>
  </w:num>
  <w:num w:numId="13" w16cid:durableId="1819574213">
    <w:abstractNumId w:val="17"/>
  </w:num>
  <w:num w:numId="14" w16cid:durableId="1350598567">
    <w:abstractNumId w:val="26"/>
  </w:num>
  <w:num w:numId="15" w16cid:durableId="598685899">
    <w:abstractNumId w:val="14"/>
  </w:num>
  <w:num w:numId="16" w16cid:durableId="1705984925">
    <w:abstractNumId w:val="8"/>
  </w:num>
  <w:num w:numId="17" w16cid:durableId="1172725099">
    <w:abstractNumId w:val="31"/>
  </w:num>
  <w:num w:numId="18" w16cid:durableId="413286524">
    <w:abstractNumId w:val="32"/>
  </w:num>
  <w:num w:numId="19" w16cid:durableId="742534193">
    <w:abstractNumId w:val="4"/>
  </w:num>
  <w:num w:numId="20" w16cid:durableId="706877379">
    <w:abstractNumId w:val="2"/>
  </w:num>
  <w:num w:numId="21" w16cid:durableId="370301664">
    <w:abstractNumId w:val="12"/>
  </w:num>
  <w:num w:numId="22" w16cid:durableId="1028219804">
    <w:abstractNumId w:val="12"/>
    <w:lvlOverride w:ilvl="0">
      <w:startOverride w:val="1"/>
    </w:lvlOverride>
  </w:num>
  <w:num w:numId="23" w16cid:durableId="1369526463">
    <w:abstractNumId w:val="30"/>
  </w:num>
  <w:num w:numId="24" w16cid:durableId="2113281684">
    <w:abstractNumId w:val="12"/>
    <w:lvlOverride w:ilvl="0">
      <w:startOverride w:val="1"/>
    </w:lvlOverride>
  </w:num>
  <w:num w:numId="25" w16cid:durableId="1524326247">
    <w:abstractNumId w:val="12"/>
    <w:lvlOverride w:ilvl="0">
      <w:startOverride w:val="1"/>
    </w:lvlOverride>
  </w:num>
  <w:num w:numId="26" w16cid:durableId="554854696">
    <w:abstractNumId w:val="13"/>
  </w:num>
  <w:num w:numId="27" w16cid:durableId="1240747989">
    <w:abstractNumId w:val="27"/>
  </w:num>
  <w:num w:numId="28" w16cid:durableId="367219178">
    <w:abstractNumId w:val="12"/>
    <w:lvlOverride w:ilvl="0">
      <w:startOverride w:val="1"/>
    </w:lvlOverride>
  </w:num>
  <w:num w:numId="29" w16cid:durableId="1936549318">
    <w:abstractNumId w:val="28"/>
  </w:num>
  <w:num w:numId="30" w16cid:durableId="699622517">
    <w:abstractNumId w:val="12"/>
  </w:num>
  <w:num w:numId="31" w16cid:durableId="1829662896">
    <w:abstractNumId w:val="12"/>
    <w:lvlOverride w:ilvl="0">
      <w:startOverride w:val="1"/>
    </w:lvlOverride>
  </w:num>
  <w:num w:numId="32" w16cid:durableId="1063334576">
    <w:abstractNumId w:val="12"/>
    <w:lvlOverride w:ilvl="0">
      <w:startOverride w:val="1"/>
    </w:lvlOverride>
  </w:num>
  <w:num w:numId="33" w16cid:durableId="218521415">
    <w:abstractNumId w:val="0"/>
  </w:num>
  <w:num w:numId="34" w16cid:durableId="764766874">
    <w:abstractNumId w:val="15"/>
  </w:num>
  <w:num w:numId="35" w16cid:durableId="1602644942">
    <w:abstractNumId w:val="19"/>
  </w:num>
  <w:num w:numId="36" w16cid:durableId="946549098">
    <w:abstractNumId w:val="16"/>
  </w:num>
  <w:num w:numId="37" w16cid:durableId="1142574779">
    <w:abstractNumId w:val="18"/>
  </w:num>
  <w:num w:numId="38" w16cid:durableId="1113133082">
    <w:abstractNumId w:val="9"/>
  </w:num>
  <w:num w:numId="39" w16cid:durableId="297808427">
    <w:abstractNumId w:val="11"/>
  </w:num>
  <w:num w:numId="40" w16cid:durableId="935669158">
    <w:abstractNumId w:val="3"/>
  </w:num>
  <w:num w:numId="41" w16cid:durableId="97991441">
    <w:abstractNumId w:val="21"/>
  </w:num>
  <w:num w:numId="42" w16cid:durableId="209796874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defaultTabStop w:val="720"/>
  <w:drawingGridHorizontalSpacing w:val="360"/>
  <w:drawingGridVerticalSpacing w:val="360"/>
  <w:displayHorizontalDrawingGridEvery w:val="0"/>
  <w:displayVerticalDrawingGridEvery w:val="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4994"/>
    <w:rsid w:val="000033BD"/>
    <w:rsid w:val="00013F11"/>
    <w:rsid w:val="00070A8D"/>
    <w:rsid w:val="00082C62"/>
    <w:rsid w:val="00086740"/>
    <w:rsid w:val="000A2496"/>
    <w:rsid w:val="000B231F"/>
    <w:rsid w:val="000E194B"/>
    <w:rsid w:val="00105168"/>
    <w:rsid w:val="00110217"/>
    <w:rsid w:val="00117C02"/>
    <w:rsid w:val="001356A8"/>
    <w:rsid w:val="00143F2C"/>
    <w:rsid w:val="00152AC3"/>
    <w:rsid w:val="00156AF3"/>
    <w:rsid w:val="0019491D"/>
    <w:rsid w:val="001A637A"/>
    <w:rsid w:val="001B765B"/>
    <w:rsid w:val="001D09E4"/>
    <w:rsid w:val="001F74AD"/>
    <w:rsid w:val="00234908"/>
    <w:rsid w:val="00255CEB"/>
    <w:rsid w:val="00274F15"/>
    <w:rsid w:val="002D07A8"/>
    <w:rsid w:val="002F2974"/>
    <w:rsid w:val="0032125C"/>
    <w:rsid w:val="003405EA"/>
    <w:rsid w:val="003473BF"/>
    <w:rsid w:val="00385036"/>
    <w:rsid w:val="003B3DC0"/>
    <w:rsid w:val="003B6FAE"/>
    <w:rsid w:val="003C3436"/>
    <w:rsid w:val="003E425D"/>
    <w:rsid w:val="00404B31"/>
    <w:rsid w:val="00411177"/>
    <w:rsid w:val="00474F67"/>
    <w:rsid w:val="0048500D"/>
    <w:rsid w:val="004B7A09"/>
    <w:rsid w:val="00521B12"/>
    <w:rsid w:val="00522C94"/>
    <w:rsid w:val="00524E1B"/>
    <w:rsid w:val="00594062"/>
    <w:rsid w:val="005C0FBF"/>
    <w:rsid w:val="006052FA"/>
    <w:rsid w:val="006135C0"/>
    <w:rsid w:val="00616869"/>
    <w:rsid w:val="006642FD"/>
    <w:rsid w:val="006807B0"/>
    <w:rsid w:val="00691B95"/>
    <w:rsid w:val="006B798A"/>
    <w:rsid w:val="006D3AA3"/>
    <w:rsid w:val="006D4994"/>
    <w:rsid w:val="006E1028"/>
    <w:rsid w:val="006E19C2"/>
    <w:rsid w:val="006F7BAF"/>
    <w:rsid w:val="00797FA7"/>
    <w:rsid w:val="007A310C"/>
    <w:rsid w:val="007A4489"/>
    <w:rsid w:val="007F65FB"/>
    <w:rsid w:val="007F76CE"/>
    <w:rsid w:val="00885211"/>
    <w:rsid w:val="008C1F1C"/>
    <w:rsid w:val="008D47A6"/>
    <w:rsid w:val="009003DA"/>
    <w:rsid w:val="00957203"/>
    <w:rsid w:val="009975A0"/>
    <w:rsid w:val="009C5C6E"/>
    <w:rsid w:val="00A13735"/>
    <w:rsid w:val="00A20492"/>
    <w:rsid w:val="00A2454C"/>
    <w:rsid w:val="00A43E28"/>
    <w:rsid w:val="00A5731E"/>
    <w:rsid w:val="00A70BB2"/>
    <w:rsid w:val="00A74824"/>
    <w:rsid w:val="00A938EE"/>
    <w:rsid w:val="00AE245C"/>
    <w:rsid w:val="00B007DB"/>
    <w:rsid w:val="00B054EC"/>
    <w:rsid w:val="00B57DE8"/>
    <w:rsid w:val="00BB2934"/>
    <w:rsid w:val="00BE2C21"/>
    <w:rsid w:val="00C00934"/>
    <w:rsid w:val="00C01D20"/>
    <w:rsid w:val="00C202BF"/>
    <w:rsid w:val="00C26A28"/>
    <w:rsid w:val="00C858D7"/>
    <w:rsid w:val="00CB1469"/>
    <w:rsid w:val="00CE3C99"/>
    <w:rsid w:val="00CF66F6"/>
    <w:rsid w:val="00D073BC"/>
    <w:rsid w:val="00D4213B"/>
    <w:rsid w:val="00D56B82"/>
    <w:rsid w:val="00D95AB7"/>
    <w:rsid w:val="00DA2485"/>
    <w:rsid w:val="00DA47E3"/>
    <w:rsid w:val="00DE29A8"/>
    <w:rsid w:val="00DE70A9"/>
    <w:rsid w:val="00EF1949"/>
    <w:rsid w:val="00F03E33"/>
    <w:rsid w:val="00F15749"/>
    <w:rsid w:val="00F42A36"/>
    <w:rsid w:val="00F638A1"/>
    <w:rsid w:val="00FD52DA"/>
    <w:rsid w:val="00FF2FC2"/>
  </w:rsids>
  <m:mathPr>
    <m:mathFont m:val="Cambria Math"/>
    <m:brkBin m:val="before"/>
    <m:brkBinSub m:val="--"/>
    <m:smallFrac m:val="0"/>
    <m:dispDef m:val="0"/>
    <m:lMargin m:val="0"/>
    <m:rMargin m:val="0"/>
    <m:defJc m:val="centerGroup"/>
    <m:wrapRight/>
    <m:intLim m:val="subSup"/>
    <m:naryLim m:val="subSup"/>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F177129"/>
  <w15:docId w15:val="{54CDA4E7-5B87-4111-B3E9-1400140DAE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Cambria" w:hAnsi="Cambria" w:cs="Times New Roman"/>
        <w:lang w:val="en-GB" w:eastAsia="en-GB" w:bidi="ar-SA"/>
      </w:rPr>
    </w:rPrDefault>
    <w:pPrDefault/>
  </w:docDefaults>
  <w:latentStyles w:defLockedState="0" w:defUIPriority="0" w:defSemiHidden="0" w:defUnhideWhenUsed="0" w:defQFormat="0" w:count="376">
    <w:lsdException w:name="Normal" w:qFormat="1"/>
    <w:lsdException w:name="heading 1" w:uiPriority="99"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02B24"/>
    <w:pPr>
      <w:spacing w:before="80" w:after="80" w:line="260" w:lineRule="exact"/>
    </w:pPr>
    <w:rPr>
      <w:rFonts w:ascii="Arial" w:hAnsi="Arial"/>
      <w:sz w:val="22"/>
      <w:szCs w:val="24"/>
      <w:lang w:eastAsia="en-US"/>
    </w:rPr>
  </w:style>
  <w:style w:type="paragraph" w:styleId="Heading1">
    <w:name w:val="heading 1"/>
    <w:basedOn w:val="Normal"/>
    <w:next w:val="Normal"/>
    <w:link w:val="Heading1Char"/>
    <w:uiPriority w:val="99"/>
    <w:qFormat/>
    <w:rsid w:val="00F03E33"/>
    <w:pPr>
      <w:spacing w:before="0" w:after="360" w:line="320" w:lineRule="exact"/>
      <w:outlineLvl w:val="0"/>
    </w:pPr>
    <w:rPr>
      <w:rFonts w:eastAsia="Times New Roman" w:cs="Arial"/>
      <w:b/>
      <w:bCs/>
      <w:color w:val="0077E3"/>
      <w:sz w:val="32"/>
    </w:rPr>
  </w:style>
  <w:style w:type="paragraph" w:styleId="Heading2">
    <w:name w:val="heading 2"/>
    <w:basedOn w:val="Normal"/>
    <w:next w:val="Normal"/>
    <w:link w:val="Heading2Char"/>
    <w:rsid w:val="00AE245C"/>
    <w:pPr>
      <w:keepNext/>
      <w:spacing w:before="0" w:after="160"/>
      <w:outlineLvl w:val="1"/>
    </w:pPr>
    <w:rPr>
      <w:rFonts w:eastAsia="Times New Roman"/>
      <w:b/>
      <w:bCs/>
      <w:sz w:val="26"/>
    </w:rPr>
  </w:style>
  <w:style w:type="paragraph" w:styleId="Heading3">
    <w:name w:val="heading 3"/>
    <w:basedOn w:val="Normal"/>
    <w:next w:val="Normal"/>
    <w:link w:val="Heading3Char"/>
    <w:rsid w:val="00F03E33"/>
    <w:pPr>
      <w:keepNext/>
      <w:spacing w:before="0" w:after="200"/>
      <w:outlineLvl w:val="2"/>
    </w:pPr>
    <w:rPr>
      <w:rFonts w:eastAsia="Times New Roman"/>
      <w:b/>
      <w:bCs/>
      <w:color w:val="64B3E8"/>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rsid w:val="00F03E33"/>
    <w:rPr>
      <w:rFonts w:ascii="Arial" w:eastAsia="Times New Roman" w:hAnsi="Arial" w:cs="Arial"/>
      <w:b/>
      <w:bCs/>
      <w:color w:val="0077E3"/>
      <w:sz w:val="32"/>
      <w:szCs w:val="24"/>
      <w:lang w:eastAsia="en-US"/>
    </w:rPr>
  </w:style>
  <w:style w:type="paragraph" w:styleId="Footer">
    <w:name w:val="footer"/>
    <w:basedOn w:val="Normal"/>
    <w:link w:val="FooterChar"/>
    <w:unhideWhenUsed/>
    <w:rsid w:val="004F066B"/>
    <w:pPr>
      <w:tabs>
        <w:tab w:val="right" w:pos="9639"/>
        <w:tab w:val="right" w:pos="11199"/>
      </w:tabs>
      <w:spacing w:before="160" w:after="0"/>
      <w:ind w:left="567"/>
    </w:pPr>
    <w:rPr>
      <w:sz w:val="18"/>
      <w:szCs w:val="20"/>
    </w:rPr>
  </w:style>
  <w:style w:type="character" w:customStyle="1" w:styleId="FooterChar">
    <w:name w:val="Footer Char"/>
    <w:link w:val="Footer"/>
    <w:rsid w:val="004F066B"/>
    <w:rPr>
      <w:rFonts w:ascii="Arial" w:hAnsi="Arial" w:cs="Arial"/>
      <w:sz w:val="18"/>
    </w:rPr>
  </w:style>
  <w:style w:type="paragraph" w:customStyle="1" w:styleId="Normalbulletlist">
    <w:name w:val="Normal bullet list"/>
    <w:basedOn w:val="Normal"/>
    <w:rsid w:val="00F03E33"/>
    <w:pPr>
      <w:numPr>
        <w:numId w:val="19"/>
      </w:numPr>
    </w:pPr>
    <w:rPr>
      <w:rFonts w:eastAsia="Times New Roman"/>
      <w:bCs/>
    </w:rPr>
  </w:style>
  <w:style w:type="paragraph" w:customStyle="1" w:styleId="Normalbulletsublist">
    <w:name w:val="Normal bullet sublist"/>
    <w:basedOn w:val="Normal"/>
    <w:rsid w:val="00902B24"/>
    <w:pPr>
      <w:contextualSpacing/>
    </w:pPr>
    <w:rPr>
      <w:rFonts w:eastAsia="Times New Roman"/>
      <w:bCs/>
    </w:rPr>
  </w:style>
  <w:style w:type="paragraph" w:customStyle="1" w:styleId="Normalheadingblack">
    <w:name w:val="Normal heading black"/>
    <w:basedOn w:val="Normal"/>
    <w:qFormat/>
    <w:rsid w:val="00902B24"/>
    <w:rPr>
      <w:b/>
    </w:rPr>
  </w:style>
  <w:style w:type="paragraph" w:customStyle="1" w:styleId="Normalheadingred">
    <w:name w:val="Normal heading red"/>
    <w:basedOn w:val="Normal"/>
    <w:qFormat/>
    <w:rsid w:val="00F03E33"/>
    <w:rPr>
      <w:b/>
      <w:color w:val="0077E3"/>
    </w:rPr>
  </w:style>
  <w:style w:type="paragraph" w:customStyle="1" w:styleId="Normalnumberedlist">
    <w:name w:val="Normal numbered list"/>
    <w:basedOn w:val="Normal"/>
    <w:qFormat/>
    <w:rsid w:val="0048500D"/>
    <w:pPr>
      <w:numPr>
        <w:numId w:val="29"/>
      </w:numPr>
      <w:spacing w:before="0" w:after="0"/>
    </w:pPr>
  </w:style>
  <w:style w:type="paragraph" w:customStyle="1" w:styleId="Unittitle">
    <w:name w:val="Unit title"/>
    <w:basedOn w:val="Normal"/>
    <w:rsid w:val="00DE29A8"/>
    <w:pPr>
      <w:spacing w:after="240" w:line="360" w:lineRule="exact"/>
    </w:pPr>
    <w:rPr>
      <w:rFonts w:eastAsia="Times New Roman" w:cs="Arial"/>
      <w:b/>
      <w:sz w:val="32"/>
      <w:szCs w:val="28"/>
    </w:rPr>
  </w:style>
  <w:style w:type="paragraph" w:customStyle="1" w:styleId="Answer">
    <w:name w:val="Answer"/>
    <w:basedOn w:val="Normal"/>
    <w:qFormat/>
    <w:rsid w:val="006E1028"/>
    <w:pPr>
      <w:ind w:left="357"/>
    </w:pPr>
    <w:rPr>
      <w:rFonts w:cs="Arial"/>
      <w:szCs w:val="22"/>
    </w:rPr>
  </w:style>
  <w:style w:type="paragraph" w:customStyle="1" w:styleId="Answernumbered">
    <w:name w:val="Answer numbered"/>
    <w:basedOn w:val="Normalnumberedlist"/>
    <w:qFormat/>
    <w:rsid w:val="00B054EC"/>
    <w:pPr>
      <w:numPr>
        <w:numId w:val="21"/>
      </w:numPr>
    </w:pPr>
  </w:style>
  <w:style w:type="character" w:customStyle="1" w:styleId="Heading3Char">
    <w:name w:val="Heading 3 Char"/>
    <w:link w:val="Heading3"/>
    <w:rsid w:val="00F03E33"/>
    <w:rPr>
      <w:rFonts w:ascii="Arial" w:eastAsia="Times New Roman" w:hAnsi="Arial"/>
      <w:b/>
      <w:bCs/>
      <w:color w:val="64B3E8"/>
      <w:sz w:val="24"/>
      <w:szCs w:val="24"/>
      <w:lang w:eastAsia="en-US"/>
    </w:rPr>
  </w:style>
  <w:style w:type="character" w:customStyle="1" w:styleId="Heading2Char">
    <w:name w:val="Heading 2 Char"/>
    <w:link w:val="Heading2"/>
    <w:rsid w:val="00AE245C"/>
    <w:rPr>
      <w:rFonts w:ascii="Arial" w:eastAsia="Times New Roman" w:hAnsi="Arial"/>
      <w:b/>
      <w:bCs/>
      <w:sz w:val="26"/>
    </w:rPr>
  </w:style>
  <w:style w:type="paragraph" w:styleId="Header">
    <w:name w:val="header"/>
    <w:basedOn w:val="Normal"/>
    <w:link w:val="HeaderChar"/>
    <w:rsid w:val="00BE2C21"/>
    <w:pPr>
      <w:tabs>
        <w:tab w:val="center" w:pos="4320"/>
        <w:tab w:val="right" w:pos="8640"/>
      </w:tabs>
      <w:spacing w:before="0" w:after="0" w:line="240" w:lineRule="auto"/>
    </w:pPr>
  </w:style>
  <w:style w:type="character" w:customStyle="1" w:styleId="HeaderChar">
    <w:name w:val="Header Char"/>
    <w:link w:val="Header"/>
    <w:rsid w:val="00BE2C21"/>
    <w:rPr>
      <w:rFonts w:ascii="Arial" w:hAnsi="Arial"/>
      <w:sz w:val="22"/>
    </w:rPr>
  </w:style>
  <w:style w:type="paragraph" w:styleId="BalloonText">
    <w:name w:val="Balloon Text"/>
    <w:basedOn w:val="Normal"/>
    <w:link w:val="BalloonTextChar"/>
    <w:rsid w:val="000033BD"/>
    <w:pPr>
      <w:spacing w:before="0" w:after="0" w:line="240" w:lineRule="auto"/>
    </w:pPr>
    <w:rPr>
      <w:rFonts w:ascii="Tahoma" w:hAnsi="Tahoma" w:cs="Tahoma"/>
      <w:sz w:val="16"/>
      <w:szCs w:val="16"/>
    </w:rPr>
  </w:style>
  <w:style w:type="character" w:customStyle="1" w:styleId="BalloonTextChar">
    <w:name w:val="Balloon Text Char"/>
    <w:link w:val="BalloonText"/>
    <w:rsid w:val="000033BD"/>
    <w:rPr>
      <w:rFonts w:ascii="Tahoma" w:hAnsi="Tahoma" w:cs="Tahoma"/>
      <w:sz w:val="16"/>
      <w:szCs w:val="16"/>
    </w:rPr>
  </w:style>
  <w:style w:type="paragraph" w:customStyle="1" w:styleId="paragraph">
    <w:name w:val="paragraph"/>
    <w:basedOn w:val="Normal"/>
    <w:rsid w:val="00C26A28"/>
    <w:pPr>
      <w:spacing w:before="100" w:beforeAutospacing="1" w:after="100" w:afterAutospacing="1" w:line="240" w:lineRule="auto"/>
    </w:pPr>
    <w:rPr>
      <w:rFonts w:ascii="Times New Roman" w:eastAsia="Times New Roman" w:hAnsi="Times New Roman"/>
      <w:sz w:val="24"/>
      <w:lang w:eastAsia="en-GB"/>
    </w:rPr>
  </w:style>
  <w:style w:type="character" w:customStyle="1" w:styleId="normaltextrun">
    <w:name w:val="normaltextrun"/>
    <w:basedOn w:val="DefaultParagraphFont"/>
    <w:rsid w:val="00C26A28"/>
  </w:style>
  <w:style w:type="character" w:customStyle="1" w:styleId="eop">
    <w:name w:val="eop"/>
    <w:basedOn w:val="DefaultParagraphFont"/>
    <w:rsid w:val="00C26A28"/>
  </w:style>
  <w:style w:type="table" w:styleId="TableGrid">
    <w:name w:val="Table Grid"/>
    <w:basedOn w:val="TableNormal"/>
    <w:rsid w:val="00C26A2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rsid w:val="00EF1949"/>
    <w:pPr>
      <w:ind w:left="720"/>
      <w:contextualSpacing/>
    </w:pPr>
  </w:style>
  <w:style w:type="paragraph" w:styleId="Revision">
    <w:name w:val="Revision"/>
    <w:hidden/>
    <w:semiHidden/>
    <w:rsid w:val="00A20492"/>
    <w:rPr>
      <w:rFonts w:ascii="Arial" w:hAnsi="Arial"/>
      <w:sz w:val="22"/>
      <w:szCs w:val="24"/>
      <w:lang w:eastAsia="en-US"/>
    </w:rPr>
  </w:style>
  <w:style w:type="character" w:styleId="CommentReference">
    <w:name w:val="annotation reference"/>
    <w:basedOn w:val="DefaultParagraphFont"/>
    <w:semiHidden/>
    <w:unhideWhenUsed/>
    <w:rsid w:val="00F638A1"/>
    <w:rPr>
      <w:sz w:val="16"/>
      <w:szCs w:val="16"/>
    </w:rPr>
  </w:style>
  <w:style w:type="paragraph" w:styleId="CommentText">
    <w:name w:val="annotation text"/>
    <w:basedOn w:val="Normal"/>
    <w:link w:val="CommentTextChar"/>
    <w:semiHidden/>
    <w:unhideWhenUsed/>
    <w:rsid w:val="00F638A1"/>
    <w:pPr>
      <w:spacing w:line="240" w:lineRule="auto"/>
    </w:pPr>
    <w:rPr>
      <w:sz w:val="20"/>
      <w:szCs w:val="20"/>
    </w:rPr>
  </w:style>
  <w:style w:type="character" w:customStyle="1" w:styleId="CommentTextChar">
    <w:name w:val="Comment Text Char"/>
    <w:basedOn w:val="DefaultParagraphFont"/>
    <w:link w:val="CommentText"/>
    <w:semiHidden/>
    <w:rsid w:val="00F638A1"/>
    <w:rPr>
      <w:rFonts w:ascii="Arial" w:hAnsi="Arial"/>
      <w:lang w:eastAsia="en-US"/>
    </w:rPr>
  </w:style>
  <w:style w:type="paragraph" w:styleId="CommentSubject">
    <w:name w:val="annotation subject"/>
    <w:basedOn w:val="CommentText"/>
    <w:next w:val="CommentText"/>
    <w:link w:val="CommentSubjectChar"/>
    <w:semiHidden/>
    <w:unhideWhenUsed/>
    <w:rsid w:val="00F638A1"/>
    <w:rPr>
      <w:b/>
      <w:bCs/>
    </w:rPr>
  </w:style>
  <w:style w:type="character" w:customStyle="1" w:styleId="CommentSubjectChar">
    <w:name w:val="Comment Subject Char"/>
    <w:basedOn w:val="CommentTextChar"/>
    <w:link w:val="CommentSubject"/>
    <w:semiHidden/>
    <w:rsid w:val="00F638A1"/>
    <w:rPr>
      <w:rFonts w:ascii="Arial" w:hAnsi="Arial"/>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7892555">
      <w:bodyDiv w:val="1"/>
      <w:marLeft w:val="0"/>
      <w:marRight w:val="0"/>
      <w:marTop w:val="0"/>
      <w:marBottom w:val="0"/>
      <w:divBdr>
        <w:top w:val="none" w:sz="0" w:space="0" w:color="auto"/>
        <w:left w:val="none" w:sz="0" w:space="0" w:color="auto"/>
        <w:bottom w:val="none" w:sz="0" w:space="0" w:color="auto"/>
        <w:right w:val="none" w:sz="0" w:space="0" w:color="auto"/>
      </w:divBdr>
      <w:divsChild>
        <w:div w:id="1056079499">
          <w:marLeft w:val="0"/>
          <w:marRight w:val="0"/>
          <w:marTop w:val="0"/>
          <w:marBottom w:val="0"/>
          <w:divBdr>
            <w:top w:val="none" w:sz="0" w:space="0" w:color="auto"/>
            <w:left w:val="none" w:sz="0" w:space="0" w:color="auto"/>
            <w:bottom w:val="none" w:sz="0" w:space="0" w:color="auto"/>
            <w:right w:val="none" w:sz="0" w:space="0" w:color="auto"/>
          </w:divBdr>
          <w:divsChild>
            <w:div w:id="31805721">
              <w:marLeft w:val="0"/>
              <w:marRight w:val="0"/>
              <w:marTop w:val="0"/>
              <w:marBottom w:val="0"/>
              <w:divBdr>
                <w:top w:val="none" w:sz="0" w:space="0" w:color="auto"/>
                <w:left w:val="none" w:sz="0" w:space="0" w:color="auto"/>
                <w:bottom w:val="none" w:sz="0" w:space="0" w:color="auto"/>
                <w:right w:val="none" w:sz="0" w:space="0" w:color="auto"/>
              </w:divBdr>
            </w:div>
            <w:div w:id="361519602">
              <w:marLeft w:val="0"/>
              <w:marRight w:val="0"/>
              <w:marTop w:val="0"/>
              <w:marBottom w:val="0"/>
              <w:divBdr>
                <w:top w:val="none" w:sz="0" w:space="0" w:color="auto"/>
                <w:left w:val="none" w:sz="0" w:space="0" w:color="auto"/>
                <w:bottom w:val="none" w:sz="0" w:space="0" w:color="auto"/>
                <w:right w:val="none" w:sz="0" w:space="0" w:color="auto"/>
              </w:divBdr>
            </w:div>
          </w:divsChild>
        </w:div>
        <w:div w:id="786778137">
          <w:marLeft w:val="0"/>
          <w:marRight w:val="0"/>
          <w:marTop w:val="0"/>
          <w:marBottom w:val="0"/>
          <w:divBdr>
            <w:top w:val="none" w:sz="0" w:space="0" w:color="auto"/>
            <w:left w:val="none" w:sz="0" w:space="0" w:color="auto"/>
            <w:bottom w:val="none" w:sz="0" w:space="0" w:color="auto"/>
            <w:right w:val="none" w:sz="0" w:space="0" w:color="auto"/>
          </w:divBdr>
          <w:divsChild>
            <w:div w:id="1351688179">
              <w:marLeft w:val="0"/>
              <w:marRight w:val="0"/>
              <w:marTop w:val="0"/>
              <w:marBottom w:val="0"/>
              <w:divBdr>
                <w:top w:val="none" w:sz="0" w:space="0" w:color="auto"/>
                <w:left w:val="none" w:sz="0" w:space="0" w:color="auto"/>
                <w:bottom w:val="none" w:sz="0" w:space="0" w:color="auto"/>
                <w:right w:val="none" w:sz="0" w:space="0" w:color="auto"/>
              </w:divBdr>
            </w:div>
            <w:div w:id="884634400">
              <w:marLeft w:val="0"/>
              <w:marRight w:val="0"/>
              <w:marTop w:val="0"/>
              <w:marBottom w:val="0"/>
              <w:divBdr>
                <w:top w:val="none" w:sz="0" w:space="0" w:color="auto"/>
                <w:left w:val="none" w:sz="0" w:space="0" w:color="auto"/>
                <w:bottom w:val="none" w:sz="0" w:space="0" w:color="auto"/>
                <w:right w:val="none" w:sz="0" w:space="0" w:color="auto"/>
              </w:divBdr>
            </w:div>
            <w:div w:id="997881969">
              <w:marLeft w:val="0"/>
              <w:marRight w:val="0"/>
              <w:marTop w:val="0"/>
              <w:marBottom w:val="0"/>
              <w:divBdr>
                <w:top w:val="none" w:sz="0" w:space="0" w:color="auto"/>
                <w:left w:val="none" w:sz="0" w:space="0" w:color="auto"/>
                <w:bottom w:val="none" w:sz="0" w:space="0" w:color="auto"/>
                <w:right w:val="none" w:sz="0" w:space="0" w:color="auto"/>
              </w:divBdr>
            </w:div>
          </w:divsChild>
        </w:div>
        <w:div w:id="293601816">
          <w:marLeft w:val="0"/>
          <w:marRight w:val="0"/>
          <w:marTop w:val="0"/>
          <w:marBottom w:val="0"/>
          <w:divBdr>
            <w:top w:val="none" w:sz="0" w:space="0" w:color="auto"/>
            <w:left w:val="none" w:sz="0" w:space="0" w:color="auto"/>
            <w:bottom w:val="none" w:sz="0" w:space="0" w:color="auto"/>
            <w:right w:val="none" w:sz="0" w:space="0" w:color="auto"/>
          </w:divBdr>
        </w:div>
        <w:div w:id="1618222162">
          <w:marLeft w:val="0"/>
          <w:marRight w:val="0"/>
          <w:marTop w:val="0"/>
          <w:marBottom w:val="0"/>
          <w:divBdr>
            <w:top w:val="none" w:sz="0" w:space="0" w:color="auto"/>
            <w:left w:val="none" w:sz="0" w:space="0" w:color="auto"/>
            <w:bottom w:val="none" w:sz="0" w:space="0" w:color="auto"/>
            <w:right w:val="none" w:sz="0" w:space="0" w:color="auto"/>
          </w:divBdr>
        </w:div>
        <w:div w:id="324818477">
          <w:marLeft w:val="0"/>
          <w:marRight w:val="0"/>
          <w:marTop w:val="0"/>
          <w:marBottom w:val="0"/>
          <w:divBdr>
            <w:top w:val="none" w:sz="0" w:space="0" w:color="auto"/>
            <w:left w:val="none" w:sz="0" w:space="0" w:color="auto"/>
            <w:bottom w:val="none" w:sz="0" w:space="0" w:color="auto"/>
            <w:right w:val="none" w:sz="0" w:space="0" w:color="auto"/>
          </w:divBdr>
        </w:div>
      </w:divsChild>
    </w:div>
    <w:div w:id="208694926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F0F53B212927044AA6183A8C6980CAA" ma:contentTypeVersion="15" ma:contentTypeDescription="Create a new document." ma:contentTypeScope="" ma:versionID="49183941de53607219d2a41e88adfbee">
  <xsd:schema xmlns:xsd="http://www.w3.org/2001/XMLSchema" xmlns:xs="http://www.w3.org/2001/XMLSchema" xmlns:p="http://schemas.microsoft.com/office/2006/metadata/properties" xmlns:ns2="1c5831b9-66da-4f16-a409-834213ecdb8e" xmlns:ns3="7d91badd-8922-4db1-9652-4fbca8a6b7df" xmlns:ns4="418e8c98-519b-4e3e-a77f-7ee33016068f" targetNamespace="http://schemas.microsoft.com/office/2006/metadata/properties" ma:root="true" ma:fieldsID="24b99fe5d6d654b5d04b5bbed10723b8" ns2:_="" ns3:_="" ns4:_="">
    <xsd:import namespace="1c5831b9-66da-4f16-a409-834213ecdb8e"/>
    <xsd:import namespace="7d91badd-8922-4db1-9652-4fbca8a6b7df"/>
    <xsd:import namespace="418e8c98-519b-4e3e-a77f-7ee33016068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LengthInSeconds"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5831b9-66da-4f16-a409-834213ecdb8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68719a6c-9fc0-4287-adae-59b7713c0fdc"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7d91badd-8922-4db1-9652-4fbca8a6b7d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18e8c98-519b-4e3e-a77f-7ee33016068f"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46845985-64c5-445d-98c9-446d100d1ab4}" ma:internalName="TaxCatchAll" ma:showField="CatchAllData" ma:web="7d91badd-8922-4db1-9652-4fbca8a6b7d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1c5831b9-66da-4f16-a409-834213ecdb8e">
      <Terms xmlns="http://schemas.microsoft.com/office/infopath/2007/PartnerControls"/>
    </lcf76f155ced4ddcb4097134ff3c332f>
    <TaxCatchAll xmlns="418e8c98-519b-4e3e-a77f-7ee33016068f"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09F2EEE-1685-41CF-9F44-E4F764639C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5831b9-66da-4f16-a409-834213ecdb8e"/>
    <ds:schemaRef ds:uri="7d91badd-8922-4db1-9652-4fbca8a6b7df"/>
    <ds:schemaRef ds:uri="418e8c98-519b-4e3e-a77f-7ee33016068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6CE7D38-9D1E-4CC9-A595-3B8227051A4E}">
  <ds:schemaRefs>
    <ds:schemaRef ds:uri="http://schemas.microsoft.com/office/2006/metadata/properties"/>
    <ds:schemaRef ds:uri="http://schemas.microsoft.com/office/infopath/2007/PartnerControls"/>
    <ds:schemaRef ds:uri="1c5831b9-66da-4f16-a409-834213ecdb8e"/>
    <ds:schemaRef ds:uri="418e8c98-519b-4e3e-a77f-7ee33016068f"/>
  </ds:schemaRefs>
</ds:datastoreItem>
</file>

<file path=customXml/itemProps3.xml><?xml version="1.0" encoding="utf-8"?>
<ds:datastoreItem xmlns:ds="http://schemas.openxmlformats.org/officeDocument/2006/customXml" ds:itemID="{E55355AF-B94F-4F4F-9400-F1D6E1CFAD7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499</Words>
  <Characters>2847</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City &amp; Guilds</Company>
  <LinksUpToDate>false</LinksUpToDate>
  <CharactersWithSpaces>3340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Hugh HP</dc:creator>
  <cp:keywords/>
  <cp:lastModifiedBy>Sakshi JC</cp:lastModifiedBy>
  <cp:revision>6</cp:revision>
  <cp:lastPrinted>2013-05-15T12:05:00Z</cp:lastPrinted>
  <dcterms:created xsi:type="dcterms:W3CDTF">2023-06-27T14:48:00Z</dcterms:created>
  <dcterms:modified xsi:type="dcterms:W3CDTF">2023-07-19T16:44:00Z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0x010100BF0F53B212927044AA6183A8C6980CAA</vt:lpwstr>
  </property>
</Properties>
</file>