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80904C8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69076E">
        <w:t xml:space="preserve"> (Learner)</w:t>
      </w:r>
    </w:p>
    <w:p w14:paraId="5C4F3365" w14:textId="51B6F2FC" w:rsidR="00474F67" w:rsidRPr="00692A45" w:rsidRDefault="00474F67" w:rsidP="002D4656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5875EA">
        <w:t>b</w:t>
      </w:r>
      <w:r w:rsidR="00B74FBA">
        <w:t xml:space="preserve">odies for </w:t>
      </w:r>
      <w:r w:rsidR="005875EA">
        <w:t>t</w:t>
      </w:r>
      <w:r w:rsidR="00B74FBA">
        <w:t xml:space="preserve">rade </w:t>
      </w:r>
      <w:r w:rsidR="005875EA">
        <w:t>p</w:t>
      </w:r>
      <w:r w:rsidR="00B74FBA">
        <w:t xml:space="preserve">rofessionals </w:t>
      </w:r>
    </w:p>
    <w:p w14:paraId="298B6085" w14:textId="5270FBE0" w:rsidR="00A96676" w:rsidRDefault="00A96676" w:rsidP="00A96676">
      <w:pPr>
        <w:rPr>
          <w:rFonts w:cs="Arial"/>
          <w:szCs w:val="22"/>
        </w:rPr>
      </w:pPr>
      <w:r>
        <w:rPr>
          <w:rFonts w:cs="Arial"/>
          <w:szCs w:val="22"/>
        </w:rPr>
        <w:t>Match the full title of the professional body to its acronym</w:t>
      </w:r>
      <w:r w:rsidR="007B431C">
        <w:rPr>
          <w:rFonts w:cs="Arial"/>
          <w:szCs w:val="22"/>
        </w:rPr>
        <w:t>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4F54E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191" w:right="1956" w:bottom="1191" w:left="1247" w:header="567" w:footer="567" w:gutter="0"/>
          <w:cols w:space="708"/>
          <w:docGrid w:linePitch="299"/>
        </w:sectPr>
      </w:pPr>
    </w:p>
    <w:p w14:paraId="38758FE3" w14:textId="6EC017C1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Health and Safety Executive</w:t>
      </w:r>
    </w:p>
    <w:p w14:paraId="58D79B61" w14:textId="01D2E2F5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Federation of Master Builders</w:t>
      </w:r>
    </w:p>
    <w:p w14:paraId="1BE1D31C" w14:textId="12A94E0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Considerate Constructors</w:t>
      </w:r>
    </w:p>
    <w:p w14:paraId="111DD4AE" w14:textId="66EF845F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Federation of Builders</w:t>
      </w:r>
    </w:p>
    <w:p w14:paraId="62E2BBB7" w14:textId="72DEC27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Fire Protection Association</w:t>
      </w:r>
    </w:p>
    <w:p w14:paraId="6F62BC54" w14:textId="36D1A00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Federation of Roofing Contractors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Natural Stone Industry Training Group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Association of Concrete Industrial Flooring Contractors</w:t>
      </w:r>
    </w:p>
    <w:p w14:paraId="71B1EBAB" w14:textId="73C560A8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Society for the Protection of Ancient Buildings</w:t>
      </w:r>
    </w:p>
    <w:p w14:paraId="51AAF582" w14:textId="0AE7596B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Institution of Civil Engineers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Civil Engineering Contractors Association Wales</w:t>
      </w:r>
    </w:p>
    <w:p w14:paraId="69E52959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NSITG</w:t>
      </w:r>
    </w:p>
    <w:p w14:paraId="17703BD6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ACIFC</w:t>
      </w:r>
    </w:p>
    <w:p w14:paraId="47B447ED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SPAB</w:t>
      </w:r>
    </w:p>
    <w:p w14:paraId="5DB2BA76" w14:textId="08B70F65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CECAW</w:t>
      </w:r>
    </w:p>
    <w:p w14:paraId="4A430A56" w14:textId="293336CB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CCS</w:t>
      </w:r>
    </w:p>
    <w:p w14:paraId="7CCC2BA5" w14:textId="100B039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NFRC</w:t>
      </w:r>
    </w:p>
    <w:p w14:paraId="4BED2A38" w14:textId="1555AD72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NFB</w:t>
      </w:r>
    </w:p>
    <w:p w14:paraId="12EBA929" w14:textId="75C54CF4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77777777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FMB</w:t>
      </w:r>
    </w:p>
    <w:p w14:paraId="4F6DCF9F" w14:textId="05468F6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NFPA</w:t>
      </w:r>
    </w:p>
    <w:p w14:paraId="4E72AD7D" w14:textId="221E4E6C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4F54EF">
          <w:type w:val="continuous"/>
          <w:pgSz w:w="16840" w:h="11900" w:orient="landscape"/>
          <w:pgMar w:top="1191" w:right="1956" w:bottom="1191" w:left="1247" w:header="567" w:footer="567" w:gutter="0"/>
          <w:cols w:num="2" w:space="708"/>
          <w:docGrid w:linePitch="299"/>
        </w:sectPr>
      </w:pPr>
      <w:r w:rsidRPr="00F70874">
        <w:rPr>
          <w:rFonts w:cs="Arial"/>
          <w:szCs w:val="22"/>
        </w:rPr>
        <w:t>ICE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4F54EF">
      <w:type w:val="continuous"/>
      <w:pgSz w:w="16840" w:h="11900" w:orient="landscape"/>
      <w:pgMar w:top="1191" w:right="1956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4493" w14:textId="77777777" w:rsidR="005C4FC5" w:rsidRDefault="005C4FC5">
      <w:pPr>
        <w:spacing w:before="0" w:after="0"/>
      </w:pPr>
      <w:r>
        <w:separator/>
      </w:r>
    </w:p>
  </w:endnote>
  <w:endnote w:type="continuationSeparator" w:id="0">
    <w:p w14:paraId="7023BEEF" w14:textId="77777777" w:rsidR="005C4FC5" w:rsidRDefault="005C4F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AA21" w14:textId="77777777" w:rsidR="004F54EF" w:rsidRDefault="004F54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F53A4C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B74FBA">
      <w:rPr>
        <w:rFonts w:cs="Arial"/>
      </w:rPr>
      <w:t>2023</w:t>
    </w:r>
    <w:r w:rsidRPr="004B6E5D">
      <w:rPr>
        <w:rFonts w:cs="Arial"/>
      </w:rPr>
      <w:t xml:space="preserve">. </w:t>
    </w:r>
    <w:r w:rsidR="005875EA">
      <w:rPr>
        <w:rFonts w:cs="Arial"/>
      </w:rPr>
      <w:t xml:space="preserve">City and Guilds of London Institute. </w:t>
    </w:r>
    <w:r w:rsidRPr="004B6E5D">
      <w:rPr>
        <w:rFonts w:cs="Arial"/>
      </w:rPr>
      <w:t>All rights reserved.</w:t>
    </w:r>
    <w:r w:rsidR="009523E7">
      <w:rPr>
        <w:rFonts w:cs="Arial"/>
      </w:rPr>
      <w:t xml:space="preserve">                                                                                                                                                        </w:t>
    </w:r>
    <w:r w:rsidR="004F54EF" w:rsidRPr="001C75AD">
      <w:rPr>
        <w:rFonts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C047" w14:textId="77777777" w:rsidR="004F54EF" w:rsidRDefault="004F54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A73A" w14:textId="77777777" w:rsidR="005C4FC5" w:rsidRDefault="005C4FC5">
      <w:pPr>
        <w:spacing w:before="0" w:after="0"/>
      </w:pPr>
      <w:r>
        <w:separator/>
      </w:r>
    </w:p>
  </w:footnote>
  <w:footnote w:type="continuationSeparator" w:id="0">
    <w:p w14:paraId="11C0D6D0" w14:textId="77777777" w:rsidR="005C4FC5" w:rsidRDefault="005C4F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63FD" w14:textId="77777777" w:rsidR="004F54EF" w:rsidRDefault="004F54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2879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CE99" w14:textId="77777777" w:rsidR="004F54EF" w:rsidRDefault="004F5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51EF3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62A25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152149">
    <w:abstractNumId w:val="5"/>
  </w:num>
  <w:num w:numId="2" w16cid:durableId="289365071">
    <w:abstractNumId w:val="15"/>
  </w:num>
  <w:num w:numId="3" w16cid:durableId="1512721052">
    <w:abstractNumId w:val="22"/>
  </w:num>
  <w:num w:numId="4" w16cid:durableId="1400979445">
    <w:abstractNumId w:val="17"/>
  </w:num>
  <w:num w:numId="5" w16cid:durableId="1353875051">
    <w:abstractNumId w:val="8"/>
  </w:num>
  <w:num w:numId="6" w16cid:durableId="1754233116">
    <w:abstractNumId w:val="16"/>
  </w:num>
  <w:num w:numId="7" w16cid:durableId="1310473657">
    <w:abstractNumId w:val="8"/>
  </w:num>
  <w:num w:numId="8" w16cid:durableId="67046242">
    <w:abstractNumId w:val="2"/>
  </w:num>
  <w:num w:numId="9" w16cid:durableId="1322848628">
    <w:abstractNumId w:val="8"/>
    <w:lvlOverride w:ilvl="0">
      <w:startOverride w:val="1"/>
    </w:lvlOverride>
  </w:num>
  <w:num w:numId="10" w16cid:durableId="1881630548">
    <w:abstractNumId w:val="18"/>
  </w:num>
  <w:num w:numId="11" w16cid:durableId="636761334">
    <w:abstractNumId w:val="14"/>
  </w:num>
  <w:num w:numId="12" w16cid:durableId="977958641">
    <w:abstractNumId w:val="6"/>
  </w:num>
  <w:num w:numId="13" w16cid:durableId="1941794372">
    <w:abstractNumId w:val="13"/>
  </w:num>
  <w:num w:numId="14" w16cid:durableId="1523279325">
    <w:abstractNumId w:val="19"/>
  </w:num>
  <w:num w:numId="15" w16cid:durableId="636879529">
    <w:abstractNumId w:val="11"/>
  </w:num>
  <w:num w:numId="16" w16cid:durableId="1862623014">
    <w:abstractNumId w:val="7"/>
  </w:num>
  <w:num w:numId="17" w16cid:durableId="639308269">
    <w:abstractNumId w:val="24"/>
  </w:num>
  <w:num w:numId="18" w16cid:durableId="1436754883">
    <w:abstractNumId w:val="25"/>
  </w:num>
  <w:num w:numId="19" w16cid:durableId="2009016841">
    <w:abstractNumId w:val="4"/>
  </w:num>
  <w:num w:numId="20" w16cid:durableId="1922448563">
    <w:abstractNumId w:val="3"/>
  </w:num>
  <w:num w:numId="21" w16cid:durableId="1045180798">
    <w:abstractNumId w:val="9"/>
  </w:num>
  <w:num w:numId="22" w16cid:durableId="1257713832">
    <w:abstractNumId w:val="9"/>
    <w:lvlOverride w:ilvl="0">
      <w:startOverride w:val="1"/>
    </w:lvlOverride>
  </w:num>
  <w:num w:numId="23" w16cid:durableId="1372266065">
    <w:abstractNumId w:val="23"/>
  </w:num>
  <w:num w:numId="24" w16cid:durableId="792669696">
    <w:abstractNumId w:val="9"/>
    <w:lvlOverride w:ilvl="0">
      <w:startOverride w:val="1"/>
    </w:lvlOverride>
  </w:num>
  <w:num w:numId="25" w16cid:durableId="833299089">
    <w:abstractNumId w:val="9"/>
    <w:lvlOverride w:ilvl="0">
      <w:startOverride w:val="1"/>
    </w:lvlOverride>
  </w:num>
  <w:num w:numId="26" w16cid:durableId="1847864009">
    <w:abstractNumId w:val="10"/>
  </w:num>
  <w:num w:numId="27" w16cid:durableId="1370062409">
    <w:abstractNumId w:val="20"/>
  </w:num>
  <w:num w:numId="28" w16cid:durableId="785657187">
    <w:abstractNumId w:val="9"/>
    <w:lvlOverride w:ilvl="0">
      <w:startOverride w:val="1"/>
    </w:lvlOverride>
  </w:num>
  <w:num w:numId="29" w16cid:durableId="1988245023">
    <w:abstractNumId w:val="21"/>
  </w:num>
  <w:num w:numId="30" w16cid:durableId="2032148926">
    <w:abstractNumId w:val="9"/>
  </w:num>
  <w:num w:numId="31" w16cid:durableId="109975899">
    <w:abstractNumId w:val="9"/>
    <w:lvlOverride w:ilvl="0">
      <w:startOverride w:val="1"/>
    </w:lvlOverride>
  </w:num>
  <w:num w:numId="32" w16cid:durableId="771172634">
    <w:abstractNumId w:val="9"/>
    <w:lvlOverride w:ilvl="0">
      <w:startOverride w:val="1"/>
    </w:lvlOverride>
  </w:num>
  <w:num w:numId="33" w16cid:durableId="837111188">
    <w:abstractNumId w:val="1"/>
  </w:num>
  <w:num w:numId="34" w16cid:durableId="1326661702">
    <w:abstractNumId w:val="12"/>
  </w:num>
  <w:num w:numId="35" w16cid:durableId="188562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22B"/>
    <w:rsid w:val="000B231F"/>
    <w:rsid w:val="000E194B"/>
    <w:rsid w:val="00110217"/>
    <w:rsid w:val="00127674"/>
    <w:rsid w:val="00152AC3"/>
    <w:rsid w:val="00156AF3"/>
    <w:rsid w:val="0019491D"/>
    <w:rsid w:val="001F74AD"/>
    <w:rsid w:val="001F7919"/>
    <w:rsid w:val="002A07F4"/>
    <w:rsid w:val="002D07A8"/>
    <w:rsid w:val="002D4656"/>
    <w:rsid w:val="003405EA"/>
    <w:rsid w:val="00404B31"/>
    <w:rsid w:val="00474F67"/>
    <w:rsid w:val="0048500D"/>
    <w:rsid w:val="004F54EF"/>
    <w:rsid w:val="00524E1B"/>
    <w:rsid w:val="00545D3D"/>
    <w:rsid w:val="005875EA"/>
    <w:rsid w:val="005B1570"/>
    <w:rsid w:val="005C4FC5"/>
    <w:rsid w:val="005D246C"/>
    <w:rsid w:val="006135C0"/>
    <w:rsid w:val="00633071"/>
    <w:rsid w:val="006642FD"/>
    <w:rsid w:val="006807B0"/>
    <w:rsid w:val="0069076E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B431C"/>
    <w:rsid w:val="007D0371"/>
    <w:rsid w:val="007E66B0"/>
    <w:rsid w:val="008C1F1C"/>
    <w:rsid w:val="008D47A6"/>
    <w:rsid w:val="009523E7"/>
    <w:rsid w:val="00971290"/>
    <w:rsid w:val="009975A0"/>
    <w:rsid w:val="009C5C6E"/>
    <w:rsid w:val="00A006EF"/>
    <w:rsid w:val="00A2454C"/>
    <w:rsid w:val="00A74824"/>
    <w:rsid w:val="00A96676"/>
    <w:rsid w:val="00AE245C"/>
    <w:rsid w:val="00B054EC"/>
    <w:rsid w:val="00B74FBA"/>
    <w:rsid w:val="00BE2C21"/>
    <w:rsid w:val="00BF43E7"/>
    <w:rsid w:val="00C01D20"/>
    <w:rsid w:val="00C202BF"/>
    <w:rsid w:val="00C858D7"/>
    <w:rsid w:val="00D073BC"/>
    <w:rsid w:val="00D56B82"/>
    <w:rsid w:val="00DA2485"/>
    <w:rsid w:val="00DE29A8"/>
    <w:rsid w:val="00E248BE"/>
    <w:rsid w:val="00F03E33"/>
    <w:rsid w:val="00F15749"/>
    <w:rsid w:val="00F42A36"/>
    <w:rsid w:val="00F70874"/>
    <w:rsid w:val="00FD52DA"/>
    <w:rsid w:val="00FE313E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545D3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18</cp:revision>
  <cp:lastPrinted>2023-03-14T16:06:00Z</cp:lastPrinted>
  <dcterms:created xsi:type="dcterms:W3CDTF">2023-03-14T11:26:00Z</dcterms:created>
  <dcterms:modified xsi:type="dcterms:W3CDTF">2023-07-11T10:32:00Z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