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42E86" w14:textId="3D4CA797" w:rsidR="003C62EB" w:rsidRDefault="00C9172A">
      <w:p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Unit </w:t>
      </w:r>
      <w:r>
        <w:rPr>
          <w:b/>
          <w:sz w:val="32"/>
          <w:szCs w:val="32"/>
        </w:rPr>
        <w:t>202</w:t>
      </w:r>
      <w:r>
        <w:rPr>
          <w:b/>
          <w:color w:val="000000"/>
          <w:sz w:val="32"/>
          <w:szCs w:val="32"/>
        </w:rPr>
        <w:t xml:space="preserve">: </w:t>
      </w:r>
      <w:r w:rsidR="00C208B8">
        <w:rPr>
          <w:b/>
          <w:color w:val="000000"/>
          <w:sz w:val="32"/>
          <w:szCs w:val="32"/>
        </w:rPr>
        <w:t>C</w:t>
      </w:r>
      <w:r w:rsidR="00ED4C79">
        <w:rPr>
          <w:b/>
          <w:color w:val="000000"/>
          <w:sz w:val="32"/>
          <w:szCs w:val="32"/>
        </w:rPr>
        <w:t>hang</w:t>
      </w:r>
      <w:r w:rsidR="00C208B8">
        <w:rPr>
          <w:b/>
          <w:color w:val="000000"/>
          <w:sz w:val="32"/>
          <w:szCs w:val="32"/>
        </w:rPr>
        <w:t>ing</w:t>
      </w:r>
      <w:r w:rsidR="00ED4C79">
        <w:rPr>
          <w:b/>
          <w:color w:val="000000"/>
          <w:sz w:val="32"/>
          <w:szCs w:val="32"/>
        </w:rPr>
        <w:t xml:space="preserve"> practice</w:t>
      </w:r>
      <w:r w:rsidR="00C208B8">
        <w:rPr>
          <w:b/>
          <w:color w:val="000000"/>
          <w:sz w:val="32"/>
          <w:szCs w:val="32"/>
        </w:rPr>
        <w:t>s</w:t>
      </w:r>
      <w:r w:rsidR="00ED4C79">
        <w:rPr>
          <w:b/>
          <w:color w:val="000000"/>
          <w:sz w:val="32"/>
          <w:szCs w:val="32"/>
        </w:rPr>
        <w:t xml:space="preserve"> over time</w:t>
      </w:r>
    </w:p>
    <w:p w14:paraId="1979C69D" w14:textId="40C630DC" w:rsidR="003C62EB" w:rsidRDefault="00C9172A">
      <w:pPr>
        <w:pStyle w:val="Heading1"/>
      </w:pPr>
      <w:r>
        <w:t>Worksheet 1 (</w:t>
      </w:r>
      <w:r w:rsidR="00AE3F6C">
        <w:t>Learner</w:t>
      </w:r>
      <w:r>
        <w:t>)</w:t>
      </w:r>
    </w:p>
    <w:p w14:paraId="3AA74EEB" w14:textId="44063157" w:rsidR="000518D8" w:rsidRDefault="000518D8" w:rsidP="000518D8">
      <w:r>
        <w:t>1</w:t>
      </w:r>
      <w:r w:rsidR="00C208B8">
        <w:t>.</w:t>
      </w:r>
      <w:r>
        <w:tab/>
        <w:t xml:space="preserve">List </w:t>
      </w:r>
      <w:r w:rsidRPr="008E0E5B">
        <w:rPr>
          <w:b/>
          <w:bCs/>
        </w:rPr>
        <w:t>three</w:t>
      </w:r>
      <w:r>
        <w:t xml:space="preserve"> reasons for applying lime torching to a </w:t>
      </w:r>
      <w:r w:rsidR="00C208B8">
        <w:t xml:space="preserve">slated </w:t>
      </w:r>
      <w:r>
        <w:t>roof</w:t>
      </w:r>
      <w:r w:rsidR="00C208B8">
        <w:t>.</w:t>
      </w:r>
    </w:p>
    <w:p w14:paraId="54D20AF1" w14:textId="0B1B0188" w:rsidR="00816D98" w:rsidRDefault="00816D98" w:rsidP="00816D98">
      <w:pPr>
        <w:pStyle w:val="ListParagraph"/>
        <w:numPr>
          <w:ilvl w:val="0"/>
          <w:numId w:val="9"/>
        </w:numPr>
      </w:pPr>
    </w:p>
    <w:p w14:paraId="42B54E94" w14:textId="74D07050" w:rsidR="00816D98" w:rsidRDefault="00816D98" w:rsidP="00816D98">
      <w:pPr>
        <w:pStyle w:val="ListParagraph"/>
        <w:numPr>
          <w:ilvl w:val="0"/>
          <w:numId w:val="9"/>
        </w:numPr>
      </w:pPr>
    </w:p>
    <w:p w14:paraId="2E78C148" w14:textId="3069FAD9" w:rsidR="00816D98" w:rsidRDefault="00816D98" w:rsidP="00816D98">
      <w:pPr>
        <w:pStyle w:val="ListParagraph"/>
        <w:numPr>
          <w:ilvl w:val="0"/>
          <w:numId w:val="9"/>
        </w:numPr>
      </w:pPr>
    </w:p>
    <w:p w14:paraId="262BDA9C" w14:textId="3C9FB64A" w:rsidR="000518D8" w:rsidRDefault="000518D8" w:rsidP="000518D8">
      <w:r>
        <w:t>2</w:t>
      </w:r>
      <w:r w:rsidR="00C208B8">
        <w:t>.</w:t>
      </w:r>
      <w:r>
        <w:tab/>
        <w:t xml:space="preserve">What are </w:t>
      </w:r>
      <w:r w:rsidRPr="008E0E5B">
        <w:rPr>
          <w:b/>
          <w:bCs/>
        </w:rPr>
        <w:t>two</w:t>
      </w:r>
      <w:r>
        <w:t xml:space="preserve"> benefits of using </w:t>
      </w:r>
      <w:r w:rsidR="00C208B8">
        <w:t xml:space="preserve">lime </w:t>
      </w:r>
      <w:r>
        <w:t>mortar for plastering work?</w:t>
      </w:r>
    </w:p>
    <w:p w14:paraId="17775A20" w14:textId="0114292E" w:rsidR="000518D8" w:rsidRDefault="000518D8" w:rsidP="00033B16">
      <w:pPr>
        <w:pStyle w:val="ListParagraph"/>
        <w:numPr>
          <w:ilvl w:val="0"/>
          <w:numId w:val="12"/>
        </w:numPr>
      </w:pPr>
    </w:p>
    <w:p w14:paraId="3937B67B" w14:textId="77777777" w:rsidR="00AE3F6C" w:rsidRDefault="00AE3F6C" w:rsidP="00033B16">
      <w:pPr>
        <w:pStyle w:val="ListParagraph"/>
        <w:numPr>
          <w:ilvl w:val="0"/>
          <w:numId w:val="12"/>
        </w:numPr>
      </w:pPr>
    </w:p>
    <w:p w14:paraId="58C9354C" w14:textId="0E5B2DA5" w:rsidR="000518D8" w:rsidRDefault="000518D8" w:rsidP="000518D8">
      <w:r>
        <w:t>3</w:t>
      </w:r>
      <w:r w:rsidR="00C208B8">
        <w:t>.</w:t>
      </w:r>
      <w:r>
        <w:tab/>
        <w:t xml:space="preserve">Provide </w:t>
      </w:r>
      <w:r w:rsidRPr="008E0E5B">
        <w:rPr>
          <w:b/>
          <w:bCs/>
        </w:rPr>
        <w:t>two</w:t>
      </w:r>
      <w:r>
        <w:t xml:space="preserve"> examples </w:t>
      </w:r>
      <w:r w:rsidR="001D10E8">
        <w:t xml:space="preserve">of </w:t>
      </w:r>
      <w:r>
        <w:t xml:space="preserve">when </w:t>
      </w:r>
      <w:r w:rsidR="00C208B8">
        <w:t>lime-</w:t>
      </w:r>
      <w:r>
        <w:t>based plaster is used in the construction sector</w:t>
      </w:r>
      <w:r w:rsidR="00C208B8">
        <w:t>.</w:t>
      </w:r>
    </w:p>
    <w:p w14:paraId="6B2F4A19" w14:textId="2A5F86E0" w:rsidR="00FA646D" w:rsidRDefault="00FA646D" w:rsidP="00033B16">
      <w:pPr>
        <w:pStyle w:val="ListParagraph"/>
        <w:numPr>
          <w:ilvl w:val="0"/>
          <w:numId w:val="13"/>
        </w:numPr>
      </w:pPr>
    </w:p>
    <w:p w14:paraId="188FD35D" w14:textId="690CC7F2" w:rsidR="00816D98" w:rsidRDefault="00FA646D" w:rsidP="00033B16">
      <w:pPr>
        <w:pStyle w:val="ListParagraph"/>
        <w:numPr>
          <w:ilvl w:val="0"/>
          <w:numId w:val="13"/>
        </w:numPr>
      </w:pPr>
      <w:r>
        <w:t xml:space="preserve"> </w:t>
      </w:r>
    </w:p>
    <w:p w14:paraId="1FB824D7" w14:textId="5AF2D88C" w:rsidR="000518D8" w:rsidRDefault="00C208B8" w:rsidP="000518D8">
      <w:r>
        <w:t>4.</w:t>
      </w:r>
      <w:r w:rsidR="000518D8">
        <w:tab/>
        <w:t>What does NHL stand for?</w:t>
      </w:r>
    </w:p>
    <w:p w14:paraId="3DB52144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277F48F7" w14:textId="77777777" w:rsidTr="00FB3CBF">
        <w:tc>
          <w:tcPr>
            <w:tcW w:w="9508" w:type="dxa"/>
          </w:tcPr>
          <w:p w14:paraId="68C9F9C1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6A3EACEC" w14:textId="77777777" w:rsidR="00033B16" w:rsidRDefault="00033B16" w:rsidP="000518D8"/>
    <w:p w14:paraId="125CDA75" w14:textId="508DC801" w:rsidR="000518D8" w:rsidRDefault="000518D8" w:rsidP="000518D8">
      <w:r>
        <w:t>5</w:t>
      </w:r>
      <w:r w:rsidR="00C208B8">
        <w:t>.</w:t>
      </w:r>
      <w:r>
        <w:tab/>
        <w:t>What are the different grades of listed buildings</w:t>
      </w:r>
      <w:r w:rsidR="00FA646D">
        <w:t>?</w:t>
      </w:r>
    </w:p>
    <w:p w14:paraId="3671B777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3DD81A21" w14:textId="77777777" w:rsidTr="00FB3CBF">
        <w:tc>
          <w:tcPr>
            <w:tcW w:w="9508" w:type="dxa"/>
          </w:tcPr>
          <w:p w14:paraId="43981E88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214FE7" w14:paraId="11F1DEBB" w14:textId="77777777" w:rsidTr="00FB3CBF">
        <w:tc>
          <w:tcPr>
            <w:tcW w:w="9508" w:type="dxa"/>
          </w:tcPr>
          <w:p w14:paraId="266F2BD9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295510D1" w14:textId="77777777" w:rsidR="00033B16" w:rsidRDefault="00033B16" w:rsidP="000518D8"/>
    <w:p w14:paraId="1D6EC0DD" w14:textId="017CBC6B" w:rsidR="000518D8" w:rsidRDefault="000518D8" w:rsidP="000518D8">
      <w:r>
        <w:t>6</w:t>
      </w:r>
      <w:r w:rsidR="00C208B8">
        <w:t>.</w:t>
      </w:r>
      <w:r>
        <w:tab/>
        <w:t>What is added to lime mortar to strengthen and reinforce the mix during application?</w:t>
      </w:r>
    </w:p>
    <w:p w14:paraId="3646FB1B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3AB5E879" w14:textId="77777777" w:rsidTr="00FB3CBF">
        <w:tc>
          <w:tcPr>
            <w:tcW w:w="9508" w:type="dxa"/>
          </w:tcPr>
          <w:p w14:paraId="5C1C09EE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353D98E6" w14:textId="77777777" w:rsidR="00033B16" w:rsidRDefault="00033B16" w:rsidP="000518D8"/>
    <w:p w14:paraId="6C4C52BF" w14:textId="3F72E164" w:rsidR="000518D8" w:rsidRDefault="000518D8" w:rsidP="000518D8">
      <w:r>
        <w:t>7</w:t>
      </w:r>
      <w:r w:rsidR="00C208B8">
        <w:t>.</w:t>
      </w:r>
      <w:r>
        <w:tab/>
        <w:t>What has replaced lath and plaster as a background to receive plaster?</w:t>
      </w:r>
    </w:p>
    <w:p w14:paraId="7399DA91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1AB98D02" w14:textId="77777777" w:rsidTr="00FB3CBF">
        <w:tc>
          <w:tcPr>
            <w:tcW w:w="9508" w:type="dxa"/>
          </w:tcPr>
          <w:p w14:paraId="7062D606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30F20D56" w14:textId="77777777" w:rsidR="00033B16" w:rsidRDefault="00033B16" w:rsidP="000518D8"/>
    <w:p w14:paraId="5828310D" w14:textId="171F905D" w:rsidR="000518D8" w:rsidRDefault="000518D8" w:rsidP="000518D8">
      <w:r>
        <w:t>8</w:t>
      </w:r>
      <w:r w:rsidR="00C208B8">
        <w:t>.</w:t>
      </w:r>
      <w:r>
        <w:tab/>
        <w:t xml:space="preserve">What </w:t>
      </w:r>
      <w:r w:rsidR="00CF1867" w:rsidRPr="008E0E5B">
        <w:rPr>
          <w:b/>
          <w:bCs/>
        </w:rPr>
        <w:t>two</w:t>
      </w:r>
      <w:r w:rsidR="00CF1867">
        <w:t xml:space="preserve"> </w:t>
      </w:r>
      <w:r>
        <w:t>pre</w:t>
      </w:r>
      <w:r w:rsidR="00FA646D">
        <w:t>-</w:t>
      </w:r>
      <w:r>
        <w:t>1919 material</w:t>
      </w:r>
      <w:r w:rsidR="00CF1867">
        <w:t>s</w:t>
      </w:r>
      <w:r>
        <w:t xml:space="preserve"> would have been used to prevent moisture rising up through the wall in a dwelling?</w:t>
      </w:r>
    </w:p>
    <w:p w14:paraId="083FFF98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37DC6DFD" w14:textId="77777777" w:rsidTr="00FB3CBF">
        <w:tc>
          <w:tcPr>
            <w:tcW w:w="9508" w:type="dxa"/>
          </w:tcPr>
          <w:p w14:paraId="1A3D2C62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1A19F56F" w14:textId="77777777" w:rsidR="00033B16" w:rsidRDefault="00033B16" w:rsidP="000518D8"/>
    <w:p w14:paraId="4340A1CF" w14:textId="77777777" w:rsidR="00033B16" w:rsidRDefault="00033B16" w:rsidP="000518D8"/>
    <w:p w14:paraId="1F214F6A" w14:textId="77777777" w:rsidR="00033B16" w:rsidRDefault="00033B16" w:rsidP="000518D8"/>
    <w:p w14:paraId="68AC486D" w14:textId="218C518D" w:rsidR="000518D8" w:rsidRDefault="000518D8" w:rsidP="000518D8">
      <w:r>
        <w:lastRenderedPageBreak/>
        <w:t>9</w:t>
      </w:r>
      <w:r w:rsidR="00C208B8">
        <w:t>.</w:t>
      </w:r>
      <w:r>
        <w:tab/>
        <w:t>Explain what is meant by the term carbonation</w:t>
      </w:r>
      <w:r w:rsidR="00C208B8">
        <w:t>.</w:t>
      </w:r>
    </w:p>
    <w:p w14:paraId="05E0A983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52317FE2" w14:textId="77777777" w:rsidTr="00FB3CBF">
        <w:tc>
          <w:tcPr>
            <w:tcW w:w="9508" w:type="dxa"/>
          </w:tcPr>
          <w:p w14:paraId="16D3B0C7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214FE7" w14:paraId="40B94CCA" w14:textId="77777777" w:rsidTr="00FB3CBF">
        <w:tc>
          <w:tcPr>
            <w:tcW w:w="9508" w:type="dxa"/>
          </w:tcPr>
          <w:p w14:paraId="5003E6C7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214FE7" w14:paraId="33094A58" w14:textId="77777777" w:rsidTr="00FB3CBF">
        <w:tc>
          <w:tcPr>
            <w:tcW w:w="9508" w:type="dxa"/>
          </w:tcPr>
          <w:p w14:paraId="1FC3BBD3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  <w:tr w:rsidR="00214FE7" w14:paraId="75A1ED55" w14:textId="77777777" w:rsidTr="00FB3CBF">
        <w:tc>
          <w:tcPr>
            <w:tcW w:w="9508" w:type="dxa"/>
          </w:tcPr>
          <w:p w14:paraId="0675F0C2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2C54FB69" w14:textId="77777777" w:rsidR="00033B16" w:rsidRDefault="00033B16" w:rsidP="000518D8">
      <w:pPr>
        <w:rPr>
          <w:shd w:val="clear" w:color="auto" w:fill="FFFFFF"/>
        </w:rPr>
      </w:pPr>
    </w:p>
    <w:p w14:paraId="3BB3A999" w14:textId="5BF04A08" w:rsidR="000518D8" w:rsidRPr="002A2740" w:rsidRDefault="00C208B8" w:rsidP="000518D8">
      <w:pPr>
        <w:rPr>
          <w:shd w:val="clear" w:color="auto" w:fill="FFFFFF"/>
        </w:rPr>
      </w:pPr>
      <w:r w:rsidRPr="002A2740">
        <w:rPr>
          <w:shd w:val="clear" w:color="auto" w:fill="FFFFFF"/>
        </w:rPr>
        <w:t>10</w:t>
      </w:r>
      <w:r>
        <w:rPr>
          <w:shd w:val="clear" w:color="auto" w:fill="FFFFFF"/>
        </w:rPr>
        <w:t>.</w:t>
      </w:r>
      <w:r w:rsidR="000518D8" w:rsidRPr="002A2740">
        <w:rPr>
          <w:shd w:val="clear" w:color="auto" w:fill="FFFFFF"/>
        </w:rPr>
        <w:tab/>
        <w:t>What is lime wash?</w:t>
      </w:r>
    </w:p>
    <w:p w14:paraId="78F86E72" w14:textId="77777777" w:rsidR="00214FE7" w:rsidRPr="00A63CA5" w:rsidRDefault="00214FE7" w:rsidP="00214FE7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14FE7" w14:paraId="61214D67" w14:textId="77777777" w:rsidTr="00FB3CBF">
        <w:tc>
          <w:tcPr>
            <w:tcW w:w="9508" w:type="dxa"/>
          </w:tcPr>
          <w:p w14:paraId="6DB202C6" w14:textId="77777777" w:rsidR="00214FE7" w:rsidRDefault="00214FE7" w:rsidP="00FB3CBF">
            <w:pPr>
              <w:pStyle w:val="Unittitle"/>
              <w:spacing w:after="0"/>
              <w:rPr>
                <w:b w:val="0"/>
                <w:sz w:val="24"/>
              </w:rPr>
            </w:pPr>
          </w:p>
        </w:tc>
      </w:tr>
    </w:tbl>
    <w:p w14:paraId="5D1A9BC7" w14:textId="77777777" w:rsidR="00AE3F6C" w:rsidRPr="003F6274" w:rsidRDefault="00AE3F6C" w:rsidP="00214FE7">
      <w:pPr>
        <w:pStyle w:val="ListParagraph"/>
      </w:pPr>
    </w:p>
    <w:sectPr w:rsidR="00AE3F6C" w:rsidRPr="003F6274">
      <w:headerReference w:type="default" r:id="rId8"/>
      <w:footerReference w:type="default" r:id="rId9"/>
      <w:pgSz w:w="11900" w:h="16840"/>
      <w:pgMar w:top="2155" w:right="1191" w:bottom="1247" w:left="119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A6FD7" w14:textId="77777777" w:rsidR="008A558E" w:rsidRDefault="008A558E">
      <w:pPr>
        <w:spacing w:before="0" w:after="0" w:line="240" w:lineRule="auto"/>
      </w:pPr>
      <w:r>
        <w:separator/>
      </w:r>
    </w:p>
  </w:endnote>
  <w:endnote w:type="continuationSeparator" w:id="0">
    <w:p w14:paraId="7C40EC2B" w14:textId="77777777" w:rsidR="008A558E" w:rsidRDefault="008A558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B14B" w14:textId="5239797F" w:rsidR="00C9172A" w:rsidRDefault="00C9172A">
    <w:pPr>
      <w:pBdr>
        <w:top w:val="single" w:sz="4" w:space="6" w:color="0077E3"/>
        <w:left w:val="nil"/>
        <w:bottom w:val="nil"/>
        <w:right w:val="nil"/>
        <w:between w:val="nil"/>
      </w:pBdr>
      <w:tabs>
        <w:tab w:val="right" w:pos="9639"/>
        <w:tab w:val="right" w:pos="11199"/>
        <w:tab w:val="right" w:pos="16160"/>
      </w:tabs>
      <w:spacing w:before="0" w:after="0" w:line="260" w:lineRule="auto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Copyright © </w:t>
    </w:r>
    <w:bookmarkStart w:id="0" w:name="_Hlk139898195"/>
    <w:r w:rsidR="00C208B8" w:rsidRPr="008E0E5B">
      <w:rPr>
        <w:sz w:val="18"/>
        <w:szCs w:val="18"/>
        <w:lang w:val="en-US"/>
      </w:rPr>
      <w:t>City and Guilds of London Institute</w:t>
    </w:r>
    <w:bookmarkEnd w:id="0"/>
    <w:r>
      <w:rPr>
        <w:color w:val="000000"/>
        <w:sz w:val="18"/>
        <w:szCs w:val="18"/>
      </w:rPr>
      <w:t>. All rights reserved.</w:t>
    </w: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F94DA0">
      <w:rPr>
        <w:noProof/>
        <w:color w:val="000000"/>
        <w:sz w:val="18"/>
        <w:szCs w:val="18"/>
      </w:rPr>
      <w:t>3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1BB80" w14:textId="77777777" w:rsidR="008A558E" w:rsidRDefault="008A558E">
      <w:pPr>
        <w:spacing w:before="0" w:after="0" w:line="240" w:lineRule="auto"/>
      </w:pPr>
      <w:r>
        <w:separator/>
      </w:r>
    </w:p>
  </w:footnote>
  <w:footnote w:type="continuationSeparator" w:id="0">
    <w:p w14:paraId="5B899418" w14:textId="77777777" w:rsidR="008A558E" w:rsidRDefault="008A558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54518" w14:textId="77777777" w:rsidR="00C9172A" w:rsidRDefault="00C9172A">
    <w:pPr>
      <w:tabs>
        <w:tab w:val="left" w:pos="12572"/>
      </w:tabs>
      <w:spacing w:before="0" w:after="0" w:line="360" w:lineRule="auto"/>
      <w:rPr>
        <w:b/>
        <w:sz w:val="28"/>
        <w:szCs w:val="28"/>
      </w:rPr>
    </w:pPr>
    <w:r>
      <w:rPr>
        <w:noProof/>
        <w:sz w:val="28"/>
        <w:szCs w:val="28"/>
        <w:lang w:eastAsia="en-GB"/>
      </w:rPr>
      <w:drawing>
        <wp:anchor distT="0" distB="0" distL="114300" distR="114300" simplePos="0" relativeHeight="251658240" behindDoc="0" locked="0" layoutInCell="1" hidden="0" allowOverlap="1" wp14:anchorId="1D479A5D" wp14:editId="5EF9A5AB">
          <wp:simplePos x="0" y="0"/>
          <wp:positionH relativeFrom="rightMargin">
            <wp:posOffset>-1980564</wp:posOffset>
          </wp:positionH>
          <wp:positionV relativeFrom="page">
            <wp:posOffset>269875</wp:posOffset>
          </wp:positionV>
          <wp:extent cx="1980000" cy="601200"/>
          <wp:effectExtent l="0" t="0" r="0" b="0"/>
          <wp:wrapNone/>
          <wp:docPr id="13" name="image1.jpg" descr="A drawing of a fac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A drawing of a fac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sz w:val="28"/>
        <w:szCs w:val="28"/>
      </w:rPr>
      <w:t xml:space="preserve">Progression in </w:t>
    </w:r>
    <w:r>
      <w:rPr>
        <w:sz w:val="28"/>
        <w:szCs w:val="28"/>
      </w:rPr>
      <w:br/>
    </w:r>
    <w:r>
      <w:rPr>
        <w:b/>
        <w:sz w:val="28"/>
        <w:szCs w:val="28"/>
      </w:rPr>
      <w:t>Construction (Level 2)</w:t>
    </w:r>
  </w:p>
  <w:p w14:paraId="2C78AB1F" w14:textId="77777777" w:rsidR="00C9172A" w:rsidRDefault="00C9172A">
    <w:pPr>
      <w:tabs>
        <w:tab w:val="left" w:pos="12572"/>
      </w:tabs>
      <w:spacing w:before="0" w:after="0" w:line="320" w:lineRule="auto"/>
      <w:rPr>
        <w:color w:val="0077E3"/>
        <w:sz w:val="24"/>
        <w:vertAlign w:val="subscript"/>
      </w:rPr>
    </w:pPr>
    <w:r>
      <w:rPr>
        <w:noProof/>
        <w:color w:val="0077E3"/>
        <w:sz w:val="24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2A5580B1" wp14:editId="2D36CB89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l="0" t="0" r="0" b="0"/>
              <wp:wrapNone/>
              <wp:docPr id="12" name="Straight Arrow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322000" y="3780000"/>
                        <a:ext cx="60480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margin">
                <wp:posOffset>0</wp:posOffset>
              </wp:positionH>
              <wp:positionV relativeFrom="page">
                <wp:posOffset>1073785</wp:posOffset>
              </wp:positionV>
              <wp:extent cx="0" cy="12700"/>
              <wp:effectExtent b="0" l="0" r="0" t="0"/>
              <wp:wrapNone/>
              <wp:docPr id="1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color w:val="0077E3"/>
        <w:sz w:val="24"/>
      </w:rPr>
      <w:t>Unit 202 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004C"/>
    <w:multiLevelType w:val="hybridMultilevel"/>
    <w:tmpl w:val="20A6EA1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4E170C"/>
    <w:multiLevelType w:val="hybridMultilevel"/>
    <w:tmpl w:val="20A6EA1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B3133F"/>
    <w:multiLevelType w:val="multilevel"/>
    <w:tmpl w:val="09FA2440"/>
    <w:lvl w:ilvl="0">
      <w:start w:val="1"/>
      <w:numFmt w:val="decimal"/>
      <w:pStyle w:val="Normalbulletlis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BA04F31"/>
    <w:multiLevelType w:val="hybridMultilevel"/>
    <w:tmpl w:val="EE2212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F4FF5"/>
    <w:multiLevelType w:val="multilevel"/>
    <w:tmpl w:val="52C01DA0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E2CE4"/>
    <w:multiLevelType w:val="hybridMultilevel"/>
    <w:tmpl w:val="93BC0CCE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C86398"/>
    <w:multiLevelType w:val="hybridMultilevel"/>
    <w:tmpl w:val="BC5EE4A2"/>
    <w:lvl w:ilvl="0" w:tplc="D39476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AC442C"/>
    <w:multiLevelType w:val="hybridMultilevel"/>
    <w:tmpl w:val="20A6EA1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96B7347"/>
    <w:multiLevelType w:val="multilevel"/>
    <w:tmpl w:val="89D8B44A"/>
    <w:lvl w:ilvl="0">
      <w:start w:val="1"/>
      <w:numFmt w:val="decimal"/>
      <w:lvlText w:val="%1."/>
      <w:lvlJc w:val="left"/>
      <w:pPr>
        <w:ind w:left="714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9D3663"/>
    <w:multiLevelType w:val="hybridMultilevel"/>
    <w:tmpl w:val="41885FDC"/>
    <w:lvl w:ilvl="0" w:tplc="FFFFFFFF">
      <w:start w:val="1"/>
      <w:numFmt w:val="decimal"/>
      <w:lvlText w:val="%1."/>
      <w:lvlJc w:val="left"/>
      <w:pPr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E985CA8"/>
    <w:multiLevelType w:val="hybridMultilevel"/>
    <w:tmpl w:val="20A6EA1C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09218721">
    <w:abstractNumId w:val="4"/>
  </w:num>
  <w:num w:numId="2" w16cid:durableId="631131497">
    <w:abstractNumId w:val="8"/>
  </w:num>
  <w:num w:numId="3" w16cid:durableId="650133177">
    <w:abstractNumId w:val="2"/>
  </w:num>
  <w:num w:numId="4" w16cid:durableId="13253556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3881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06985">
    <w:abstractNumId w:val="3"/>
  </w:num>
  <w:num w:numId="7" w16cid:durableId="1909537423">
    <w:abstractNumId w:val="5"/>
  </w:num>
  <w:num w:numId="8" w16cid:durableId="137307686">
    <w:abstractNumId w:val="6"/>
  </w:num>
  <w:num w:numId="9" w16cid:durableId="2091464947">
    <w:abstractNumId w:val="0"/>
  </w:num>
  <w:num w:numId="10" w16cid:durableId="1002322538">
    <w:abstractNumId w:val="9"/>
  </w:num>
  <w:num w:numId="11" w16cid:durableId="1378506186">
    <w:abstractNumId w:val="1"/>
  </w:num>
  <w:num w:numId="12" w16cid:durableId="396633122">
    <w:abstractNumId w:val="7"/>
  </w:num>
  <w:num w:numId="13" w16cid:durableId="17927421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2EB"/>
    <w:rsid w:val="00033B16"/>
    <w:rsid w:val="000518D8"/>
    <w:rsid w:val="001D10E8"/>
    <w:rsid w:val="00214FE7"/>
    <w:rsid w:val="00262D36"/>
    <w:rsid w:val="002A2740"/>
    <w:rsid w:val="003C62EB"/>
    <w:rsid w:val="003F6274"/>
    <w:rsid w:val="00515A5E"/>
    <w:rsid w:val="0061601F"/>
    <w:rsid w:val="007A1531"/>
    <w:rsid w:val="00816D98"/>
    <w:rsid w:val="008A558E"/>
    <w:rsid w:val="008E0E5B"/>
    <w:rsid w:val="00A61475"/>
    <w:rsid w:val="00AE3F6C"/>
    <w:rsid w:val="00BD3139"/>
    <w:rsid w:val="00BF0211"/>
    <w:rsid w:val="00C208B8"/>
    <w:rsid w:val="00C33C57"/>
    <w:rsid w:val="00C9172A"/>
    <w:rsid w:val="00CF1867"/>
    <w:rsid w:val="00E61277"/>
    <w:rsid w:val="00ED4C79"/>
    <w:rsid w:val="00F733C8"/>
    <w:rsid w:val="00F94DA0"/>
    <w:rsid w:val="00FA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D5D35"/>
  <w15:docId w15:val="{A9A17CB0-1256-466F-BE48-8CA802CCD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before="80" w:after="80" w:line="2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B24"/>
    <w:pPr>
      <w:spacing w:line="260" w:lineRule="exact"/>
    </w:pPr>
    <w:rPr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3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tabs>
        <w:tab w:val="num" w:pos="720"/>
      </w:tabs>
      <w:spacing w:before="0" w:after="0"/>
      <w:ind w:left="720" w:hanging="72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szCs w:val="22"/>
    </w:rPr>
  </w:style>
  <w:style w:type="paragraph" w:customStyle="1" w:styleId="Answernumbered">
    <w:name w:val="Answer numbered"/>
    <w:basedOn w:val="Normalnumberedlist"/>
    <w:qFormat/>
    <w:rsid w:val="00B054EC"/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ED4C79"/>
    <w:pPr>
      <w:ind w:left="720"/>
      <w:contextualSpacing/>
    </w:pPr>
  </w:style>
  <w:style w:type="paragraph" w:styleId="Revision">
    <w:name w:val="Revision"/>
    <w:hidden/>
    <w:uiPriority w:val="99"/>
    <w:semiHidden/>
    <w:rsid w:val="00A61475"/>
    <w:pPr>
      <w:spacing w:before="0" w:after="0" w:line="240" w:lineRule="auto"/>
    </w:pPr>
    <w:rPr>
      <w:szCs w:val="24"/>
      <w:lang w:eastAsia="en-US"/>
    </w:rPr>
  </w:style>
  <w:style w:type="table" w:styleId="TableGrid">
    <w:name w:val="Table Grid"/>
    <w:basedOn w:val="TableNormal"/>
    <w:rsid w:val="00214FE7"/>
    <w:pPr>
      <w:spacing w:before="0" w:after="0" w:line="240" w:lineRule="auto"/>
    </w:pPr>
    <w:rPr>
      <w:rFonts w:ascii="Cambria" w:eastAsia="Cambria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eBU+brz32Ic97Da6R0oe7Tpkw==">CgMxLjA4AHIhMU5mT0FnM2ZfQnRFRENLOEtDTkNHV0w5WFBkYzJibnli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Hugh HP</dc:creator>
  <cp:lastModifiedBy>Sakshi JC</cp:lastModifiedBy>
  <cp:revision>3</cp:revision>
  <dcterms:created xsi:type="dcterms:W3CDTF">2023-07-18T14:04:00Z</dcterms:created>
  <dcterms:modified xsi:type="dcterms:W3CDTF">2023-07-26T14:45:00Z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GrammarlyDocumentId">
    <vt:lpwstr>949080e33ae80e03208b14d68daca39596e42816d7c3f1f3af047c828d925c49</vt:lpwstr>
  </property>
</Properties>
</file>