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0BB13D8D" w:rsidR="000229ED" w:rsidRDefault="00474F67" w:rsidP="00A64190">
      <w:pPr>
        <w:pStyle w:val="Heading1"/>
      </w:pPr>
      <w:r w:rsidRPr="00692A45">
        <w:t xml:space="preserve">Worksheet </w:t>
      </w:r>
      <w:r w:rsidR="00910446">
        <w:t>3</w:t>
      </w:r>
      <w:r w:rsidR="00DA3B76">
        <w:t xml:space="preserve">: </w:t>
      </w:r>
      <w:r w:rsidR="00A64190">
        <w:t>P</w:t>
      </w:r>
      <w:r w:rsidR="00B8127A">
        <w:t>re</w:t>
      </w:r>
      <w:r w:rsidR="00A64190">
        <w:t xml:space="preserve">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062A8A48" w14:textId="3203EE8A" w:rsidR="0064345F" w:rsidRDefault="002B7798" w:rsidP="00671AC3">
      <w:pPr>
        <w:pStyle w:val="ListParagraph"/>
        <w:numPr>
          <w:ilvl w:val="0"/>
          <w:numId w:val="36"/>
        </w:numPr>
        <w:ind w:left="851" w:hanging="567"/>
      </w:pPr>
      <w:r>
        <w:t>What are n</w:t>
      </w:r>
      <w:r w:rsidR="00074F4E">
        <w:t>atural slates graded into?</w:t>
      </w:r>
    </w:p>
    <w:p w14:paraId="64BC5925" w14:textId="68756AC9" w:rsidR="00D0567C" w:rsidRPr="00F938A1" w:rsidRDefault="001D0A7C" w:rsidP="00F938A1">
      <w:pPr>
        <w:ind w:left="284"/>
        <w:rPr>
          <w:iCs/>
          <w:color w:val="FF0000"/>
        </w:rPr>
      </w:pPr>
      <w:bookmarkStart w:id="0" w:name="_Hlk135678463"/>
      <w:r>
        <w:rPr>
          <w:iCs/>
          <w:color w:val="FF0000"/>
        </w:rPr>
        <w:t>T</w:t>
      </w:r>
      <w:r w:rsidR="006B3288" w:rsidRPr="00F938A1">
        <w:rPr>
          <w:iCs/>
          <w:color w:val="FF0000"/>
        </w:rPr>
        <w:t>hick, medium and thin</w:t>
      </w:r>
      <w:r w:rsidR="00B40AFC" w:rsidRPr="00F938A1">
        <w:rPr>
          <w:iCs/>
          <w:color w:val="FF0000"/>
        </w:rPr>
        <w:t xml:space="preserve"> slates</w:t>
      </w:r>
      <w:r>
        <w:rPr>
          <w:iCs/>
          <w:color w:val="FF0000"/>
        </w:rPr>
        <w:t>.</w:t>
      </w:r>
    </w:p>
    <w:bookmarkEnd w:id="0"/>
    <w:p w14:paraId="3D4BA851" w14:textId="77777777" w:rsidR="000229ED" w:rsidRPr="00E84A5A" w:rsidRDefault="000229ED" w:rsidP="00671AC3">
      <w:pPr>
        <w:ind w:left="851" w:hanging="567"/>
      </w:pPr>
    </w:p>
    <w:p w14:paraId="0983A9AE" w14:textId="47706BD8" w:rsidR="00CF1BE9" w:rsidRPr="00E84A5A" w:rsidRDefault="00865399" w:rsidP="00671AC3">
      <w:pPr>
        <w:pStyle w:val="ListParagraph"/>
        <w:numPr>
          <w:ilvl w:val="0"/>
          <w:numId w:val="36"/>
        </w:numPr>
        <w:ind w:left="851" w:hanging="567"/>
      </w:pPr>
      <w:r>
        <w:t>What were t</w:t>
      </w:r>
      <w:r w:rsidR="00074F4E" w:rsidRPr="00E84A5A">
        <w:t xml:space="preserve">he three main quarried areas that slate was quarried </w:t>
      </w:r>
      <w:r>
        <w:t xml:space="preserve">from </w:t>
      </w:r>
      <w:r w:rsidR="00074F4E" w:rsidRPr="00E84A5A">
        <w:t>post-1919?</w:t>
      </w:r>
    </w:p>
    <w:p w14:paraId="3EDA65E4" w14:textId="04F13D72" w:rsidR="00D0567C" w:rsidRDefault="006B3288" w:rsidP="001D0A7C">
      <w:pPr>
        <w:ind w:left="284"/>
        <w:rPr>
          <w:iCs/>
          <w:color w:val="FF0000"/>
        </w:rPr>
      </w:pPr>
      <w:r w:rsidRPr="00F938A1">
        <w:rPr>
          <w:iCs/>
          <w:color w:val="FF0000"/>
        </w:rPr>
        <w:t>Wales, Cumbria and Cornwall</w:t>
      </w:r>
      <w:r w:rsidR="001D0A7C">
        <w:rPr>
          <w:iCs/>
          <w:color w:val="FF0000"/>
        </w:rPr>
        <w:t>.</w:t>
      </w:r>
    </w:p>
    <w:p w14:paraId="3BE42F69" w14:textId="77777777" w:rsidR="001D0A7C" w:rsidRPr="00F938A1" w:rsidRDefault="001D0A7C" w:rsidP="00F938A1">
      <w:pPr>
        <w:ind w:left="284"/>
        <w:rPr>
          <w:iCs/>
          <w:color w:val="FF0000"/>
        </w:rPr>
      </w:pPr>
    </w:p>
    <w:p w14:paraId="7E77DD14" w14:textId="5D6ED048" w:rsidR="00CF1BE9" w:rsidRPr="00E84A5A" w:rsidRDefault="00D476E7" w:rsidP="00671AC3">
      <w:pPr>
        <w:pStyle w:val="ListParagraph"/>
        <w:numPr>
          <w:ilvl w:val="0"/>
          <w:numId w:val="36"/>
        </w:numPr>
        <w:ind w:left="851" w:hanging="567"/>
      </w:pPr>
      <w:r>
        <w:t>What should the s</w:t>
      </w:r>
      <w:r w:rsidR="00074F4E" w:rsidRPr="00E84A5A">
        <w:t xml:space="preserve">ide lap of a slate </w:t>
      </w:r>
      <w:r w:rsidR="007369E5" w:rsidRPr="00E84A5A">
        <w:t>be</w:t>
      </w:r>
      <w:r>
        <w:t>?</w:t>
      </w:r>
    </w:p>
    <w:p w14:paraId="3C970369" w14:textId="7DEED644" w:rsidR="00D0567C" w:rsidRPr="00F938A1" w:rsidRDefault="001D0A7C" w:rsidP="00F938A1">
      <w:pPr>
        <w:ind w:left="284"/>
        <w:rPr>
          <w:iCs/>
          <w:color w:val="FF0000"/>
        </w:rPr>
      </w:pPr>
      <w:r>
        <w:rPr>
          <w:iCs/>
          <w:color w:val="FF0000"/>
        </w:rPr>
        <w:t>N</w:t>
      </w:r>
      <w:r w:rsidR="007369E5" w:rsidRPr="00F938A1">
        <w:rPr>
          <w:iCs/>
          <w:color w:val="FF0000"/>
        </w:rPr>
        <w:t>o less than the head lap</w:t>
      </w:r>
      <w:r w:rsidR="00B40AFC" w:rsidRPr="00F938A1">
        <w:rPr>
          <w:iCs/>
          <w:color w:val="FF0000"/>
        </w:rPr>
        <w:t xml:space="preserve"> of the slate specified for the roof</w:t>
      </w:r>
      <w:r w:rsidR="006B3288" w:rsidRPr="00F938A1">
        <w:rPr>
          <w:iCs/>
          <w:color w:val="FF0000"/>
        </w:rPr>
        <w:t>.</w:t>
      </w:r>
    </w:p>
    <w:p w14:paraId="0C803FCF" w14:textId="77777777" w:rsidR="00D0567C" w:rsidRPr="00E84A5A" w:rsidRDefault="00D0567C" w:rsidP="00671AC3">
      <w:pPr>
        <w:ind w:left="851" w:hanging="567"/>
      </w:pPr>
    </w:p>
    <w:p w14:paraId="43CBE714" w14:textId="6BF00C5E" w:rsidR="00B40AFC" w:rsidRPr="00E84A5A" w:rsidRDefault="00074F4E" w:rsidP="00671AC3">
      <w:pPr>
        <w:pStyle w:val="ListParagraph"/>
        <w:numPr>
          <w:ilvl w:val="0"/>
          <w:numId w:val="36"/>
        </w:numPr>
        <w:ind w:left="851" w:hanging="567"/>
      </w:pPr>
      <w:r w:rsidRPr="00E84A5A">
        <w:t xml:space="preserve">What material could be added to </w:t>
      </w:r>
      <w:r w:rsidR="00447E36">
        <w:t>l</w:t>
      </w:r>
      <w:r w:rsidRPr="00E84A5A">
        <w:t xml:space="preserve">ime </w:t>
      </w:r>
      <w:r w:rsidR="00447E36">
        <w:t>m</w:t>
      </w:r>
      <w:r w:rsidRPr="00E84A5A">
        <w:t>ortar to strengthen it</w:t>
      </w:r>
      <w:r w:rsidR="00447E36">
        <w:t>?</w:t>
      </w:r>
    </w:p>
    <w:p w14:paraId="7AF9D965" w14:textId="22BC89D9" w:rsidR="0064345F" w:rsidRPr="00F938A1" w:rsidRDefault="001D0A7C" w:rsidP="00F938A1">
      <w:pPr>
        <w:ind w:left="284"/>
        <w:rPr>
          <w:iCs/>
          <w:color w:val="FF0000"/>
        </w:rPr>
      </w:pPr>
      <w:r>
        <w:rPr>
          <w:iCs/>
          <w:color w:val="FF0000"/>
        </w:rPr>
        <w:t>H</w:t>
      </w:r>
      <w:r w:rsidR="007369E5" w:rsidRPr="00F938A1">
        <w:rPr>
          <w:iCs/>
          <w:color w:val="FF0000"/>
        </w:rPr>
        <w:t>orsehair</w:t>
      </w:r>
      <w:r>
        <w:rPr>
          <w:iCs/>
          <w:color w:val="FF0000"/>
        </w:rPr>
        <w:t>.</w:t>
      </w:r>
    </w:p>
    <w:p w14:paraId="40B1E173" w14:textId="77777777" w:rsidR="00D0567C" w:rsidRPr="00E84A5A" w:rsidRDefault="00D0567C" w:rsidP="00671AC3">
      <w:pPr>
        <w:ind w:left="851" w:hanging="567"/>
        <w:rPr>
          <w:rFonts w:cs="Arial"/>
          <w:szCs w:val="22"/>
        </w:rPr>
      </w:pPr>
    </w:p>
    <w:p w14:paraId="7B18EEFB" w14:textId="714C221E" w:rsidR="0064345F" w:rsidRPr="00E84A5A" w:rsidRDefault="00D4493F" w:rsidP="00671AC3">
      <w:pPr>
        <w:pStyle w:val="ListParagraph"/>
        <w:numPr>
          <w:ilvl w:val="0"/>
          <w:numId w:val="36"/>
        </w:numPr>
        <w:ind w:left="851" w:hanging="567"/>
      </w:pPr>
      <w:r w:rsidRPr="00E84A5A">
        <w:t xml:space="preserve">What is the main reason </w:t>
      </w:r>
      <w:r w:rsidR="003A4373">
        <w:t xml:space="preserve">that </w:t>
      </w:r>
      <w:r w:rsidR="00074F4E" w:rsidRPr="00E84A5A">
        <w:t>old slate roofs fail and slates fall out of place</w:t>
      </w:r>
      <w:r w:rsidR="00A55AB7" w:rsidRPr="00E84A5A">
        <w:t>?</w:t>
      </w:r>
    </w:p>
    <w:p w14:paraId="0FD3C85C" w14:textId="4AC61EF4" w:rsidR="00D23349" w:rsidRPr="00F938A1" w:rsidRDefault="001D0A7C" w:rsidP="00F938A1">
      <w:pPr>
        <w:ind w:left="284"/>
        <w:rPr>
          <w:iCs/>
          <w:color w:val="FF0000"/>
        </w:rPr>
      </w:pPr>
      <w:r>
        <w:rPr>
          <w:iCs/>
          <w:color w:val="FF0000"/>
        </w:rPr>
        <w:t>N</w:t>
      </w:r>
      <w:r w:rsidR="007369E5" w:rsidRPr="00F938A1">
        <w:rPr>
          <w:iCs/>
          <w:color w:val="FF0000"/>
        </w:rPr>
        <w:t>ail sickness</w:t>
      </w:r>
      <w:r w:rsidR="008A3019" w:rsidRPr="00F938A1">
        <w:rPr>
          <w:iCs/>
          <w:color w:val="FF0000"/>
        </w:rPr>
        <w:t>,</w:t>
      </w:r>
      <w:r w:rsidR="00B40AFC" w:rsidRPr="00F938A1">
        <w:rPr>
          <w:iCs/>
          <w:color w:val="FF0000"/>
        </w:rPr>
        <w:t xml:space="preserve"> where the copper slate nails have eroded over time and </w:t>
      </w:r>
      <w:r w:rsidR="008A3019" w:rsidRPr="00F938A1">
        <w:rPr>
          <w:iCs/>
          <w:color w:val="FF0000"/>
        </w:rPr>
        <w:t xml:space="preserve">are </w:t>
      </w:r>
      <w:r w:rsidR="00B40AFC" w:rsidRPr="00F938A1">
        <w:rPr>
          <w:iCs/>
          <w:color w:val="FF0000"/>
        </w:rPr>
        <w:t>no longer strong enough to hold the slate in place</w:t>
      </w:r>
      <w:r w:rsidR="007369E5" w:rsidRPr="00F938A1">
        <w:rPr>
          <w:iCs/>
          <w:color w:val="FF0000"/>
        </w:rPr>
        <w:t>.</w:t>
      </w:r>
    </w:p>
    <w:p w14:paraId="101EAB38" w14:textId="77777777" w:rsidR="00074F4E" w:rsidRPr="00E84A5A" w:rsidRDefault="00074F4E" w:rsidP="00671AC3">
      <w:pPr>
        <w:ind w:left="851" w:hanging="567"/>
        <w:rPr>
          <w:iCs/>
        </w:rPr>
      </w:pPr>
    </w:p>
    <w:p w14:paraId="3EEF3073" w14:textId="78694488" w:rsidR="0064345F" w:rsidRPr="00E84A5A" w:rsidRDefault="008A3019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What are </w:t>
      </w:r>
      <w:r w:rsidR="00383551">
        <w:t>n</w:t>
      </w:r>
      <w:r w:rsidR="00074F4E" w:rsidRPr="00E84A5A">
        <w:t xml:space="preserve">arrow slates on a diminishing slate roof known </w:t>
      </w:r>
      <w:r w:rsidR="007369E5" w:rsidRPr="00E84A5A">
        <w:t>as?</w:t>
      </w:r>
    </w:p>
    <w:p w14:paraId="444F6D25" w14:textId="0296AC8D" w:rsidR="0098072B" w:rsidRPr="00F938A1" w:rsidRDefault="001D0A7C" w:rsidP="00F938A1">
      <w:pPr>
        <w:ind w:left="284"/>
        <w:rPr>
          <w:iCs/>
          <w:color w:val="FF0000"/>
        </w:rPr>
      </w:pPr>
      <w:r>
        <w:rPr>
          <w:iCs/>
          <w:color w:val="FF0000"/>
        </w:rPr>
        <w:t>‘B</w:t>
      </w:r>
      <w:r w:rsidR="00B40AFC" w:rsidRPr="00F938A1">
        <w:rPr>
          <w:iCs/>
          <w:color w:val="FF0000"/>
        </w:rPr>
        <w:t>acks</w:t>
      </w:r>
      <w:r>
        <w:rPr>
          <w:iCs/>
          <w:color w:val="FF0000"/>
        </w:rPr>
        <w:t>’</w:t>
      </w:r>
      <w:r w:rsidR="006B3288" w:rsidRPr="00F938A1">
        <w:rPr>
          <w:iCs/>
          <w:color w:val="FF0000"/>
        </w:rPr>
        <w:t>.</w:t>
      </w:r>
    </w:p>
    <w:p w14:paraId="45A815AC" w14:textId="77777777" w:rsidR="0098072B" w:rsidRPr="00E84A5A" w:rsidRDefault="0098072B" w:rsidP="00671AC3">
      <w:pPr>
        <w:ind w:left="851" w:hanging="567"/>
      </w:pPr>
    </w:p>
    <w:p w14:paraId="48A3D0DE" w14:textId="69664D8D" w:rsidR="0064345F" w:rsidRPr="00E84A5A" w:rsidRDefault="00582FFE" w:rsidP="00671AC3">
      <w:pPr>
        <w:pStyle w:val="ListParagraph"/>
        <w:numPr>
          <w:ilvl w:val="0"/>
          <w:numId w:val="36"/>
        </w:numPr>
        <w:ind w:left="851" w:hanging="567"/>
      </w:pPr>
      <w:r w:rsidRPr="00E84A5A">
        <w:t xml:space="preserve">How does </w:t>
      </w:r>
      <w:r w:rsidR="00214E1D" w:rsidRPr="00E84A5A">
        <w:t xml:space="preserve">installing </w:t>
      </w:r>
      <w:r w:rsidR="00074F4E" w:rsidRPr="00E84A5A">
        <w:t>reclaimed Welsh slate</w:t>
      </w:r>
      <w:r w:rsidR="00214E1D" w:rsidRPr="00E84A5A">
        <w:t xml:space="preserve"> affect </w:t>
      </w:r>
      <w:r w:rsidR="0096643A" w:rsidRPr="00E84A5A">
        <w:t xml:space="preserve">the carbon footprint of a </w:t>
      </w:r>
      <w:r w:rsidR="00074F4E" w:rsidRPr="00E84A5A">
        <w:t>roof</w:t>
      </w:r>
      <w:r w:rsidR="0064345F" w:rsidRPr="00E84A5A">
        <w:t>?</w:t>
      </w:r>
    </w:p>
    <w:p w14:paraId="63096949" w14:textId="3741DCC5" w:rsidR="0064345F" w:rsidRPr="00F938A1" w:rsidRDefault="001D0A7C" w:rsidP="00F938A1">
      <w:pPr>
        <w:ind w:left="284"/>
        <w:rPr>
          <w:iCs/>
          <w:color w:val="FF0000"/>
        </w:rPr>
      </w:pPr>
      <w:r>
        <w:rPr>
          <w:iCs/>
          <w:color w:val="FF0000"/>
        </w:rPr>
        <w:t>U</w:t>
      </w:r>
      <w:r w:rsidR="007369E5" w:rsidRPr="00F938A1">
        <w:rPr>
          <w:iCs/>
          <w:color w:val="FF0000"/>
        </w:rPr>
        <w:t>sing reclaimed slates</w:t>
      </w:r>
      <w:r w:rsidR="007A0E10" w:rsidRPr="00F938A1">
        <w:rPr>
          <w:iCs/>
          <w:color w:val="FF0000"/>
        </w:rPr>
        <w:t xml:space="preserve"> means that</w:t>
      </w:r>
      <w:r w:rsidR="007369E5" w:rsidRPr="00F938A1">
        <w:rPr>
          <w:iCs/>
          <w:color w:val="FF0000"/>
        </w:rPr>
        <w:t xml:space="preserve"> no new slates need processing from the </w:t>
      </w:r>
      <w:r w:rsidR="007A0E10" w:rsidRPr="00F938A1">
        <w:rPr>
          <w:iCs/>
          <w:color w:val="FF0000"/>
        </w:rPr>
        <w:t>q</w:t>
      </w:r>
      <w:r w:rsidR="006B3288" w:rsidRPr="00F938A1">
        <w:rPr>
          <w:iCs/>
          <w:color w:val="FF0000"/>
        </w:rPr>
        <w:t>uarries</w:t>
      </w:r>
      <w:r w:rsidR="007A0E10" w:rsidRPr="00F938A1">
        <w:rPr>
          <w:iCs/>
          <w:color w:val="FF0000"/>
        </w:rPr>
        <w:t>, a</w:t>
      </w:r>
      <w:r w:rsidR="006B3288" w:rsidRPr="00F938A1">
        <w:rPr>
          <w:iCs/>
          <w:color w:val="FF0000"/>
        </w:rPr>
        <w:t>s reclaimed slates can last for over 100 years</w:t>
      </w:r>
      <w:r w:rsidR="007A0E10" w:rsidRPr="00F938A1">
        <w:rPr>
          <w:iCs/>
          <w:color w:val="FF0000"/>
        </w:rPr>
        <w:t>.</w:t>
      </w:r>
      <w:r w:rsidR="006B3288" w:rsidRPr="00F938A1">
        <w:rPr>
          <w:iCs/>
          <w:color w:val="FF0000"/>
        </w:rPr>
        <w:t xml:space="preserve"> </w:t>
      </w:r>
      <w:r w:rsidR="007A0E10" w:rsidRPr="00F938A1">
        <w:rPr>
          <w:iCs/>
          <w:color w:val="FF0000"/>
        </w:rPr>
        <w:t>I</w:t>
      </w:r>
      <w:r w:rsidR="006B3288" w:rsidRPr="00F938A1">
        <w:rPr>
          <w:iCs/>
          <w:color w:val="FF0000"/>
        </w:rPr>
        <w:t>t is the copper fixings</w:t>
      </w:r>
      <w:r w:rsidR="007A0E10" w:rsidRPr="00F938A1">
        <w:rPr>
          <w:iCs/>
          <w:color w:val="FF0000"/>
        </w:rPr>
        <w:t xml:space="preserve"> rather than the slates</w:t>
      </w:r>
      <w:r w:rsidR="006B3288" w:rsidRPr="00F938A1">
        <w:rPr>
          <w:iCs/>
          <w:color w:val="FF0000"/>
        </w:rPr>
        <w:t xml:space="preserve"> that fail</w:t>
      </w:r>
      <w:r w:rsidR="007A0E10" w:rsidRPr="00F938A1">
        <w:rPr>
          <w:iCs/>
          <w:color w:val="FF0000"/>
        </w:rPr>
        <w:t xml:space="preserve">, </w:t>
      </w:r>
      <w:r w:rsidR="006B3288" w:rsidRPr="00F938A1">
        <w:rPr>
          <w:iCs/>
          <w:color w:val="FF0000"/>
        </w:rPr>
        <w:t xml:space="preserve">making reclaimed slates </w:t>
      </w:r>
      <w:r w:rsidR="00C26B49" w:rsidRPr="00F938A1">
        <w:rPr>
          <w:iCs/>
          <w:color w:val="FF0000"/>
        </w:rPr>
        <w:t xml:space="preserve">more </w:t>
      </w:r>
      <w:r w:rsidR="006B3288" w:rsidRPr="00F938A1">
        <w:rPr>
          <w:iCs/>
          <w:color w:val="FF0000"/>
        </w:rPr>
        <w:t>ecofriendly</w:t>
      </w:r>
      <w:r w:rsidR="007A0E10" w:rsidRPr="00F938A1">
        <w:rPr>
          <w:iCs/>
          <w:color w:val="FF0000"/>
        </w:rPr>
        <w:t xml:space="preserve"> and improving the carbon footprint of a roof</w:t>
      </w:r>
      <w:r w:rsidR="006B3288" w:rsidRPr="00F938A1">
        <w:rPr>
          <w:iCs/>
          <w:color w:val="FF0000"/>
        </w:rPr>
        <w:t>.</w:t>
      </w:r>
    </w:p>
    <w:sectPr w:rsidR="0064345F" w:rsidRPr="00F938A1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DF791" w14:textId="77777777" w:rsidR="005447B4" w:rsidRDefault="005447B4">
      <w:pPr>
        <w:spacing w:before="0" w:after="0"/>
      </w:pPr>
      <w:r>
        <w:separator/>
      </w:r>
    </w:p>
  </w:endnote>
  <w:endnote w:type="continuationSeparator" w:id="0">
    <w:p w14:paraId="0AFAA9CD" w14:textId="77777777" w:rsidR="005447B4" w:rsidRDefault="005447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D95A005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C02056">
      <w:rPr>
        <w:rFonts w:cs="Arial"/>
      </w:rPr>
      <w:t xml:space="preserve"> </w:t>
    </w:r>
    <w:r w:rsidR="00C02056" w:rsidRPr="00074FD1">
      <w:rPr>
        <w:rFonts w:cs="Arial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5C1E2" w14:textId="77777777" w:rsidR="005447B4" w:rsidRDefault="005447B4">
      <w:pPr>
        <w:spacing w:before="0" w:after="0"/>
      </w:pPr>
      <w:r>
        <w:separator/>
      </w:r>
    </w:p>
  </w:footnote>
  <w:footnote w:type="continuationSeparator" w:id="0">
    <w:p w14:paraId="781EE0C9" w14:textId="77777777" w:rsidR="005447B4" w:rsidRDefault="005447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98966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B0D1B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6"/>
  </w:num>
  <w:num w:numId="14" w16cid:durableId="978337890">
    <w:abstractNumId w:val="22"/>
  </w:num>
  <w:num w:numId="15" w16cid:durableId="1888831583">
    <w:abstractNumId w:val="14"/>
  </w:num>
  <w:num w:numId="16" w16cid:durableId="336081177">
    <w:abstractNumId w:val="7"/>
  </w:num>
  <w:num w:numId="17" w16cid:durableId="141389480">
    <w:abstractNumId w:val="28"/>
  </w:num>
  <w:num w:numId="18" w16cid:durableId="665210278">
    <w:abstractNumId w:val="29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5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863059818">
    <w:abstractNumId w:val="27"/>
  </w:num>
  <w:num w:numId="39" w16cid:durableId="7163149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532DB"/>
    <w:rsid w:val="00056555"/>
    <w:rsid w:val="000657E5"/>
    <w:rsid w:val="00074F4E"/>
    <w:rsid w:val="00081A3B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B57DE"/>
    <w:rsid w:val="001B6063"/>
    <w:rsid w:val="001C02A4"/>
    <w:rsid w:val="001C3EC7"/>
    <w:rsid w:val="001D0925"/>
    <w:rsid w:val="001D0A7C"/>
    <w:rsid w:val="001F6EF2"/>
    <w:rsid w:val="001F74AD"/>
    <w:rsid w:val="00203297"/>
    <w:rsid w:val="00214E1D"/>
    <w:rsid w:val="00293A99"/>
    <w:rsid w:val="002B1D2E"/>
    <w:rsid w:val="002B576D"/>
    <w:rsid w:val="002B7798"/>
    <w:rsid w:val="002D07A8"/>
    <w:rsid w:val="002E798F"/>
    <w:rsid w:val="0030238C"/>
    <w:rsid w:val="00325057"/>
    <w:rsid w:val="00326075"/>
    <w:rsid w:val="00336753"/>
    <w:rsid w:val="003405EA"/>
    <w:rsid w:val="00355DFB"/>
    <w:rsid w:val="00381425"/>
    <w:rsid w:val="00383551"/>
    <w:rsid w:val="003A24A8"/>
    <w:rsid w:val="003A4373"/>
    <w:rsid w:val="003B1B93"/>
    <w:rsid w:val="003B43A0"/>
    <w:rsid w:val="003E4D1C"/>
    <w:rsid w:val="00404B31"/>
    <w:rsid w:val="00420EDA"/>
    <w:rsid w:val="00447E36"/>
    <w:rsid w:val="00451962"/>
    <w:rsid w:val="00474F67"/>
    <w:rsid w:val="0048500D"/>
    <w:rsid w:val="00486B99"/>
    <w:rsid w:val="004C1393"/>
    <w:rsid w:val="004C611E"/>
    <w:rsid w:val="004F5E40"/>
    <w:rsid w:val="00524AEC"/>
    <w:rsid w:val="00524E1B"/>
    <w:rsid w:val="005447B4"/>
    <w:rsid w:val="00547EE7"/>
    <w:rsid w:val="005515F8"/>
    <w:rsid w:val="00582307"/>
    <w:rsid w:val="00582FFE"/>
    <w:rsid w:val="005A2DA2"/>
    <w:rsid w:val="00603142"/>
    <w:rsid w:val="006135C0"/>
    <w:rsid w:val="00632DB4"/>
    <w:rsid w:val="00637AF1"/>
    <w:rsid w:val="0064345F"/>
    <w:rsid w:val="006642FD"/>
    <w:rsid w:val="00671AC3"/>
    <w:rsid w:val="00672FEF"/>
    <w:rsid w:val="006807B0"/>
    <w:rsid w:val="00684C04"/>
    <w:rsid w:val="00684D5A"/>
    <w:rsid w:val="006865EA"/>
    <w:rsid w:val="00691B95"/>
    <w:rsid w:val="00693EB7"/>
    <w:rsid w:val="00694D30"/>
    <w:rsid w:val="006B3288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9E5"/>
    <w:rsid w:val="00736D29"/>
    <w:rsid w:val="00750473"/>
    <w:rsid w:val="00767169"/>
    <w:rsid w:val="00777AA7"/>
    <w:rsid w:val="00793CC7"/>
    <w:rsid w:val="00797FA7"/>
    <w:rsid w:val="007A0E10"/>
    <w:rsid w:val="007B1E26"/>
    <w:rsid w:val="007B433D"/>
    <w:rsid w:val="007F1BC1"/>
    <w:rsid w:val="007F4ACC"/>
    <w:rsid w:val="00812D6C"/>
    <w:rsid w:val="00865399"/>
    <w:rsid w:val="00867725"/>
    <w:rsid w:val="00870792"/>
    <w:rsid w:val="00875814"/>
    <w:rsid w:val="00886C7E"/>
    <w:rsid w:val="00893E4F"/>
    <w:rsid w:val="008A3019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2EC1"/>
    <w:rsid w:val="00964F13"/>
    <w:rsid w:val="00966065"/>
    <w:rsid w:val="0096643A"/>
    <w:rsid w:val="0098072B"/>
    <w:rsid w:val="009975A0"/>
    <w:rsid w:val="009C5C6E"/>
    <w:rsid w:val="00A11C1D"/>
    <w:rsid w:val="00A2454C"/>
    <w:rsid w:val="00A55AB7"/>
    <w:rsid w:val="00A64190"/>
    <w:rsid w:val="00A647CE"/>
    <w:rsid w:val="00A74824"/>
    <w:rsid w:val="00AC32A6"/>
    <w:rsid w:val="00AD3B5B"/>
    <w:rsid w:val="00AD7C38"/>
    <w:rsid w:val="00AE245C"/>
    <w:rsid w:val="00AF1010"/>
    <w:rsid w:val="00B02140"/>
    <w:rsid w:val="00B054EC"/>
    <w:rsid w:val="00B23807"/>
    <w:rsid w:val="00B2548D"/>
    <w:rsid w:val="00B36D57"/>
    <w:rsid w:val="00B40AFC"/>
    <w:rsid w:val="00B66C9F"/>
    <w:rsid w:val="00B74FBA"/>
    <w:rsid w:val="00B8127A"/>
    <w:rsid w:val="00B877E9"/>
    <w:rsid w:val="00B91E7C"/>
    <w:rsid w:val="00BC4B42"/>
    <w:rsid w:val="00BE2C21"/>
    <w:rsid w:val="00BF1E81"/>
    <w:rsid w:val="00C01D20"/>
    <w:rsid w:val="00C02056"/>
    <w:rsid w:val="00C202BF"/>
    <w:rsid w:val="00C22834"/>
    <w:rsid w:val="00C26B49"/>
    <w:rsid w:val="00C533A3"/>
    <w:rsid w:val="00C65345"/>
    <w:rsid w:val="00C853DF"/>
    <w:rsid w:val="00C858D7"/>
    <w:rsid w:val="00CD5BFA"/>
    <w:rsid w:val="00CD72D4"/>
    <w:rsid w:val="00CF1BE9"/>
    <w:rsid w:val="00CF46AB"/>
    <w:rsid w:val="00D0567C"/>
    <w:rsid w:val="00D073BC"/>
    <w:rsid w:val="00D1445A"/>
    <w:rsid w:val="00D23349"/>
    <w:rsid w:val="00D24318"/>
    <w:rsid w:val="00D4493F"/>
    <w:rsid w:val="00D476E7"/>
    <w:rsid w:val="00D56B82"/>
    <w:rsid w:val="00D81628"/>
    <w:rsid w:val="00DA2485"/>
    <w:rsid w:val="00DA3B76"/>
    <w:rsid w:val="00DB7C79"/>
    <w:rsid w:val="00DE29A8"/>
    <w:rsid w:val="00E25B6C"/>
    <w:rsid w:val="00E65516"/>
    <w:rsid w:val="00E674CF"/>
    <w:rsid w:val="00E84A5A"/>
    <w:rsid w:val="00E92DD0"/>
    <w:rsid w:val="00EB6836"/>
    <w:rsid w:val="00EE65CE"/>
    <w:rsid w:val="00EE7B9E"/>
    <w:rsid w:val="00EF56D9"/>
    <w:rsid w:val="00EF725C"/>
    <w:rsid w:val="00F00DC1"/>
    <w:rsid w:val="00F03E33"/>
    <w:rsid w:val="00F06FBB"/>
    <w:rsid w:val="00F15749"/>
    <w:rsid w:val="00F27821"/>
    <w:rsid w:val="00F42A36"/>
    <w:rsid w:val="00F70874"/>
    <w:rsid w:val="00F71C1F"/>
    <w:rsid w:val="00F72FE6"/>
    <w:rsid w:val="00F7398F"/>
    <w:rsid w:val="00F812B5"/>
    <w:rsid w:val="00F90E38"/>
    <w:rsid w:val="00F938A1"/>
    <w:rsid w:val="00FB2565"/>
    <w:rsid w:val="00FC7F8B"/>
    <w:rsid w:val="00FD26FF"/>
    <w:rsid w:val="00FD52DA"/>
    <w:rsid w:val="00FD6BC9"/>
    <w:rsid w:val="00FE68B1"/>
    <w:rsid w:val="00FF1B2E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C32A6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40A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672FE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72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72FE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2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2FE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45</cp:revision>
  <cp:lastPrinted>2023-03-14T16:05:00Z</cp:lastPrinted>
  <dcterms:created xsi:type="dcterms:W3CDTF">2023-05-23T14:41:00Z</dcterms:created>
  <dcterms:modified xsi:type="dcterms:W3CDTF">2023-09-21T13:31:00Z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