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4C983659" w:rsidR="00474F67" w:rsidRPr="007F05E6" w:rsidRDefault="00474F67" w:rsidP="00474F67">
      <w:pPr>
        <w:pStyle w:val="Unittitle"/>
      </w:pPr>
      <w:r w:rsidRPr="007051BD">
        <w:t xml:space="preserve">Unit </w:t>
      </w:r>
      <w:r w:rsidR="00A57B5D" w:rsidRPr="00AC380E">
        <w:t>202: Changing practices over time</w:t>
      </w:r>
      <w:r w:rsidR="00702E63">
        <w:t xml:space="preserve"> (tutor)</w:t>
      </w:r>
    </w:p>
    <w:p w14:paraId="2324A8B0" w14:textId="04F28E61" w:rsidR="009E4022" w:rsidRPr="00692A45" w:rsidRDefault="009E4022" w:rsidP="009E4022">
      <w:pPr>
        <w:pStyle w:val="Heading1"/>
      </w:pPr>
      <w:r w:rsidRPr="00692A45">
        <w:t xml:space="preserve">Worksheet </w:t>
      </w:r>
      <w:r w:rsidR="00D17C73">
        <w:t>2</w:t>
      </w:r>
      <w:r w:rsidRPr="00692A45">
        <w:t xml:space="preserve">: </w:t>
      </w:r>
      <w:r w:rsidR="003621FA" w:rsidRPr="003621FA">
        <w:t>2</w:t>
      </w:r>
      <w:r w:rsidR="00D17C73">
        <w:t>0</w:t>
      </w:r>
      <w:r w:rsidR="00E42451">
        <w:t>th</w:t>
      </w:r>
      <w:r w:rsidR="00D17C73">
        <w:t xml:space="preserve"> </w:t>
      </w:r>
      <w:r w:rsidR="00094619">
        <w:t>c</w:t>
      </w:r>
      <w:r w:rsidR="00D17C73" w:rsidRPr="003621FA">
        <w:t>entury</w:t>
      </w:r>
      <w:r w:rsidR="003621FA" w:rsidRPr="003621FA">
        <w:t xml:space="preserve"> </w:t>
      </w:r>
      <w:r w:rsidR="00094619">
        <w:t>c</w:t>
      </w:r>
      <w:r w:rsidR="003621FA" w:rsidRPr="003621FA">
        <w:t xml:space="preserve">onstruction </w:t>
      </w:r>
      <w:r w:rsidR="00094619">
        <w:t>t</w:t>
      </w:r>
      <w:r w:rsidR="003621FA" w:rsidRPr="003621FA">
        <w:t>echniques</w:t>
      </w:r>
    </w:p>
    <w:p w14:paraId="073C6AB6" w14:textId="684CCCB8" w:rsidR="00D17C73" w:rsidRPr="00A53802" w:rsidRDefault="009E4022" w:rsidP="2C1A251A">
      <w:pPr>
        <w:rPr>
          <w:rFonts w:cs="Arial"/>
        </w:rPr>
      </w:pPr>
      <w:r w:rsidRPr="2C1A251A">
        <w:rPr>
          <w:rFonts w:cs="Arial"/>
          <w:b/>
          <w:bCs/>
        </w:rPr>
        <w:t>Task 1</w:t>
      </w:r>
      <w:r w:rsidR="00D17C73" w:rsidRPr="2C1A251A">
        <w:rPr>
          <w:rFonts w:cs="Arial"/>
          <w:b/>
          <w:bCs/>
        </w:rPr>
        <w:t>:</w:t>
      </w:r>
      <w:r w:rsidR="00D17C73" w:rsidRPr="00A53802">
        <w:rPr>
          <w:rFonts w:cs="Arial"/>
        </w:rPr>
        <w:t xml:space="preserve"> </w:t>
      </w:r>
      <w:r w:rsidR="38509AB4" w:rsidRPr="00A53802">
        <w:rPr>
          <w:rFonts w:cs="Arial"/>
        </w:rPr>
        <w:t xml:space="preserve">Answer the following questions in relation to transport and building prestige. </w:t>
      </w:r>
    </w:p>
    <w:p w14:paraId="14E3C31C" w14:textId="77777777" w:rsidR="005C085E" w:rsidRDefault="005C085E" w:rsidP="2C1A251A">
      <w:pPr>
        <w:rPr>
          <w:rFonts w:cs="Arial"/>
          <w:b/>
          <w:bCs/>
        </w:rPr>
      </w:pPr>
    </w:p>
    <w:p w14:paraId="443B08B6" w14:textId="74C21A2A" w:rsidR="00D17C73" w:rsidRDefault="0CAF1351" w:rsidP="00685D90">
      <w:pPr>
        <w:pStyle w:val="ListParagraph"/>
        <w:numPr>
          <w:ilvl w:val="0"/>
          <w:numId w:val="1"/>
        </w:numPr>
        <w:rPr>
          <w:rFonts w:cs="Arial"/>
        </w:rPr>
      </w:pPr>
      <w:r w:rsidRPr="2C1A251A">
        <w:rPr>
          <w:rFonts w:cs="Arial"/>
        </w:rPr>
        <w:t xml:space="preserve">How did </w:t>
      </w:r>
      <w:r w:rsidR="60A3E9A9" w:rsidRPr="2C1A251A">
        <w:rPr>
          <w:rFonts w:cs="Arial"/>
        </w:rPr>
        <w:t>evolution of modern transport links lower construction costs for post-1919 buildings?</w:t>
      </w:r>
    </w:p>
    <w:p w14:paraId="76A473E6" w14:textId="6556927F" w:rsidR="00D17C73" w:rsidRPr="00A53802" w:rsidRDefault="54B6A5A0" w:rsidP="00A53802">
      <w:pPr>
        <w:pStyle w:val="Answer"/>
        <w:ind w:left="720"/>
        <w:rPr>
          <w:color w:val="FF0000"/>
        </w:rPr>
      </w:pPr>
      <w:r w:rsidRPr="00A53802">
        <w:rPr>
          <w:color w:val="FF0000"/>
        </w:rPr>
        <w:t>T</w:t>
      </w:r>
      <w:r w:rsidR="60A3E9A9" w:rsidRPr="00A53802">
        <w:rPr>
          <w:color w:val="FF0000"/>
        </w:rPr>
        <w:t>he revolution of modern transport links played a crucial role in lowering construction costs for post-1919 buildings. By enabling more efficient transportation, it reduced the expenses associated with sourcing and delivering construction materials. This cost reduction made construction more affordable and contributed to the increased pace of building development during that era.</w:t>
      </w:r>
    </w:p>
    <w:p w14:paraId="07F02C30" w14:textId="37B28D75" w:rsidR="00D17C73" w:rsidRDefault="00D17C73" w:rsidP="2C1A251A">
      <w:pPr>
        <w:rPr>
          <w:rFonts w:cs="Arial"/>
          <w:b/>
          <w:bCs/>
          <w:i/>
          <w:iCs/>
        </w:rPr>
      </w:pPr>
    </w:p>
    <w:p w14:paraId="4934C348" w14:textId="453F024E" w:rsidR="00D17C73" w:rsidRDefault="5655567A" w:rsidP="00685D90">
      <w:pPr>
        <w:pStyle w:val="ListParagraph"/>
        <w:numPr>
          <w:ilvl w:val="0"/>
          <w:numId w:val="1"/>
        </w:numPr>
        <w:rPr>
          <w:szCs w:val="22"/>
        </w:rPr>
      </w:pPr>
      <w:r w:rsidRPr="2C1A251A">
        <w:rPr>
          <w:rFonts w:cs="Arial"/>
        </w:rPr>
        <w:t>What impact did the availability of construction materials have on post-1919 buildings?</w:t>
      </w:r>
    </w:p>
    <w:p w14:paraId="3F2F3F5D" w14:textId="1D4840F5" w:rsidR="00D17C73" w:rsidRPr="00FE426F" w:rsidRDefault="5655567A" w:rsidP="00A53802">
      <w:pPr>
        <w:pStyle w:val="Answer"/>
        <w:ind w:left="720"/>
      </w:pPr>
      <w:r w:rsidRPr="00A53802">
        <w:rPr>
          <w:color w:val="FF0000"/>
        </w:rPr>
        <w:t>The availability of construction materials had a significant impact on post-1919 buildings. It allowed architects and builders to experiment with new materials and construction techniques, resulting in innovative and unique structures. The increased availability also helped meet the growing demand for construction projects during the post-war period</w:t>
      </w:r>
      <w:r w:rsidRPr="2C1A251A">
        <w:t>.</w:t>
      </w:r>
    </w:p>
    <w:p w14:paraId="182C0CC9" w14:textId="24571C8B" w:rsidR="00D17C73" w:rsidRDefault="00D17C73" w:rsidP="2C1A251A">
      <w:pPr>
        <w:rPr>
          <w:rFonts w:cs="Arial"/>
          <w:i/>
          <w:iCs/>
        </w:rPr>
      </w:pPr>
    </w:p>
    <w:p w14:paraId="1EEDAD73" w14:textId="01694F29" w:rsidR="00D17C73" w:rsidRDefault="002E4043" w:rsidP="00685D90">
      <w:pPr>
        <w:pStyle w:val="ListParagraph"/>
        <w:numPr>
          <w:ilvl w:val="0"/>
          <w:numId w:val="1"/>
        </w:numPr>
        <w:rPr>
          <w:rFonts w:cs="Arial"/>
        </w:rPr>
      </w:pPr>
      <w:r w:rsidRPr="002E4043">
        <w:rPr>
          <w:rFonts w:cs="Arial"/>
        </w:rPr>
        <w:t>Explain how traditional buildings such as churches and government buildings demonstrated their prestige</w:t>
      </w:r>
      <w:r w:rsidR="00394A06">
        <w:rPr>
          <w:rFonts w:cs="Arial"/>
        </w:rPr>
        <w:t>.</w:t>
      </w:r>
      <w:r w:rsidRPr="002E4043">
        <w:rPr>
          <w:rFonts w:cs="Arial"/>
        </w:rPr>
        <w:t xml:space="preserve"> </w:t>
      </w:r>
    </w:p>
    <w:p w14:paraId="3EA29FE0" w14:textId="77F0A994" w:rsidR="002E4043" w:rsidRPr="00A53802" w:rsidRDefault="002E4043" w:rsidP="00A53802">
      <w:pPr>
        <w:pStyle w:val="Answer"/>
        <w:ind w:left="720"/>
        <w:rPr>
          <w:color w:val="FF0000"/>
        </w:rPr>
      </w:pPr>
      <w:r w:rsidRPr="00A53802">
        <w:rPr>
          <w:color w:val="FF0000"/>
        </w:rPr>
        <w:t>The types of materials used such as stained glass showed the people of the local are</w:t>
      </w:r>
      <w:r w:rsidR="00D5429C" w:rsidRPr="00A53802">
        <w:rPr>
          <w:color w:val="FF0000"/>
        </w:rPr>
        <w:t>a</w:t>
      </w:r>
      <w:r w:rsidRPr="00A53802">
        <w:rPr>
          <w:color w:val="FF0000"/>
        </w:rPr>
        <w:t xml:space="preserve"> that the building is important. The quality of craftmanship is also important</w:t>
      </w:r>
      <w:r w:rsidR="00D5429C" w:rsidRPr="00A53802">
        <w:rPr>
          <w:color w:val="FF0000"/>
        </w:rPr>
        <w:t>.</w:t>
      </w:r>
      <w:r w:rsidRPr="00A53802">
        <w:rPr>
          <w:color w:val="FF0000"/>
        </w:rPr>
        <w:t xml:space="preserve"> </w:t>
      </w:r>
      <w:r w:rsidR="00D5429C" w:rsidRPr="00A53802">
        <w:rPr>
          <w:color w:val="FF0000"/>
        </w:rPr>
        <w:t>P</w:t>
      </w:r>
      <w:r w:rsidRPr="00A53802">
        <w:rPr>
          <w:color w:val="FF0000"/>
        </w:rPr>
        <w:t xml:space="preserve">restigious buildings are usually ornate or have decorative features. Also, materials of higher value or more expensive materials tended to be used for these types of building. </w:t>
      </w:r>
    </w:p>
    <w:p w14:paraId="3493C312" w14:textId="77777777" w:rsidR="00C601A0" w:rsidRDefault="00C601A0" w:rsidP="002E4043">
      <w:pPr>
        <w:rPr>
          <w:rFonts w:cs="Arial"/>
          <w:i/>
          <w:iCs/>
        </w:rPr>
      </w:pPr>
    </w:p>
    <w:p w14:paraId="1C01AE7E" w14:textId="360A57B9" w:rsidR="002E4043" w:rsidRDefault="002E4043" w:rsidP="00685D90">
      <w:pPr>
        <w:pStyle w:val="ListParagraph"/>
        <w:numPr>
          <w:ilvl w:val="0"/>
          <w:numId w:val="1"/>
        </w:numPr>
        <w:rPr>
          <w:rFonts w:cs="Arial"/>
        </w:rPr>
      </w:pPr>
      <w:r w:rsidRPr="00C601A0">
        <w:rPr>
          <w:rFonts w:cs="Arial"/>
        </w:rPr>
        <w:t>Why was imported iron and steel used in the Welsh construction industry during the Industrial Revolution?</w:t>
      </w:r>
    </w:p>
    <w:p w14:paraId="5D8504D3" w14:textId="42895DAF" w:rsidR="002E4043" w:rsidRPr="00A53802" w:rsidRDefault="002E4043" w:rsidP="00A53802">
      <w:pPr>
        <w:pStyle w:val="Answer"/>
        <w:ind w:left="720"/>
        <w:rPr>
          <w:color w:val="FF0000"/>
        </w:rPr>
      </w:pPr>
      <w:r w:rsidRPr="00A53802">
        <w:rPr>
          <w:color w:val="FF0000"/>
        </w:rPr>
        <w:t xml:space="preserve">Possible </w:t>
      </w:r>
      <w:r w:rsidR="00C83C78" w:rsidRPr="00A53802">
        <w:rPr>
          <w:color w:val="FF0000"/>
        </w:rPr>
        <w:t>answer</w:t>
      </w:r>
      <w:r w:rsidRPr="00A53802">
        <w:rPr>
          <w:color w:val="FF0000"/>
        </w:rPr>
        <w:t>: Imported iron and steel were used in the Welsh construction industry during the Industrial Revolution to meet the growing demand for structural materials. Wales imported iron and steel from regions like England to support the development of heavy industries, including the construction of bridges, railway infrastructure and industrial buildings.</w:t>
      </w:r>
    </w:p>
    <w:p w14:paraId="5127E1F1" w14:textId="77777777" w:rsidR="00094619" w:rsidRDefault="00094619" w:rsidP="00D17C73">
      <w:pPr>
        <w:rPr>
          <w:rFonts w:cs="Arial"/>
          <w:b/>
          <w:szCs w:val="22"/>
        </w:rPr>
      </w:pPr>
    </w:p>
    <w:p w14:paraId="73F9FDE6" w14:textId="4B074B25" w:rsidR="00D17C73" w:rsidRDefault="00D17C73" w:rsidP="00D17C73">
      <w:pPr>
        <w:rPr>
          <w:rFonts w:cs="Arial"/>
          <w:b/>
          <w:szCs w:val="22"/>
        </w:rPr>
      </w:pPr>
      <w:r>
        <w:rPr>
          <w:rFonts w:cs="Arial"/>
          <w:b/>
          <w:szCs w:val="22"/>
        </w:rPr>
        <w:t xml:space="preserve">Task 2: </w:t>
      </w:r>
      <w:r w:rsidR="00C76DA0" w:rsidRPr="009C273C">
        <w:rPr>
          <w:rFonts w:cs="Arial"/>
          <w:bCs/>
          <w:szCs w:val="22"/>
        </w:rPr>
        <w:t xml:space="preserve">Answer the following questions </w:t>
      </w:r>
      <w:r w:rsidR="00C76DA0">
        <w:rPr>
          <w:rFonts w:cs="Arial"/>
          <w:bCs/>
          <w:szCs w:val="22"/>
        </w:rPr>
        <w:t>in relation to</w:t>
      </w:r>
      <w:r w:rsidR="00C76DA0" w:rsidRPr="009C273C">
        <w:rPr>
          <w:rFonts w:cs="Arial"/>
          <w:bCs/>
          <w:szCs w:val="22"/>
        </w:rPr>
        <w:t xml:space="preserve"> material innovations in post-1919 construction.</w:t>
      </w:r>
      <w:r w:rsidR="00C76DA0">
        <w:rPr>
          <w:rFonts w:cs="Arial"/>
          <w:b/>
          <w:szCs w:val="22"/>
        </w:rPr>
        <w:t xml:space="preserve"> </w:t>
      </w:r>
    </w:p>
    <w:p w14:paraId="2847F3F0" w14:textId="77777777" w:rsidR="005C085E" w:rsidRDefault="005C085E" w:rsidP="00D17C73">
      <w:pPr>
        <w:rPr>
          <w:rFonts w:cs="Arial"/>
          <w:b/>
          <w:szCs w:val="22"/>
        </w:rPr>
      </w:pPr>
    </w:p>
    <w:p w14:paraId="5AD56472" w14:textId="77777777" w:rsidR="005C085E" w:rsidRPr="005C085E" w:rsidRDefault="005C085E" w:rsidP="00FE426F">
      <w:pPr>
        <w:pStyle w:val="ListParagraph"/>
        <w:numPr>
          <w:ilvl w:val="0"/>
          <w:numId w:val="5"/>
        </w:numPr>
        <w:rPr>
          <w:rFonts w:cs="Arial"/>
        </w:rPr>
      </w:pPr>
      <w:r w:rsidRPr="005C085E">
        <w:rPr>
          <w:rFonts w:cs="Arial"/>
        </w:rPr>
        <w:t>How have advancements in materials facilitated the construction of larger and taller structures?</w:t>
      </w:r>
    </w:p>
    <w:p w14:paraId="5FAA5C74" w14:textId="71DAA03B" w:rsidR="005C085E" w:rsidRPr="00A53802" w:rsidRDefault="005C085E" w:rsidP="00A53802">
      <w:pPr>
        <w:pStyle w:val="Answer"/>
        <w:ind w:left="1004"/>
        <w:rPr>
          <w:color w:val="FF0000"/>
        </w:rPr>
      </w:pPr>
      <w:r w:rsidRPr="00A53802">
        <w:rPr>
          <w:color w:val="FF0000"/>
        </w:rPr>
        <w:t>The combination of steel frameworks, reinforced concrete and glass facades has enabled the creation of skyscrapers, stadiums, bridges and other monumental projects.</w:t>
      </w:r>
    </w:p>
    <w:p w14:paraId="2E08D3EB" w14:textId="77777777" w:rsidR="005C085E" w:rsidRDefault="005C085E" w:rsidP="005C085E">
      <w:pPr>
        <w:pStyle w:val="ListParagraph"/>
        <w:rPr>
          <w:rFonts w:cs="Arial"/>
        </w:rPr>
      </w:pPr>
    </w:p>
    <w:p w14:paraId="1D2EA2FE" w14:textId="6B41F6CF" w:rsidR="0067785E" w:rsidRPr="005C085E" w:rsidRDefault="005C085E" w:rsidP="00FE426F">
      <w:pPr>
        <w:pStyle w:val="ListParagraph"/>
        <w:numPr>
          <w:ilvl w:val="0"/>
          <w:numId w:val="5"/>
        </w:numPr>
        <w:rPr>
          <w:rFonts w:cs="Arial"/>
        </w:rPr>
      </w:pPr>
      <w:r w:rsidRPr="005C085E">
        <w:rPr>
          <w:rFonts w:cs="Arial"/>
        </w:rPr>
        <w:t>How have cement, steel and glass contributed to faster construction processes?</w:t>
      </w:r>
    </w:p>
    <w:p w14:paraId="2C654DCF" w14:textId="5CA65B4F" w:rsidR="005C085E" w:rsidRPr="00A53802" w:rsidRDefault="005C085E" w:rsidP="00A53802">
      <w:pPr>
        <w:pStyle w:val="ListParagraph"/>
        <w:ind w:left="1004"/>
        <w:rPr>
          <w:color w:val="FF0000"/>
        </w:rPr>
      </w:pPr>
      <w:r w:rsidRPr="00A53802">
        <w:rPr>
          <w:color w:val="FF0000"/>
        </w:rPr>
        <w:lastRenderedPageBreak/>
        <w:t>Prefabricated steel components, reinforced concrete and modular glass panels can be manufactured off-site, reducing on-site construction time and allowing for faster project completion.</w:t>
      </w:r>
    </w:p>
    <w:p w14:paraId="228F98ED" w14:textId="77777777" w:rsidR="00094619" w:rsidRPr="00FE426F" w:rsidRDefault="00094619" w:rsidP="00A53802">
      <w:pPr>
        <w:pStyle w:val="Answer"/>
      </w:pPr>
    </w:p>
    <w:p w14:paraId="4566D125" w14:textId="77777777" w:rsidR="005C085E" w:rsidRPr="005C085E" w:rsidRDefault="005C085E" w:rsidP="00FE426F">
      <w:pPr>
        <w:pStyle w:val="ListParagraph"/>
        <w:numPr>
          <w:ilvl w:val="0"/>
          <w:numId w:val="5"/>
        </w:numPr>
        <w:rPr>
          <w:rFonts w:cs="Arial"/>
        </w:rPr>
      </w:pPr>
      <w:r w:rsidRPr="005C085E">
        <w:rPr>
          <w:rFonts w:cs="Arial"/>
        </w:rPr>
        <w:t>How have these materials contributed to cost-effective construction practices?</w:t>
      </w:r>
    </w:p>
    <w:p w14:paraId="013B80CA" w14:textId="7509C621" w:rsidR="005C085E" w:rsidRPr="00A53802" w:rsidRDefault="005C085E" w:rsidP="00A53802">
      <w:pPr>
        <w:pStyle w:val="Answer"/>
        <w:ind w:left="1004"/>
        <w:rPr>
          <w:color w:val="FF0000"/>
        </w:rPr>
      </w:pPr>
      <w:r w:rsidRPr="00A53802">
        <w:rPr>
          <w:color w:val="FF0000"/>
        </w:rPr>
        <w:t>Cement's affordability, steel's strength and versatility</w:t>
      </w:r>
      <w:r w:rsidR="00F61610" w:rsidRPr="00A53802">
        <w:rPr>
          <w:color w:val="FF0000"/>
        </w:rPr>
        <w:t>,</w:t>
      </w:r>
      <w:r w:rsidRPr="00A53802">
        <w:rPr>
          <w:color w:val="FF0000"/>
        </w:rPr>
        <w:t xml:space="preserve"> reducing the need for additional structural elements and faster construction speeds have all helped keep construction costs relatively low.</w:t>
      </w:r>
    </w:p>
    <w:p w14:paraId="19F56079" w14:textId="77777777" w:rsidR="005C085E" w:rsidRDefault="005C085E" w:rsidP="005C085E">
      <w:pPr>
        <w:pStyle w:val="ListParagraph"/>
        <w:rPr>
          <w:rFonts w:cs="Arial"/>
        </w:rPr>
      </w:pPr>
    </w:p>
    <w:p w14:paraId="0D619452" w14:textId="1302D76D" w:rsidR="0067785E" w:rsidRPr="005C085E" w:rsidRDefault="005C085E" w:rsidP="00FE426F">
      <w:pPr>
        <w:pStyle w:val="ListParagraph"/>
        <w:numPr>
          <w:ilvl w:val="0"/>
          <w:numId w:val="5"/>
        </w:numPr>
        <w:rPr>
          <w:rFonts w:cs="Arial"/>
        </w:rPr>
      </w:pPr>
      <w:r w:rsidRPr="005C085E">
        <w:rPr>
          <w:rFonts w:cs="Arial"/>
        </w:rPr>
        <w:t>How do cement, steel and glass enhance the durability of structures?</w:t>
      </w:r>
    </w:p>
    <w:p w14:paraId="00454E57" w14:textId="6F0F38C0" w:rsidR="005C085E" w:rsidRPr="00A53802" w:rsidRDefault="005C085E" w:rsidP="00A53802">
      <w:pPr>
        <w:pStyle w:val="ListParagraph"/>
        <w:ind w:left="1004"/>
      </w:pPr>
      <w:r w:rsidRPr="00A53802">
        <w:rPr>
          <w:color w:val="FF0000"/>
        </w:rPr>
        <w:t>Reinforced concrete ensures long-term structural integrity, steel's high strength makes buildings resilient against heavy loads and external forces and properly engineered glass provides thermal insulation and resistance to breakage</w:t>
      </w:r>
      <w:r w:rsidRPr="00A53802">
        <w:t>.</w:t>
      </w:r>
    </w:p>
    <w:p w14:paraId="7DB48839" w14:textId="77777777" w:rsidR="005C085E" w:rsidRPr="005C085E" w:rsidRDefault="005C085E" w:rsidP="005C085E">
      <w:pPr>
        <w:rPr>
          <w:rFonts w:cs="Arial"/>
        </w:rPr>
      </w:pPr>
    </w:p>
    <w:p w14:paraId="041F6E20" w14:textId="36011AE2" w:rsidR="0067785E" w:rsidRPr="005C085E" w:rsidRDefault="005C085E" w:rsidP="00FE426F">
      <w:pPr>
        <w:pStyle w:val="ListParagraph"/>
        <w:numPr>
          <w:ilvl w:val="0"/>
          <w:numId w:val="5"/>
        </w:numPr>
        <w:rPr>
          <w:rFonts w:cs="Arial"/>
        </w:rPr>
      </w:pPr>
      <w:r w:rsidRPr="005C085E">
        <w:rPr>
          <w:rFonts w:cs="Arial"/>
        </w:rPr>
        <w:t>How have material innovations contributed to sustainability in construction?</w:t>
      </w:r>
    </w:p>
    <w:p w14:paraId="1B8E951A" w14:textId="637110C3" w:rsidR="00C601A0" w:rsidRPr="00FE426F" w:rsidRDefault="005C085E" w:rsidP="00A53802">
      <w:pPr>
        <w:pStyle w:val="ListParagraph"/>
        <w:ind w:left="1004"/>
      </w:pPr>
      <w:r w:rsidRPr="00A53802">
        <w:rPr>
          <w:color w:val="FF0000"/>
        </w:rPr>
        <w:t>Cement manufacturers have focused on reducing carbon emissions, energy-efficient glass improves thermal performance and steel's recyclability allows for the reuse of components, promoting sustainability in the industry</w:t>
      </w:r>
      <w:r w:rsidRPr="00FE426F">
        <w:t>.</w:t>
      </w:r>
    </w:p>
    <w:p w14:paraId="069B0AFC" w14:textId="05011C06" w:rsidR="00D17C73" w:rsidRPr="005C085E" w:rsidRDefault="00D17C73" w:rsidP="005C085E">
      <w:pPr>
        <w:pStyle w:val="ListParagraph"/>
        <w:rPr>
          <w:rFonts w:cs="Arial"/>
        </w:rPr>
      </w:pPr>
    </w:p>
    <w:p w14:paraId="183F87AC" w14:textId="7B1CC6C0" w:rsidR="0090516C" w:rsidRDefault="00D17C73" w:rsidP="00D17C73">
      <w:pPr>
        <w:rPr>
          <w:rFonts w:cs="Arial"/>
          <w:b/>
          <w:szCs w:val="22"/>
        </w:rPr>
      </w:pPr>
      <w:r>
        <w:rPr>
          <w:rFonts w:cs="Arial"/>
          <w:b/>
          <w:szCs w:val="22"/>
        </w:rPr>
        <w:t xml:space="preserve">Task 3: </w:t>
      </w:r>
      <w:r w:rsidR="0090516C">
        <w:t xml:space="preserve">Complete the paragraph below using the words provided. </w:t>
      </w:r>
    </w:p>
    <w:p w14:paraId="6CCFCB62" w14:textId="7ABA50D4" w:rsidR="00CB7B30" w:rsidRDefault="00CB7B30" w:rsidP="00D17C73">
      <w:pPr>
        <w:rPr>
          <w:rFonts w:cs="Arial"/>
          <w:b/>
          <w:szCs w:val="22"/>
        </w:rPr>
      </w:pPr>
    </w:p>
    <w:p w14:paraId="58BBDA50" w14:textId="05BA1B27" w:rsidR="00CB7B30" w:rsidRDefault="00CB7B30" w:rsidP="00A53802">
      <w:pPr>
        <w:spacing w:before="0" w:after="0" w:line="360" w:lineRule="auto"/>
        <w:ind w:left="720"/>
        <w:rPr>
          <w:rFonts w:cs="Arial"/>
        </w:rPr>
      </w:pPr>
      <w:r w:rsidRPr="00CB7B30">
        <w:rPr>
          <w:rFonts w:cs="Arial"/>
        </w:rPr>
        <w:t xml:space="preserve">DPCs are primarily used in walls to prevent rising </w:t>
      </w:r>
      <w:r w:rsidRPr="00A53802">
        <w:rPr>
          <w:rFonts w:cs="Arial"/>
          <w:bCs/>
          <w:color w:val="FF0000"/>
        </w:rPr>
        <w:t>damp</w:t>
      </w:r>
      <w:r w:rsidRPr="00CB7B30">
        <w:rPr>
          <w:rFonts w:cs="Arial"/>
        </w:rPr>
        <w:t xml:space="preserve">. They are typically made of </w:t>
      </w:r>
      <w:r w:rsidRPr="00A53802">
        <w:rPr>
          <w:rFonts w:cs="Arial"/>
          <w:bCs/>
          <w:color w:val="FF0000"/>
        </w:rPr>
        <w:t>impermeable</w:t>
      </w:r>
      <w:r w:rsidRPr="00CB7B30">
        <w:rPr>
          <w:rFonts w:cs="Arial"/>
        </w:rPr>
        <w:t xml:space="preserve"> materials, such as </w:t>
      </w:r>
      <w:r w:rsidRPr="00A53802">
        <w:rPr>
          <w:rFonts w:cs="Arial"/>
          <w:bCs/>
          <w:color w:val="FF0000"/>
        </w:rPr>
        <w:t>polyethylene</w:t>
      </w:r>
      <w:r w:rsidRPr="00CB7B30">
        <w:rPr>
          <w:rFonts w:cs="Arial"/>
        </w:rPr>
        <w:t xml:space="preserve"> or bitumen, and are installed </w:t>
      </w:r>
      <w:r w:rsidRPr="00A53802">
        <w:rPr>
          <w:rFonts w:cs="Arial"/>
          <w:bCs/>
          <w:color w:val="FF0000"/>
        </w:rPr>
        <w:t>horizontally</w:t>
      </w:r>
      <w:r w:rsidRPr="00CB7B30">
        <w:rPr>
          <w:rFonts w:cs="Arial"/>
        </w:rPr>
        <w:t xml:space="preserve"> at ground level or below. By creating a </w:t>
      </w:r>
      <w:r w:rsidRPr="00A53802">
        <w:rPr>
          <w:rFonts w:cs="Arial"/>
          <w:bCs/>
          <w:color w:val="FF0000"/>
        </w:rPr>
        <w:t>physical barrier</w:t>
      </w:r>
      <w:r w:rsidRPr="00CB7B30">
        <w:rPr>
          <w:rFonts w:cs="Arial"/>
        </w:rPr>
        <w:t xml:space="preserve">, DPCs prevent moisture from </w:t>
      </w:r>
      <w:r w:rsidRPr="00A53802">
        <w:rPr>
          <w:rFonts w:cs="Arial"/>
          <w:bCs/>
          <w:color w:val="FF0000"/>
        </w:rPr>
        <w:t>seeping</w:t>
      </w:r>
      <w:r w:rsidRPr="00CB7B30">
        <w:rPr>
          <w:rFonts w:cs="Arial"/>
        </w:rPr>
        <w:t xml:space="preserve"> into the walls and causing damage to the building's structure and finishes.</w:t>
      </w:r>
      <w:r>
        <w:rPr>
          <w:rFonts w:cs="Arial"/>
        </w:rPr>
        <w:t xml:space="preserve"> </w:t>
      </w:r>
      <w:r w:rsidRPr="00CB7B30">
        <w:rPr>
          <w:rFonts w:cs="Arial"/>
        </w:rPr>
        <w:t xml:space="preserve">DPMs, on the other hand, are used in floors to inhibit </w:t>
      </w:r>
      <w:r w:rsidRPr="00A53802">
        <w:rPr>
          <w:rFonts w:cs="Arial"/>
          <w:bCs/>
          <w:color w:val="FF0000"/>
        </w:rPr>
        <w:t xml:space="preserve">moisture penetration </w:t>
      </w:r>
      <w:r w:rsidRPr="00CB7B30">
        <w:rPr>
          <w:rFonts w:cs="Arial"/>
        </w:rPr>
        <w:t xml:space="preserve">from the ground. They are often made of </w:t>
      </w:r>
      <w:bookmarkStart w:id="0" w:name="_Hlk138769755"/>
      <w:r w:rsidRPr="008C301D">
        <w:rPr>
          <w:rFonts w:cs="Arial"/>
          <w:bCs/>
        </w:rPr>
        <w:t>polyethylene</w:t>
      </w:r>
      <w:bookmarkEnd w:id="0"/>
      <w:r w:rsidRPr="00CB7B30">
        <w:rPr>
          <w:rFonts w:cs="Arial"/>
        </w:rPr>
        <w:t xml:space="preserve"> or other waterproof materials and are installed beneath the </w:t>
      </w:r>
      <w:r w:rsidRPr="00A53802">
        <w:rPr>
          <w:rFonts w:cs="Arial"/>
          <w:bCs/>
          <w:color w:val="FF0000"/>
        </w:rPr>
        <w:t>floor</w:t>
      </w:r>
      <w:r w:rsidRPr="00CB7B30">
        <w:rPr>
          <w:rFonts w:cs="Arial"/>
        </w:rPr>
        <w:t xml:space="preserve">, acting as a barrier </w:t>
      </w:r>
      <w:r w:rsidRPr="0067785E">
        <w:rPr>
          <w:rFonts w:cs="Arial"/>
        </w:rPr>
        <w:t xml:space="preserve">against </w:t>
      </w:r>
      <w:r w:rsidRPr="00A53802">
        <w:rPr>
          <w:rFonts w:cs="Arial"/>
          <w:color w:val="FF0000"/>
        </w:rPr>
        <w:t>dampness</w:t>
      </w:r>
      <w:r w:rsidRPr="0067785E">
        <w:rPr>
          <w:rFonts w:cs="Arial"/>
        </w:rPr>
        <w:t xml:space="preserve">. DPMs prevent the </w:t>
      </w:r>
      <w:r w:rsidR="005C085E" w:rsidRPr="0067785E">
        <w:rPr>
          <w:rFonts w:cs="Arial"/>
        </w:rPr>
        <w:t>movement</w:t>
      </w:r>
      <w:r w:rsidRPr="0067785E">
        <w:rPr>
          <w:rFonts w:cs="Arial"/>
        </w:rPr>
        <w:t xml:space="preserve"> of moisture </w:t>
      </w:r>
      <w:r w:rsidRPr="00A53802">
        <w:rPr>
          <w:rFonts w:cs="Arial"/>
          <w:color w:val="FF0000"/>
        </w:rPr>
        <w:t xml:space="preserve">vapor </w:t>
      </w:r>
      <w:r w:rsidRPr="0067785E">
        <w:rPr>
          <w:rFonts w:cs="Arial"/>
        </w:rPr>
        <w:t>from the ground, which can lead to</w:t>
      </w:r>
      <w:r w:rsidRPr="00A53802">
        <w:rPr>
          <w:rFonts w:cs="Arial"/>
          <w:color w:val="FF0000"/>
        </w:rPr>
        <w:t xml:space="preserve"> damp </w:t>
      </w:r>
      <w:r w:rsidRPr="0067785E">
        <w:rPr>
          <w:rFonts w:cs="Arial"/>
        </w:rPr>
        <w:t xml:space="preserve">and </w:t>
      </w:r>
      <w:r w:rsidR="005C085E" w:rsidRPr="00A53802">
        <w:rPr>
          <w:rFonts w:cs="Arial"/>
          <w:color w:val="FF0000"/>
        </w:rPr>
        <w:t xml:space="preserve">unhealthy </w:t>
      </w:r>
      <w:r w:rsidR="005C085E" w:rsidRPr="0067785E">
        <w:rPr>
          <w:rFonts w:cs="Arial"/>
        </w:rPr>
        <w:t>living conditions</w:t>
      </w:r>
      <w:r w:rsidRPr="0067785E">
        <w:rPr>
          <w:rFonts w:cs="Arial"/>
        </w:rPr>
        <w:t xml:space="preserve">. The inclusion of DPCs and DPMs in post-1919 </w:t>
      </w:r>
      <w:r w:rsidRPr="00A53802">
        <w:rPr>
          <w:rFonts w:cs="Arial"/>
          <w:color w:val="FF0000"/>
        </w:rPr>
        <w:t>buildings</w:t>
      </w:r>
      <w:r w:rsidRPr="0067785E">
        <w:rPr>
          <w:rFonts w:cs="Arial"/>
        </w:rPr>
        <w:t xml:space="preserve"> in the UK became standard practice to </w:t>
      </w:r>
      <w:r w:rsidR="005C085E" w:rsidRPr="0067785E">
        <w:rPr>
          <w:rFonts w:cs="Arial"/>
        </w:rPr>
        <w:t xml:space="preserve">pre-1919 </w:t>
      </w:r>
      <w:r w:rsidRPr="00A53802">
        <w:rPr>
          <w:rFonts w:cs="Arial"/>
          <w:color w:val="FF0000"/>
        </w:rPr>
        <w:t xml:space="preserve">construction </w:t>
      </w:r>
      <w:r w:rsidRPr="0067785E">
        <w:rPr>
          <w:rFonts w:cs="Arial"/>
        </w:rPr>
        <w:t xml:space="preserve">methods that did not effectively </w:t>
      </w:r>
      <w:r w:rsidR="005C085E" w:rsidRPr="0067785E">
        <w:rPr>
          <w:rFonts w:cs="Arial"/>
        </w:rPr>
        <w:t>stop</w:t>
      </w:r>
      <w:r w:rsidRPr="0067785E">
        <w:rPr>
          <w:rFonts w:cs="Arial"/>
        </w:rPr>
        <w:t xml:space="preserve"> rising damp. These </w:t>
      </w:r>
      <w:r w:rsidRPr="00A53802">
        <w:rPr>
          <w:rFonts w:cs="Arial"/>
          <w:color w:val="FF0000"/>
        </w:rPr>
        <w:t>membranes</w:t>
      </w:r>
      <w:r w:rsidRPr="0067785E">
        <w:rPr>
          <w:rFonts w:cs="Arial"/>
        </w:rPr>
        <w:t xml:space="preserve"> play a crucial role in maintaining a dry and habitable </w:t>
      </w:r>
      <w:r w:rsidRPr="00A53802">
        <w:rPr>
          <w:rFonts w:cs="Arial"/>
          <w:color w:val="FF0000"/>
        </w:rPr>
        <w:t>environment</w:t>
      </w:r>
      <w:r w:rsidRPr="0067785E">
        <w:rPr>
          <w:rFonts w:cs="Arial"/>
        </w:rPr>
        <w:t xml:space="preserve"> within the building, protecting its </w:t>
      </w:r>
      <w:r w:rsidRPr="00A53802">
        <w:rPr>
          <w:rFonts w:cs="Arial"/>
          <w:color w:val="FF0000"/>
        </w:rPr>
        <w:t>structural</w:t>
      </w:r>
      <w:r w:rsidRPr="0067785E">
        <w:rPr>
          <w:rFonts w:cs="Arial"/>
        </w:rPr>
        <w:t xml:space="preserve"> integrity, and preserving its aesthetics. Additionally, by </w:t>
      </w:r>
      <w:r w:rsidRPr="00A53802">
        <w:rPr>
          <w:rFonts w:cs="Arial"/>
          <w:color w:val="FF0000"/>
        </w:rPr>
        <w:t>preventing</w:t>
      </w:r>
      <w:r w:rsidRPr="0067785E">
        <w:rPr>
          <w:rFonts w:cs="Arial"/>
        </w:rPr>
        <w:t xml:space="preserve"> moisture </w:t>
      </w:r>
      <w:r w:rsidR="005C085E" w:rsidRPr="0067785E">
        <w:rPr>
          <w:rFonts w:cs="Arial"/>
        </w:rPr>
        <w:t>build up</w:t>
      </w:r>
      <w:r w:rsidRPr="0067785E">
        <w:rPr>
          <w:rFonts w:cs="Arial"/>
        </w:rPr>
        <w:t xml:space="preserve">, DPCs and DPMs help to prevent the growth of </w:t>
      </w:r>
      <w:r w:rsidR="005C085E" w:rsidRPr="00A53802">
        <w:rPr>
          <w:rFonts w:cs="Arial"/>
          <w:color w:val="FF0000"/>
        </w:rPr>
        <w:t>mould</w:t>
      </w:r>
      <w:r w:rsidRPr="0067785E">
        <w:rPr>
          <w:rFonts w:cs="Arial"/>
        </w:rPr>
        <w:t xml:space="preserve"> and the associated health </w:t>
      </w:r>
      <w:r w:rsidRPr="00A53802">
        <w:rPr>
          <w:rFonts w:cs="Arial"/>
          <w:color w:val="FF0000"/>
        </w:rPr>
        <w:t xml:space="preserve">hazards </w:t>
      </w:r>
      <w:r w:rsidRPr="0067785E">
        <w:rPr>
          <w:rFonts w:cs="Arial"/>
        </w:rPr>
        <w:t xml:space="preserve">that can arise from </w:t>
      </w:r>
      <w:r w:rsidR="005C085E" w:rsidRPr="0067785E">
        <w:rPr>
          <w:rFonts w:cs="Arial"/>
        </w:rPr>
        <w:t>long term</w:t>
      </w:r>
      <w:r w:rsidRPr="0067785E">
        <w:rPr>
          <w:rFonts w:cs="Arial"/>
        </w:rPr>
        <w:t xml:space="preserve"> </w:t>
      </w:r>
      <w:r w:rsidRPr="00A53802">
        <w:rPr>
          <w:rFonts w:cs="Arial"/>
          <w:color w:val="FF0000"/>
        </w:rPr>
        <w:t>exposure</w:t>
      </w:r>
      <w:r w:rsidRPr="0067785E">
        <w:rPr>
          <w:rFonts w:cs="Arial"/>
        </w:rPr>
        <w:t xml:space="preserve"> to damp </w:t>
      </w:r>
      <w:r w:rsidRPr="00A53802">
        <w:rPr>
          <w:rFonts w:cs="Arial"/>
          <w:color w:val="FF0000"/>
        </w:rPr>
        <w:t>conditions</w:t>
      </w:r>
      <w:r w:rsidR="005C085E" w:rsidRPr="0067785E">
        <w:rPr>
          <w:rFonts w:cs="Arial"/>
        </w:rPr>
        <w:t xml:space="preserve"> in buildings.</w:t>
      </w:r>
      <w:r w:rsidR="005C085E">
        <w:rPr>
          <w:rFonts w:cs="Arial"/>
        </w:rPr>
        <w:t xml:space="preserve"> </w:t>
      </w:r>
    </w:p>
    <w:p w14:paraId="5B7E905D" w14:textId="21753905" w:rsidR="00EB0EDA" w:rsidRDefault="00EB0EDA" w:rsidP="0090516C">
      <w:pPr>
        <w:rPr>
          <w:rFonts w:cs="Arial"/>
          <w:b/>
          <w:szCs w:val="22"/>
        </w:rPr>
      </w:pPr>
    </w:p>
    <w:sectPr w:rsidR="00EB0EDA" w:rsidSect="00F03E33">
      <w:headerReference w:type="even" r:id="rId8"/>
      <w:headerReference w:type="default" r:id="rId9"/>
      <w:footerReference w:type="even" r:id="rId10"/>
      <w:footerReference w:type="default" r:id="rId11"/>
      <w:headerReference w:type="first" r:id="rId12"/>
      <w:footerReference w:type="first" r:id="rId13"/>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2963B" w14:textId="77777777" w:rsidR="00292331" w:rsidRDefault="00292331">
      <w:pPr>
        <w:spacing w:before="0" w:after="0"/>
      </w:pPr>
      <w:r>
        <w:separator/>
      </w:r>
    </w:p>
  </w:endnote>
  <w:endnote w:type="continuationSeparator" w:id="0">
    <w:p w14:paraId="5C5194FB" w14:textId="77777777" w:rsidR="00292331" w:rsidRDefault="0029233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DC687" w14:textId="77777777" w:rsidR="00D9095D" w:rsidRDefault="00D909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58D4FE3A" w:rsidR="00110217" w:rsidRPr="00F03E33" w:rsidRDefault="00F1468C"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2023 City and Guilds of London Institute</w:t>
    </w:r>
    <w:r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NUMPAGES   \* MERGEFORMAT">
      <w:r w:rsidR="00F03E33">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47CE8" w14:textId="77777777" w:rsidR="00D9095D" w:rsidRDefault="00D909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8EBF2" w14:textId="77777777" w:rsidR="00292331" w:rsidRDefault="00292331">
      <w:pPr>
        <w:spacing w:before="0" w:after="0"/>
      </w:pPr>
      <w:r>
        <w:separator/>
      </w:r>
    </w:p>
  </w:footnote>
  <w:footnote w:type="continuationSeparator" w:id="0">
    <w:p w14:paraId="135A1DC3" w14:textId="77777777" w:rsidR="00292331" w:rsidRDefault="0029233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A8D73" w14:textId="77777777" w:rsidR="00D9095D" w:rsidRDefault="00D909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50A75C65"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D9095D">
      <w:rPr>
        <w:b/>
        <w:bCs/>
        <w:sz w:val="28"/>
        <w:szCs w:val="28"/>
      </w:rPr>
      <w:t xml:space="preserve">and BSE </w:t>
    </w:r>
    <w:r w:rsidR="00A74824">
      <w:rPr>
        <w:b/>
        <w:bCs/>
        <w:sz w:val="28"/>
        <w:szCs w:val="28"/>
      </w:rPr>
      <w:t>(Level 2)</w:t>
    </w:r>
  </w:p>
  <w:p w14:paraId="6D5BF42A" w14:textId="31FF4C0F"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78544D"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" strokecolor="#5b9bd5 [3204]" strokeweight=".5pt">
              <v:stroke joinstyle="miter"/>
              <w10:wrap anchorx="margin" anchory="page"/>
              <w10:anchorlock/>
            </v:line>
          </w:pict>
        </mc:Fallback>
      </mc:AlternateContent>
    </w:r>
    <w:r w:rsidRPr="00AC3BFD">
      <w:rPr>
        <w:color w:val="0077E3"/>
        <w:sz w:val="24"/>
        <w:szCs w:val="28"/>
      </w:rPr>
      <w:t xml:space="preserve">Unit </w:t>
    </w:r>
    <w:r w:rsidR="009E4022">
      <w:rPr>
        <w:color w:val="0077E3"/>
        <w:sz w:val="24"/>
        <w:szCs w:val="28"/>
      </w:rPr>
      <w:t>2</w:t>
    </w:r>
    <w:r w:rsidRPr="00AC3BFD">
      <w:rPr>
        <w:color w:val="0077E3"/>
        <w:sz w:val="24"/>
        <w:szCs w:val="28"/>
      </w:rPr>
      <w:t>0</w:t>
    </w:r>
    <w:r w:rsidR="00A57B5D">
      <w:rPr>
        <w:color w:val="0077E3"/>
        <w:sz w:val="24"/>
        <w:szCs w:val="28"/>
      </w:rPr>
      <w:t>2</w:t>
    </w:r>
    <w:r w:rsidRPr="00AC3BFD">
      <w:rPr>
        <w:color w:val="0077E3"/>
        <w:sz w:val="24"/>
        <w:szCs w:val="28"/>
      </w:rPr>
      <w:t xml:space="preserve"> </w:t>
    </w:r>
    <w:r>
      <w:rPr>
        <w:color w:val="0077E3"/>
        <w:sz w:val="24"/>
        <w:szCs w:val="28"/>
      </w:rPr>
      <w:t xml:space="preserve">Worksheet </w:t>
    </w:r>
    <w:r w:rsidR="00F51D9B">
      <w:rPr>
        <w:color w:val="0077E3"/>
        <w:sz w:val="24"/>
        <w:szCs w:val="2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AE94F" w14:textId="77777777" w:rsidR="00D9095D" w:rsidRDefault="00D909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D3003E"/>
    <w:multiLevelType w:val="hybridMultilevel"/>
    <w:tmpl w:val="C89803B4"/>
    <w:lvl w:ilvl="0" w:tplc="47308634">
      <w:start w:val="1"/>
      <w:numFmt w:val="decimal"/>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9852EF"/>
    <w:multiLevelType w:val="hybridMultilevel"/>
    <w:tmpl w:val="55842D24"/>
    <w:lvl w:ilvl="0" w:tplc="47308634">
      <w:start w:val="1"/>
      <w:numFmt w:val="decimal"/>
      <w:lvlText w:val="%1"/>
      <w:lvlJc w:val="left"/>
      <w:pPr>
        <w:ind w:left="720" w:hanging="360"/>
      </w:pPr>
      <w:rPr>
        <w:rFonts w:hint="default"/>
      </w:rPr>
    </w:lvl>
    <w:lvl w:ilvl="1" w:tplc="98FA578A">
      <w:start w:val="1"/>
      <w:numFmt w:val="lowerLetter"/>
      <w:lvlText w:val="%2."/>
      <w:lvlJc w:val="left"/>
      <w:pPr>
        <w:ind w:left="1440" w:hanging="360"/>
      </w:pPr>
    </w:lvl>
    <w:lvl w:ilvl="2" w:tplc="C3006442">
      <w:start w:val="1"/>
      <w:numFmt w:val="lowerRoman"/>
      <w:lvlText w:val="%3."/>
      <w:lvlJc w:val="right"/>
      <w:pPr>
        <w:ind w:left="2160" w:hanging="180"/>
      </w:pPr>
    </w:lvl>
    <w:lvl w:ilvl="3" w:tplc="9D8C9742">
      <w:start w:val="1"/>
      <w:numFmt w:val="decimal"/>
      <w:lvlText w:val="%4."/>
      <w:lvlJc w:val="left"/>
      <w:pPr>
        <w:ind w:left="2880" w:hanging="360"/>
      </w:pPr>
    </w:lvl>
    <w:lvl w:ilvl="4" w:tplc="5DE81372">
      <w:start w:val="1"/>
      <w:numFmt w:val="lowerLetter"/>
      <w:lvlText w:val="%5."/>
      <w:lvlJc w:val="left"/>
      <w:pPr>
        <w:ind w:left="3600" w:hanging="360"/>
      </w:pPr>
    </w:lvl>
    <w:lvl w:ilvl="5" w:tplc="3E88548C">
      <w:start w:val="1"/>
      <w:numFmt w:val="lowerRoman"/>
      <w:lvlText w:val="%6."/>
      <w:lvlJc w:val="right"/>
      <w:pPr>
        <w:ind w:left="4320" w:hanging="180"/>
      </w:pPr>
    </w:lvl>
    <w:lvl w:ilvl="6" w:tplc="18389508">
      <w:start w:val="1"/>
      <w:numFmt w:val="decimal"/>
      <w:lvlText w:val="%7."/>
      <w:lvlJc w:val="left"/>
      <w:pPr>
        <w:ind w:left="5040" w:hanging="360"/>
      </w:pPr>
    </w:lvl>
    <w:lvl w:ilvl="7" w:tplc="B79C4F72">
      <w:start w:val="1"/>
      <w:numFmt w:val="lowerLetter"/>
      <w:lvlText w:val="%8."/>
      <w:lvlJc w:val="left"/>
      <w:pPr>
        <w:ind w:left="5760" w:hanging="360"/>
      </w:pPr>
    </w:lvl>
    <w:lvl w:ilvl="8" w:tplc="2BD843C4">
      <w:start w:val="1"/>
      <w:numFmt w:val="lowerRoman"/>
      <w:lvlText w:val="%9."/>
      <w:lvlJc w:val="right"/>
      <w:pPr>
        <w:ind w:left="6480" w:hanging="180"/>
      </w:pPr>
    </w:lvl>
  </w:abstractNum>
  <w:num w:numId="1" w16cid:durableId="357778870">
    <w:abstractNumId w:val="4"/>
  </w:num>
  <w:num w:numId="2" w16cid:durableId="1305282259">
    <w:abstractNumId w:val="0"/>
  </w:num>
  <w:num w:numId="3" w16cid:durableId="455569228">
    <w:abstractNumId w:val="2"/>
  </w:num>
  <w:num w:numId="4" w16cid:durableId="1075277830">
    <w:abstractNumId w:val="3"/>
  </w:num>
  <w:num w:numId="5" w16cid:durableId="196931563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2C62"/>
    <w:rsid w:val="00094619"/>
    <w:rsid w:val="000B231F"/>
    <w:rsid w:val="000E194B"/>
    <w:rsid w:val="000E2925"/>
    <w:rsid w:val="00110217"/>
    <w:rsid w:val="00125B6F"/>
    <w:rsid w:val="00133EAB"/>
    <w:rsid w:val="00152AC3"/>
    <w:rsid w:val="00156AF3"/>
    <w:rsid w:val="00180838"/>
    <w:rsid w:val="00191B58"/>
    <w:rsid w:val="0019491D"/>
    <w:rsid w:val="001A0713"/>
    <w:rsid w:val="001B43B9"/>
    <w:rsid w:val="001B6046"/>
    <w:rsid w:val="001D314C"/>
    <w:rsid w:val="001D4786"/>
    <w:rsid w:val="001F74AD"/>
    <w:rsid w:val="00213117"/>
    <w:rsid w:val="00227A43"/>
    <w:rsid w:val="00244431"/>
    <w:rsid w:val="00292331"/>
    <w:rsid w:val="002D01D0"/>
    <w:rsid w:val="002D07A8"/>
    <w:rsid w:val="002D35A8"/>
    <w:rsid w:val="002E4043"/>
    <w:rsid w:val="003405EA"/>
    <w:rsid w:val="003621FA"/>
    <w:rsid w:val="00394A06"/>
    <w:rsid w:val="003A48C7"/>
    <w:rsid w:val="00404B31"/>
    <w:rsid w:val="004172AE"/>
    <w:rsid w:val="00421134"/>
    <w:rsid w:val="00454996"/>
    <w:rsid w:val="00474F67"/>
    <w:rsid w:val="0048500D"/>
    <w:rsid w:val="004A0D46"/>
    <w:rsid w:val="004D3044"/>
    <w:rsid w:val="004F72D9"/>
    <w:rsid w:val="00517C3B"/>
    <w:rsid w:val="00524E1B"/>
    <w:rsid w:val="00533857"/>
    <w:rsid w:val="00594062"/>
    <w:rsid w:val="005C085E"/>
    <w:rsid w:val="005E6B9F"/>
    <w:rsid w:val="006135C0"/>
    <w:rsid w:val="00633418"/>
    <w:rsid w:val="006642FD"/>
    <w:rsid w:val="0067785E"/>
    <w:rsid w:val="006807B0"/>
    <w:rsid w:val="00685D90"/>
    <w:rsid w:val="00691B95"/>
    <w:rsid w:val="006B05BB"/>
    <w:rsid w:val="006B1978"/>
    <w:rsid w:val="006B798A"/>
    <w:rsid w:val="006D3AA3"/>
    <w:rsid w:val="006D4994"/>
    <w:rsid w:val="006D7600"/>
    <w:rsid w:val="006E1028"/>
    <w:rsid w:val="006E19C2"/>
    <w:rsid w:val="006F7BAF"/>
    <w:rsid w:val="00702E63"/>
    <w:rsid w:val="007066D0"/>
    <w:rsid w:val="00736CFA"/>
    <w:rsid w:val="0079288E"/>
    <w:rsid w:val="00797FA7"/>
    <w:rsid w:val="007C4317"/>
    <w:rsid w:val="008116A6"/>
    <w:rsid w:val="00813990"/>
    <w:rsid w:val="008459A2"/>
    <w:rsid w:val="008516F5"/>
    <w:rsid w:val="008C1F1C"/>
    <w:rsid w:val="008C301D"/>
    <w:rsid w:val="008D14DB"/>
    <w:rsid w:val="008D47A6"/>
    <w:rsid w:val="0090516C"/>
    <w:rsid w:val="00926C04"/>
    <w:rsid w:val="009975A0"/>
    <w:rsid w:val="009C5C6E"/>
    <w:rsid w:val="009E4022"/>
    <w:rsid w:val="00A2454C"/>
    <w:rsid w:val="00A53802"/>
    <w:rsid w:val="00A5731E"/>
    <w:rsid w:val="00A57B5D"/>
    <w:rsid w:val="00A74824"/>
    <w:rsid w:val="00AB3685"/>
    <w:rsid w:val="00AC35CA"/>
    <w:rsid w:val="00AE245C"/>
    <w:rsid w:val="00B054EC"/>
    <w:rsid w:val="00B06BD5"/>
    <w:rsid w:val="00B37ED3"/>
    <w:rsid w:val="00B608D7"/>
    <w:rsid w:val="00BE2C21"/>
    <w:rsid w:val="00BE405E"/>
    <w:rsid w:val="00C01D20"/>
    <w:rsid w:val="00C202BF"/>
    <w:rsid w:val="00C321BD"/>
    <w:rsid w:val="00C33CE8"/>
    <w:rsid w:val="00C601A0"/>
    <w:rsid w:val="00C72DD4"/>
    <w:rsid w:val="00C76DA0"/>
    <w:rsid w:val="00C83C78"/>
    <w:rsid w:val="00C841CF"/>
    <w:rsid w:val="00C858D7"/>
    <w:rsid w:val="00C87CFB"/>
    <w:rsid w:val="00CB7B30"/>
    <w:rsid w:val="00CC13C8"/>
    <w:rsid w:val="00D073BC"/>
    <w:rsid w:val="00D17C73"/>
    <w:rsid w:val="00D3461C"/>
    <w:rsid w:val="00D362D9"/>
    <w:rsid w:val="00D51BF4"/>
    <w:rsid w:val="00D5429C"/>
    <w:rsid w:val="00D56B82"/>
    <w:rsid w:val="00D633EB"/>
    <w:rsid w:val="00D9095D"/>
    <w:rsid w:val="00D912D9"/>
    <w:rsid w:val="00DA2485"/>
    <w:rsid w:val="00DD006D"/>
    <w:rsid w:val="00DE29A8"/>
    <w:rsid w:val="00E01630"/>
    <w:rsid w:val="00E42451"/>
    <w:rsid w:val="00E54901"/>
    <w:rsid w:val="00EB0EDA"/>
    <w:rsid w:val="00ED6C9E"/>
    <w:rsid w:val="00F03E33"/>
    <w:rsid w:val="00F1468C"/>
    <w:rsid w:val="00F15749"/>
    <w:rsid w:val="00F42A36"/>
    <w:rsid w:val="00F51D9B"/>
    <w:rsid w:val="00F61610"/>
    <w:rsid w:val="00FD52DA"/>
    <w:rsid w:val="00FE426F"/>
    <w:rsid w:val="00FF2FC2"/>
    <w:rsid w:val="08538FBE"/>
    <w:rsid w:val="0CAF1351"/>
    <w:rsid w:val="0FB7CFB1"/>
    <w:rsid w:val="125F67F2"/>
    <w:rsid w:val="1599CFB1"/>
    <w:rsid w:val="185787F2"/>
    <w:rsid w:val="1F843851"/>
    <w:rsid w:val="21BFE3F0"/>
    <w:rsid w:val="2419F5E1"/>
    <w:rsid w:val="2746B3F7"/>
    <w:rsid w:val="299D61F8"/>
    <w:rsid w:val="2A7DE187"/>
    <w:rsid w:val="2C1A251A"/>
    <w:rsid w:val="2FD0C67B"/>
    <w:rsid w:val="38509AB4"/>
    <w:rsid w:val="3DD406CB"/>
    <w:rsid w:val="40DF5236"/>
    <w:rsid w:val="54B6A5A0"/>
    <w:rsid w:val="5655567A"/>
    <w:rsid w:val="5F5BA996"/>
    <w:rsid w:val="5F63E961"/>
    <w:rsid w:val="60A3E9A9"/>
    <w:rsid w:val="657FACC7"/>
    <w:rsid w:val="68E0186A"/>
    <w:rsid w:val="6AB9E93B"/>
    <w:rsid w:val="6C17B92C"/>
    <w:rsid w:val="6DDCF5BA"/>
    <w:rsid w:val="6F3203AC"/>
    <w:rsid w:val="76CC94A9"/>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2"/>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4"/>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3"/>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table" w:styleId="TableGrid">
    <w:name w:val="Table Grid"/>
    <w:basedOn w:val="TableNormal"/>
    <w:rsid w:val="004F72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rsid w:val="004A0D46"/>
    <w:pPr>
      <w:ind w:left="720"/>
      <w:contextualSpacing/>
    </w:pPr>
  </w:style>
  <w:style w:type="paragraph" w:customStyle="1" w:styleId="Default">
    <w:name w:val="Default"/>
    <w:rsid w:val="00EB0EDA"/>
    <w:pPr>
      <w:autoSpaceDE w:val="0"/>
      <w:autoSpaceDN w:val="0"/>
      <w:adjustRightInd w:val="0"/>
    </w:pPr>
    <w:rPr>
      <w:rFonts w:ascii="Courier New" w:hAnsi="Courier New" w:cs="Courier New"/>
      <w:color w:val="000000"/>
      <w:sz w:val="24"/>
      <w:szCs w:val="24"/>
    </w:rPr>
  </w:style>
  <w:style w:type="paragraph" w:styleId="Revision">
    <w:name w:val="Revision"/>
    <w:hidden/>
    <w:semiHidden/>
    <w:rsid w:val="00F51D9B"/>
    <w:rPr>
      <w:rFonts w:ascii="Arial" w:hAnsi="Arial"/>
      <w:sz w:val="22"/>
      <w:szCs w:val="24"/>
      <w:lang w:eastAsia="en-US"/>
    </w:rPr>
  </w:style>
  <w:style w:type="character" w:styleId="CommentReference">
    <w:name w:val="annotation reference"/>
    <w:basedOn w:val="DefaultParagraphFont"/>
    <w:semiHidden/>
    <w:unhideWhenUsed/>
    <w:rsid w:val="001D4786"/>
    <w:rPr>
      <w:sz w:val="16"/>
      <w:szCs w:val="16"/>
    </w:rPr>
  </w:style>
  <w:style w:type="paragraph" w:styleId="CommentText">
    <w:name w:val="annotation text"/>
    <w:basedOn w:val="Normal"/>
    <w:link w:val="CommentTextChar"/>
    <w:unhideWhenUsed/>
    <w:rsid w:val="001D4786"/>
    <w:pPr>
      <w:spacing w:line="240" w:lineRule="auto"/>
    </w:pPr>
    <w:rPr>
      <w:sz w:val="20"/>
      <w:szCs w:val="20"/>
    </w:rPr>
  </w:style>
  <w:style w:type="character" w:customStyle="1" w:styleId="CommentTextChar">
    <w:name w:val="Comment Text Char"/>
    <w:basedOn w:val="DefaultParagraphFont"/>
    <w:link w:val="CommentText"/>
    <w:rsid w:val="001D4786"/>
    <w:rPr>
      <w:rFonts w:ascii="Arial" w:hAnsi="Arial"/>
      <w:lang w:eastAsia="en-US"/>
    </w:rPr>
  </w:style>
  <w:style w:type="paragraph" w:styleId="CommentSubject">
    <w:name w:val="annotation subject"/>
    <w:basedOn w:val="CommentText"/>
    <w:next w:val="CommentText"/>
    <w:link w:val="CommentSubjectChar"/>
    <w:semiHidden/>
    <w:unhideWhenUsed/>
    <w:rsid w:val="001D4786"/>
    <w:rPr>
      <w:b/>
      <w:bCs/>
    </w:rPr>
  </w:style>
  <w:style w:type="character" w:customStyle="1" w:styleId="CommentSubjectChar">
    <w:name w:val="Comment Subject Char"/>
    <w:basedOn w:val="CommentTextChar"/>
    <w:link w:val="CommentSubject"/>
    <w:semiHidden/>
    <w:rsid w:val="001D4786"/>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27287">
      <w:bodyDiv w:val="1"/>
      <w:marLeft w:val="0"/>
      <w:marRight w:val="0"/>
      <w:marTop w:val="0"/>
      <w:marBottom w:val="0"/>
      <w:divBdr>
        <w:top w:val="none" w:sz="0" w:space="0" w:color="auto"/>
        <w:left w:val="none" w:sz="0" w:space="0" w:color="auto"/>
        <w:bottom w:val="none" w:sz="0" w:space="0" w:color="auto"/>
        <w:right w:val="none" w:sz="0" w:space="0" w:color="auto"/>
      </w:divBdr>
    </w:div>
    <w:div w:id="1533151705">
      <w:bodyDiv w:val="1"/>
      <w:marLeft w:val="0"/>
      <w:marRight w:val="0"/>
      <w:marTop w:val="0"/>
      <w:marBottom w:val="0"/>
      <w:divBdr>
        <w:top w:val="none" w:sz="0" w:space="0" w:color="auto"/>
        <w:left w:val="none" w:sz="0" w:space="0" w:color="auto"/>
        <w:bottom w:val="none" w:sz="0" w:space="0" w:color="auto"/>
        <w:right w:val="none" w:sz="0" w:space="0" w:color="auto"/>
      </w:divBdr>
    </w:div>
    <w:div w:id="1691834166">
      <w:bodyDiv w:val="1"/>
      <w:marLeft w:val="0"/>
      <w:marRight w:val="0"/>
      <w:marTop w:val="0"/>
      <w:marBottom w:val="0"/>
      <w:divBdr>
        <w:top w:val="none" w:sz="0" w:space="0" w:color="auto"/>
        <w:left w:val="none" w:sz="0" w:space="0" w:color="auto"/>
        <w:bottom w:val="none" w:sz="0" w:space="0" w:color="auto"/>
        <w:right w:val="none" w:sz="0" w:space="0" w:color="auto"/>
      </w:divBdr>
    </w:div>
    <w:div w:id="19247974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1B404-3445-449B-AD1E-B7A21F630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722</Words>
  <Characters>4116</Characters>
  <Application>Microsoft Office Word</Application>
  <DocSecurity>0</DocSecurity>
  <Lines>34</Lines>
  <Paragraphs>9</Paragraphs>
  <ScaleCrop>false</ScaleCrop>
  <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2023-07-20T11:53:00Z</dcterms:created>
  <dcterms:modified xsi:type="dcterms:W3CDTF">2023-07-26T13:02:00Z</dcterms:modified>
</cp:coreProperties>
</file>