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A0D9124" w:rsidR="00CC1C2A" w:rsidRDefault="00376CB6" w:rsidP="00205182">
      <w:pPr>
        <w:pStyle w:val="Unittitle"/>
      </w:pPr>
      <w:r>
        <w:t>Uned 211: Gosod a defnyddio peiriannau torri a siapio cludadwy</w:t>
      </w:r>
    </w:p>
    <w:p w14:paraId="3719F5E0" w14:textId="5A6CEFD1" w:rsidR="009B0EE5" w:rsidRPr="008D1FEC" w:rsidRDefault="006B23A9" w:rsidP="000F364F">
      <w:pPr>
        <w:pStyle w:val="Heading1"/>
        <w:rPr>
          <w:sz w:val="28"/>
          <w:szCs w:val="28"/>
        </w:rPr>
        <w:sectPr w:rsidR="009B0EE5" w:rsidRPr="008D1FEC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  <w:szCs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34393DC3" w14:textId="41FF39E7" w:rsidR="00553E8B" w:rsidRDefault="0010166C" w:rsidP="00580ECE">
      <w:pPr>
        <w:spacing w:before="0" w:line="240" w:lineRule="auto"/>
      </w:pPr>
      <w:r>
        <w:t>Mae’r uned hon yn ymwneud â gosod a defnyddio offer pŵer cludadwy a ddefnyddir yn y diwydiant adeiladu yn ddiogel.</w:t>
      </w:r>
    </w:p>
    <w:p w14:paraId="0D711BE4" w14:textId="77777777" w:rsidR="00EB33CB" w:rsidRPr="00EB33CB" w:rsidRDefault="00EB33CB" w:rsidP="00EB33CB">
      <w:pPr>
        <w:spacing w:before="0" w:after="0" w:line="276" w:lineRule="auto"/>
        <w:contextualSpacing/>
        <w:rPr>
          <w:rFonts w:eastAsiaTheme="minorHAnsi" w:cs="Arial"/>
          <w:szCs w:val="22"/>
        </w:rPr>
      </w:pPr>
      <w:r>
        <w:t>Gallai dysgwyr gael eu cyflwyno i’r uned hon drwy eu cymell i ofyn cwestiynau iddyn nhw eu hunain fel:</w:t>
      </w:r>
    </w:p>
    <w:p w14:paraId="4747BCD0" w14:textId="77777777" w:rsidR="00EB33CB" w:rsidRPr="00EB33CB" w:rsidRDefault="00EB33CB" w:rsidP="005256B5">
      <w:pPr>
        <w:pStyle w:val="Normalbulletlist"/>
        <w:rPr>
          <w:rFonts w:eastAsiaTheme="minorHAnsi"/>
        </w:rPr>
      </w:pPr>
      <w:r>
        <w:t>Sut ydw i’n gosod ac yn gweithredu peiriant plaenio arwyneb yn ddiogel?</w:t>
      </w:r>
    </w:p>
    <w:p w14:paraId="510F3464" w14:textId="77777777" w:rsidR="00EB33CB" w:rsidRPr="00EB33CB" w:rsidRDefault="00EB33CB" w:rsidP="005256B5">
      <w:pPr>
        <w:pStyle w:val="Normalbulletlist"/>
      </w:pPr>
      <w:r>
        <w:t>Alla i ddewis offer priodol ar gyfer llwybro llinynnau grisiau wrth ddefnyddio jig cwteru?</w:t>
      </w:r>
    </w:p>
    <w:p w14:paraId="17D1C184" w14:textId="63A1CBAA" w:rsidR="00EB33CB" w:rsidRPr="00EB33CB" w:rsidRDefault="00EB33CB" w:rsidP="005256B5">
      <w:pPr>
        <w:pStyle w:val="Normalbulletlist"/>
      </w:pPr>
      <w:r>
        <w:t>Sut ydw i’n gwneud jig cyfrwy i gynhyrchu lletemau grisiau?</w:t>
      </w:r>
    </w:p>
    <w:p w14:paraId="063869DA" w14:textId="77777777" w:rsidR="007D6FEB" w:rsidRDefault="007D6FEB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4A7D53D3" w:rsidR="004D0BA5" w:rsidRPr="00260ABB" w:rsidRDefault="001863D7" w:rsidP="00CD5093">
      <w:pPr>
        <w:pStyle w:val="ListParagraph"/>
        <w:numPr>
          <w:ilvl w:val="0"/>
          <w:numId w:val="7"/>
        </w:numPr>
      </w:pPr>
      <w:r>
        <w:t xml:space="preserve">Deall y broses o ddewis adnoddau </w:t>
      </w:r>
    </w:p>
    <w:p w14:paraId="02C4AC0B" w14:textId="551E2A0D" w:rsidR="004D0BA5" w:rsidRDefault="00DD3EE0" w:rsidP="00CD5093">
      <w:pPr>
        <w:pStyle w:val="ListParagraph"/>
        <w:numPr>
          <w:ilvl w:val="0"/>
          <w:numId w:val="7"/>
        </w:numPr>
      </w:pPr>
      <w:r>
        <w:t xml:space="preserve">Deall sut mae gweithio yn unol â manyleb contract </w:t>
      </w:r>
    </w:p>
    <w:p w14:paraId="07DD859E" w14:textId="775D2C01" w:rsidR="006D1046" w:rsidRDefault="006D1046" w:rsidP="00CD5093">
      <w:pPr>
        <w:pStyle w:val="ListParagraph"/>
        <w:numPr>
          <w:ilvl w:val="0"/>
          <w:numId w:val="7"/>
        </w:numPr>
      </w:pPr>
      <w:r>
        <w:t>Cydymffurfio â'r wybodaeth a roddwyd yn y contract er mwyn cyflawni'r gwaith yn ddiogel ac yn effeithlon yn unol â'r fanyleb</w:t>
      </w:r>
    </w:p>
    <w:p w14:paraId="4C6E2171" w14:textId="69C7F616" w:rsidR="004F5BDD" w:rsidRDefault="004F5BDD" w:rsidP="004F5BDD"/>
    <w:p w14:paraId="3738A074" w14:textId="127062A7" w:rsidR="004F5BDD" w:rsidRDefault="004F5BDD" w:rsidP="004F5BDD"/>
    <w:p w14:paraId="7C855258" w14:textId="21B4E438" w:rsidR="004F5BDD" w:rsidRDefault="004F5BDD" w:rsidP="004F5BDD"/>
    <w:p w14:paraId="33A401B3" w14:textId="6269A2FE" w:rsidR="004F5BDD" w:rsidRDefault="004F5BDD" w:rsidP="004F5BDD"/>
    <w:p w14:paraId="099EDF64" w14:textId="77777777" w:rsidR="002D64AF" w:rsidRDefault="002D64AF" w:rsidP="004F5BDD"/>
    <w:p w14:paraId="3AA186D5" w14:textId="77777777" w:rsidR="004F5BDD" w:rsidRDefault="004F5BDD" w:rsidP="004F5BDD"/>
    <w:p w14:paraId="05E8087E" w14:textId="2F598C97" w:rsidR="004D0BA5" w:rsidRPr="001C0CA5" w:rsidRDefault="00DF022A" w:rsidP="008C3B71">
      <w:pPr>
        <w:pStyle w:val="Style1"/>
        <w:pBdr>
          <w:left w:val="single" w:sz="4" w:space="1" w:color="0077E3"/>
        </w:pBdr>
        <w:spacing w:before="0" w:line="240" w:lineRule="auto"/>
      </w:pPr>
      <w:r>
        <w:t>Adnoddau a awgrymir</w:t>
      </w:r>
    </w:p>
    <w:p w14:paraId="04FB11AB" w14:textId="77777777" w:rsidR="00051171" w:rsidRDefault="00051171" w:rsidP="00051171">
      <w:pPr>
        <w:pStyle w:val="Normalheadingblack"/>
      </w:pPr>
      <w:r>
        <w:t>Gwefannau:</w:t>
      </w:r>
    </w:p>
    <w:p w14:paraId="755CE72D" w14:textId="77777777" w:rsidR="00FD16E9" w:rsidRDefault="00F43680" w:rsidP="00FD16E9">
      <w:pPr>
        <w:pStyle w:val="Normalbulletsublist"/>
        <w:numPr>
          <w:ilvl w:val="0"/>
          <w:numId w:val="21"/>
        </w:numPr>
        <w:ind w:left="284" w:hanging="284"/>
        <w:rPr>
          <w:rStyle w:val="Hyperlink"/>
          <w:color w:val="auto"/>
          <w:u w:val="none"/>
        </w:rPr>
      </w:pPr>
      <w:hyperlink r:id="rId12" w:history="1">
        <w:r w:rsidR="008C3B71">
          <w:rPr>
            <w:rStyle w:val="Hyperlink"/>
          </w:rPr>
          <w:t xml:space="preserve">Cadw (gov.wales) | Homepage </w:t>
        </w:r>
      </w:hyperlink>
    </w:p>
    <w:p w14:paraId="081D8ECE" w14:textId="77777777" w:rsidR="00FD16E9" w:rsidRDefault="00F43680" w:rsidP="00FD16E9">
      <w:pPr>
        <w:pStyle w:val="Normalbulletsublist"/>
        <w:numPr>
          <w:ilvl w:val="0"/>
          <w:numId w:val="21"/>
        </w:numPr>
        <w:ind w:left="284" w:hanging="284"/>
      </w:pPr>
      <w:hyperlink r:id="rId13" w:history="1">
        <w:r w:rsidR="008C3B71">
          <w:rPr>
            <w:rStyle w:val="Hyperlink"/>
          </w:rPr>
          <w:t xml:space="preserve">BWF | Homepage </w:t>
        </w:r>
      </w:hyperlink>
    </w:p>
    <w:p w14:paraId="38CA0D40" w14:textId="2EE16EFD" w:rsidR="003209D4" w:rsidRDefault="003209D4" w:rsidP="00051171">
      <w:pPr>
        <w:pStyle w:val="Normalheadingblack"/>
      </w:pPr>
      <w:r>
        <w:t>Deddfwriaeth</w:t>
      </w:r>
    </w:p>
    <w:p w14:paraId="1153A73A" w14:textId="77777777" w:rsidR="00B30C6E" w:rsidRDefault="002C1C5E" w:rsidP="00B30C6E">
      <w:pPr>
        <w:pStyle w:val="Normalbulletsublist"/>
        <w:numPr>
          <w:ilvl w:val="0"/>
          <w:numId w:val="23"/>
        </w:numPr>
        <w:ind w:left="284" w:hanging="284"/>
      </w:pPr>
      <w:r>
        <w:t>Codau Ymarfer Cymeradwy (ACOP)</w:t>
      </w:r>
    </w:p>
    <w:p w14:paraId="4B81978F" w14:textId="77777777" w:rsidR="002D64AF" w:rsidRDefault="00F43680" w:rsidP="002D64AF">
      <w:pPr>
        <w:pStyle w:val="Normalbulletlist"/>
      </w:pPr>
      <w:hyperlink r:id="rId14" w:history="1">
        <w:r w:rsidR="008C3B71">
          <w:rPr>
            <w:rStyle w:val="Hyperlink"/>
          </w:rPr>
          <w:t>GOV.UK (www.gov.uk) | Building regulations approval</w:t>
        </w:r>
      </w:hyperlink>
    </w:p>
    <w:p w14:paraId="45A01D18" w14:textId="77777777" w:rsidR="002D64AF" w:rsidRDefault="00F43680" w:rsidP="002D64AF">
      <w:pPr>
        <w:pStyle w:val="Normalbulletlist"/>
      </w:pPr>
      <w:hyperlink r:id="rId15" w:anchor=":~:text=The%20Personal%20Protective%20Equipment%20at%20Work%20Regulations%201992,9%20Information%2C%20instruction%20and%20training%20More%20items...%20" w:history="1">
        <w:r w:rsidR="008C3B71">
          <w:rPr>
            <w:rStyle w:val="Hyperlink"/>
          </w:rPr>
          <w:t xml:space="preserve">GOV.UK (www.gov.uk) | The Personal Protective Equipment at Work Regulations 1992 </w:t>
        </w:r>
      </w:hyperlink>
    </w:p>
    <w:p w14:paraId="2A88FAE3" w14:textId="77777777" w:rsidR="002D64AF" w:rsidRDefault="00F43680" w:rsidP="002D64AF">
      <w:pPr>
        <w:pStyle w:val="Normalbulletlist"/>
      </w:pPr>
      <w:hyperlink r:id="rId16" w:history="1">
        <w:r w:rsidR="008C3B71">
          <w:rPr>
            <w:rStyle w:val="Hyperlink"/>
          </w:rPr>
          <w:t xml:space="preserve">GOV.UK (www.gov.uk) | The Manual Handling Operations Regulations 1992 </w:t>
        </w:r>
      </w:hyperlink>
    </w:p>
    <w:p w14:paraId="640D8FC8" w14:textId="77777777" w:rsidR="002D64AF" w:rsidRPr="00147F01" w:rsidRDefault="00F43680" w:rsidP="002D64AF">
      <w:pPr>
        <w:pStyle w:val="Normalbulletlist"/>
        <w:rPr>
          <w:rStyle w:val="Hyperlink"/>
          <w:color w:val="auto"/>
          <w:u w:val="none"/>
        </w:rPr>
      </w:pPr>
      <w:hyperlink r:id="rId17" w:history="1">
        <w:r w:rsidR="008C3B71">
          <w:rPr>
            <w:rStyle w:val="Hyperlink"/>
          </w:rPr>
          <w:t xml:space="preserve">GOV.UK (www.gov.uk) | The Control of Noise at Work Regulations 2005 </w:t>
        </w:r>
      </w:hyperlink>
    </w:p>
    <w:p w14:paraId="55B298E4" w14:textId="77777777" w:rsidR="00C55379" w:rsidRPr="005E46FE" w:rsidRDefault="00F43680" w:rsidP="002D64AF">
      <w:pPr>
        <w:pStyle w:val="Normalbulletlist"/>
        <w:rPr>
          <w:rFonts w:cs="Arial"/>
          <w:szCs w:val="22"/>
        </w:rPr>
      </w:pPr>
      <w:hyperlink r:id="rId18" w:history="1">
        <w:r w:rsidR="008C3B71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HSE | Health and safety in the woodworking industry</w:t>
        </w:r>
      </w:hyperlink>
    </w:p>
    <w:p w14:paraId="3FA03433" w14:textId="77777777" w:rsidR="00C55379" w:rsidRDefault="00F43680" w:rsidP="002D64AF">
      <w:pPr>
        <w:pStyle w:val="Normalbulletlist"/>
      </w:pPr>
      <w:hyperlink r:id="rId19" w:history="1">
        <w:r w:rsidR="008C3B71">
          <w:rPr>
            <w:rStyle w:val="Hyperlink"/>
          </w:rPr>
          <w:t>HSE | Woodworking Publications - Free leaflets</w:t>
        </w:r>
      </w:hyperlink>
    </w:p>
    <w:p w14:paraId="7FFF6C67" w14:textId="77777777" w:rsidR="00C55379" w:rsidRDefault="00F43680" w:rsidP="002D64AF">
      <w:pPr>
        <w:pStyle w:val="Normalbulletlist"/>
        <w:rPr>
          <w:rStyle w:val="Hyperlink"/>
          <w:color w:val="auto"/>
          <w:u w:val="none"/>
        </w:rPr>
      </w:pPr>
      <w:hyperlink r:id="rId20" w:history="1">
        <w:r w:rsidR="008C3B71">
          <w:rPr>
            <w:rStyle w:val="Hyperlink"/>
          </w:rPr>
          <w:t>HSE | Safe use of woodworking machinery</w:t>
        </w:r>
      </w:hyperlink>
    </w:p>
    <w:p w14:paraId="04EEB07F" w14:textId="77777777" w:rsidR="00C55379" w:rsidRDefault="00F43680" w:rsidP="002D64AF">
      <w:pPr>
        <w:pStyle w:val="Normalbulletlist"/>
      </w:pPr>
      <w:hyperlink r:id="rId21" w:history="1">
        <w:r w:rsidR="008C3B71">
          <w:rPr>
            <w:rStyle w:val="Hyperlink"/>
            <w:shd w:val="clear" w:color="auto" w:fill="FFFFFF"/>
          </w:rPr>
          <w:t>HSE | Health and Safety at Work Act 1974 explained</w:t>
        </w:r>
      </w:hyperlink>
      <w:r w:rsidR="008C3B71">
        <w:t xml:space="preserve"> </w:t>
      </w:r>
    </w:p>
    <w:p w14:paraId="53F59C07" w14:textId="77777777" w:rsidR="00C55379" w:rsidRDefault="00F43680" w:rsidP="002D64AF">
      <w:pPr>
        <w:pStyle w:val="Normalbulletlist"/>
      </w:pPr>
      <w:hyperlink r:id="rId22" w:history="1">
        <w:r w:rsidR="008C3B71">
          <w:rPr>
            <w:rStyle w:val="Hyperlink"/>
          </w:rPr>
          <w:t>HSE | Construction Design and Management Regulations 2015</w:t>
        </w:r>
      </w:hyperlink>
    </w:p>
    <w:p w14:paraId="106F929C" w14:textId="77777777" w:rsidR="00C55379" w:rsidRDefault="00F43680" w:rsidP="002D64AF">
      <w:pPr>
        <w:pStyle w:val="Normalbulletlist"/>
      </w:pPr>
      <w:hyperlink r:id="rId23" w:history="1">
        <w:r w:rsidR="008C3B71">
          <w:rPr>
            <w:rStyle w:val="Hyperlink"/>
            <w:shd w:val="clear" w:color="auto" w:fill="FFFFFF"/>
          </w:rPr>
          <w:t>HSE | PUWER</w:t>
        </w:r>
      </w:hyperlink>
    </w:p>
    <w:p w14:paraId="23582AE3" w14:textId="77777777" w:rsidR="00C55379" w:rsidRDefault="00F43680" w:rsidP="002D64AF">
      <w:pPr>
        <w:pStyle w:val="Normalbulletlist"/>
        <w:rPr>
          <w:rStyle w:val="Hyperlink"/>
          <w:color w:val="auto"/>
          <w:u w:val="none"/>
        </w:rPr>
      </w:pPr>
      <w:hyperlink r:id="rId24" w:history="1">
        <w:r w:rsidR="008C3B71">
          <w:rPr>
            <w:rStyle w:val="Hyperlink"/>
          </w:rPr>
          <w:t xml:space="preserve">HSE | RIDDOR </w:t>
        </w:r>
      </w:hyperlink>
    </w:p>
    <w:p w14:paraId="0872137F" w14:textId="77777777" w:rsidR="00C55379" w:rsidRDefault="00F43680" w:rsidP="002D64AF">
      <w:pPr>
        <w:pStyle w:val="Normalbulletlist"/>
        <w:rPr>
          <w:rStyle w:val="Hyperlink"/>
          <w:color w:val="auto"/>
          <w:u w:val="none"/>
        </w:rPr>
      </w:pPr>
      <w:hyperlink r:id="rId25" w:history="1">
        <w:r w:rsidR="008C3B71">
          <w:rPr>
            <w:rStyle w:val="Hyperlink"/>
          </w:rPr>
          <w:t>HSE | COSHH</w:t>
        </w:r>
      </w:hyperlink>
    </w:p>
    <w:p w14:paraId="1EC53923" w14:textId="1911B557" w:rsidR="00C55379" w:rsidRPr="00A63F2B" w:rsidRDefault="00F43680" w:rsidP="002D64AF">
      <w:pPr>
        <w:pStyle w:val="Normalbulletlist"/>
      </w:pPr>
      <w:hyperlink r:id="rId26" w:history="1">
        <w:r w:rsidR="008C3B71">
          <w:rPr>
            <w:rStyle w:val="Hyperlink"/>
          </w:rPr>
          <w:t>HSE | LOLER</w:t>
        </w:r>
      </w:hyperlink>
    </w:p>
    <w:p w14:paraId="1F8E92D1" w14:textId="77777777" w:rsidR="00F70B26" w:rsidRDefault="00F70B26" w:rsidP="004F5BDD">
      <w:pPr>
        <w:pStyle w:val="Normalheadingblack"/>
      </w:pPr>
    </w:p>
    <w:p w14:paraId="7EBCF899" w14:textId="77777777" w:rsidR="00F70B26" w:rsidRDefault="00F70B26" w:rsidP="004F5BDD">
      <w:pPr>
        <w:pStyle w:val="Normalheadingblack"/>
      </w:pPr>
    </w:p>
    <w:p w14:paraId="23583F46" w14:textId="43154FE4" w:rsidR="008C3B71" w:rsidRPr="001C0CA5" w:rsidRDefault="008C3B71" w:rsidP="008C3B71">
      <w:pPr>
        <w:pStyle w:val="Style1"/>
        <w:pBdr>
          <w:left w:val="single" w:sz="4" w:space="1" w:color="0077E3"/>
        </w:pBdr>
        <w:spacing w:before="0" w:line="240" w:lineRule="auto"/>
      </w:pPr>
      <w:r>
        <w:lastRenderedPageBreak/>
        <w:t>Adnoddau a awgrymir (parhad)</w:t>
      </w:r>
    </w:p>
    <w:p w14:paraId="11DCF52E" w14:textId="78CC019F" w:rsidR="003209D4" w:rsidRDefault="003209D4" w:rsidP="004F5BDD">
      <w:pPr>
        <w:pStyle w:val="Normalheadingblack"/>
      </w:pPr>
      <w:r>
        <w:t>Gwerslyfrau</w:t>
      </w:r>
    </w:p>
    <w:p w14:paraId="21875478" w14:textId="77777777" w:rsidR="00C97610" w:rsidRDefault="00C97610" w:rsidP="00B30C6E">
      <w:pPr>
        <w:pStyle w:val="Normalbulletsublist"/>
        <w:numPr>
          <w:ilvl w:val="0"/>
          <w:numId w:val="24"/>
        </w:numPr>
        <w:ind w:left="284" w:hanging="284"/>
      </w:pPr>
      <w:r>
        <w:t xml:space="preserve">Jones, S., Redfern, S., Fearn, C. (2019) </w:t>
      </w:r>
      <w:r>
        <w:rPr>
          <w:i/>
          <w:iCs/>
        </w:rPr>
        <w:t>The City &amp; Guilds Textbook: Site Carpentry and Architectural Joinery for the Level 2 Apprenticeship (6571), Level 2 Technical Certificate (7906) &amp; Level 2 Diploma (6706)</w:t>
      </w:r>
      <w:r>
        <w:t>. London: Hodder Education.</w:t>
      </w:r>
    </w:p>
    <w:p w14:paraId="5FC03517" w14:textId="77777777" w:rsidR="00C97610" w:rsidRPr="00B30C6E" w:rsidRDefault="00C97610" w:rsidP="00B30C6E">
      <w:pPr>
        <w:pStyle w:val="Normalbulletsublist"/>
        <w:numPr>
          <w:ilvl w:val="0"/>
          <w:numId w:val="0"/>
        </w:numPr>
        <w:ind w:left="568" w:hanging="284"/>
      </w:pPr>
      <w:r>
        <w:t>ISBN 978-1-5104-5813-0</w:t>
      </w:r>
    </w:p>
    <w:p w14:paraId="7EC469B2" w14:textId="77777777" w:rsidR="004F5BDD" w:rsidRDefault="00C97610" w:rsidP="004F5BDD">
      <w:pPr>
        <w:pStyle w:val="Normalbulletsublist"/>
        <w:numPr>
          <w:ilvl w:val="0"/>
          <w:numId w:val="25"/>
        </w:numPr>
        <w:ind w:left="284" w:hanging="284"/>
      </w:pPr>
      <w:r>
        <w:t xml:space="preserve">Burdfield, M., Jones, S., Redfern, S., Fearn, C. (2020) </w:t>
      </w:r>
      <w:r>
        <w:rPr>
          <w:i/>
          <w:iCs/>
        </w:rPr>
        <w:t>The City &amp; Guilds Textbook: Site Carpentry &amp; Architectural Joinery for the Level 3 Apprenticeship (6571), Level 3 Advanced Technical Diploma (7906) &amp; Level 3 Diploma</w:t>
      </w:r>
      <w:r>
        <w:t>. London: Hodder Education.</w:t>
      </w:r>
    </w:p>
    <w:p w14:paraId="25B6C06E" w14:textId="4D34D461" w:rsidR="00C97610" w:rsidRPr="004F5BDD" w:rsidRDefault="00C97610" w:rsidP="00C55379">
      <w:pPr>
        <w:pStyle w:val="Normalbulletsublist"/>
        <w:numPr>
          <w:ilvl w:val="0"/>
          <w:numId w:val="0"/>
        </w:numPr>
        <w:ind w:firstLine="284"/>
      </w:pPr>
      <w:r>
        <w:t>ISBN 978-1-5104-5815-4</w:t>
      </w:r>
    </w:p>
    <w:p w14:paraId="2060A32B" w14:textId="1F47AD15" w:rsidR="009B0EE5" w:rsidRDefault="009B0EE5" w:rsidP="003209D4">
      <w:pPr>
        <w:pStyle w:val="Normalbulletsublist"/>
        <w:numPr>
          <w:ilvl w:val="0"/>
          <w:numId w:val="0"/>
        </w:numPr>
        <w:ind w:left="568"/>
      </w:pPr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20710485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2AC71FD6" w14:textId="23A6B0C7" w:rsidR="00D04E77" w:rsidRDefault="00D04E77" w:rsidP="00DF022A">
      <w:pPr>
        <w:pStyle w:val="Normalbulletsublist"/>
        <w:numPr>
          <w:ilvl w:val="0"/>
          <w:numId w:val="0"/>
        </w:numPr>
        <w:ind w:left="568" w:hanging="284"/>
      </w:pPr>
    </w:p>
    <w:p w14:paraId="4CD878B1" w14:textId="279AF332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7E709748" w14:textId="4068A85B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0A0F8700" w14:textId="10BAB99C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666F4865" w14:textId="563949C5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6ECFE6CD" w14:textId="38D63751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0D14E72F" w14:textId="75F5B7DC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6E9B5F31" w14:textId="599FC6C5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61996A07" w14:textId="55856F0D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7B021DC3" w14:textId="1B3CAC17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01A2B7B7" w14:textId="77777777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598BF59C" w14:textId="77777777" w:rsidR="00D04E77" w:rsidRDefault="00D04E77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600EB6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20F66D5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</w:p>
    <w:p w14:paraId="229137F4" w14:textId="1E7D7274" w:rsidR="008C3B71" w:rsidRDefault="008C3B71" w:rsidP="000F364F">
      <w:pPr>
        <w:spacing w:before="0" w:line="240" w:lineRule="auto"/>
        <w:rPr>
          <w:bCs/>
          <w:color w:val="FFFFFF" w:themeColor="background1"/>
        </w:rPr>
      </w:pPr>
      <w:r>
        <w:br w:type="page"/>
      </w:r>
    </w:p>
    <w:p w14:paraId="4D9C933F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7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FFE042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Canllawiau darparu</w:t>
            </w:r>
          </w:p>
        </w:tc>
      </w:tr>
      <w:tr w:rsidR="006D1046" w:rsidRPr="00D979B1" w14:paraId="1E63667F" w14:textId="77777777" w:rsidTr="00FFE042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FD38469" w:rsidR="006D1046" w:rsidRPr="00CD50CC" w:rsidRDefault="00E71610" w:rsidP="00CD5093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CD509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CB6D1A6" w14:textId="310A72F4" w:rsidR="00172B42" w:rsidRDefault="00B90DB9" w:rsidP="005256B5">
            <w:pPr>
              <w:pStyle w:val="Normalbulletlist"/>
            </w:pPr>
            <w:r>
              <w:t xml:space="preserve">Dysgwyr i allu nodi prif rannau amrywiaeth o beiriannau torri a siapio cludadwy. </w:t>
            </w:r>
          </w:p>
          <w:p w14:paraId="4DEA1F32" w14:textId="123C223B" w:rsidR="00B42DFF" w:rsidRDefault="00B90DB9" w:rsidP="005256B5">
            <w:pPr>
              <w:pStyle w:val="Normalbulletlist"/>
            </w:pPr>
            <w:r>
              <w:t xml:space="preserve">Dysgwyr i ddeall pwrpas a chyfyngiadau pob offeryn pŵer ac offer cysylltiedig, a gwybod sut mae cywiro diffygion o fewn terfynau eu cyfrifoldebau.  </w:t>
            </w:r>
          </w:p>
          <w:p w14:paraId="2CEA35A6" w14:textId="32AC4592" w:rsidR="00172B42" w:rsidRPr="00B42DFF" w:rsidRDefault="00B42DFF" w:rsidP="005256B5">
            <w:pPr>
              <w:pStyle w:val="Normalbulletlist"/>
            </w:pPr>
            <w:r>
              <w:t>Dysgwyr i wybod am beiriannau torri a siapio cludadwy, gan gynnwys:</w:t>
            </w:r>
          </w:p>
          <w:p w14:paraId="34E38E94" w14:textId="13268F80" w:rsidR="008F4BDF" w:rsidRDefault="00172B42" w:rsidP="005256B5">
            <w:pPr>
              <w:pStyle w:val="Normalbulletsublist"/>
            </w:pPr>
            <w:r>
              <w:t>llifiau: crwn, torri (gan gynnwys meitr gyfansawdd), jig bwrdd, danheddog, osgiladol (aml-offeryn)</w:t>
            </w:r>
          </w:p>
          <w:p w14:paraId="01749DD3" w14:textId="495BDAF8" w:rsidR="00172B42" w:rsidRPr="008F4BDF" w:rsidRDefault="00172B42" w:rsidP="005256B5">
            <w:pPr>
              <w:pStyle w:val="Normalbulletsublist"/>
            </w:pPr>
            <w:r>
              <w:t>offer: bachyn negyddol, bachyn positif, bachyn niwtral, Blaen Carbid-Tyngsten (TCT), llafn plât, Dannedd y Fodfedd (TPI)</w:t>
            </w:r>
          </w:p>
          <w:p w14:paraId="71D76B89" w14:textId="63EC4225" w:rsidR="00172B42" w:rsidRPr="00342168" w:rsidRDefault="00172B42" w:rsidP="005256B5">
            <w:pPr>
              <w:pStyle w:val="Normalbulletsublist"/>
            </w:pPr>
            <w:r>
              <w:t>dril (cylchog, taro sy’n troi, gyrrwr dril); Dur Cyflymder Uchel (HSS), TCT, Siafft Gyriant wedi’i Slotio (SDS)</w:t>
            </w:r>
          </w:p>
          <w:p w14:paraId="2F0E1874" w14:textId="79B26E6A" w:rsidR="00172B42" w:rsidRPr="00172B42" w:rsidRDefault="00172B42" w:rsidP="005256B5">
            <w:pPr>
              <w:pStyle w:val="Normalbulletsublist"/>
            </w:pPr>
            <w:r>
              <w:t>plaeniwr (llaw) a haearn/cyllyll plaenio</w:t>
            </w:r>
          </w:p>
          <w:p w14:paraId="4ACCF3AE" w14:textId="4D42C4B4" w:rsidR="00172B42" w:rsidRPr="00342168" w:rsidRDefault="00172B42" w:rsidP="005256B5">
            <w:pPr>
              <w:pStyle w:val="Normalbulletsublist"/>
            </w:pPr>
            <w:r>
              <w:t xml:space="preserve">plaen uniadu bisged, llafn llif a thorwyr (ar gyfer llwybrydd) </w:t>
            </w:r>
          </w:p>
          <w:p w14:paraId="170BC463" w14:textId="15811252" w:rsidR="00172B42" w:rsidRPr="00172B42" w:rsidRDefault="00172B42" w:rsidP="005256B5">
            <w:pPr>
              <w:pStyle w:val="Normalbulletsublist"/>
            </w:pPr>
            <w:r>
              <w:t>mortais (gan gynnwys symudol), terydr a chynion</w:t>
            </w:r>
          </w:p>
          <w:p w14:paraId="122E1E25" w14:textId="13A8A0F8" w:rsidR="00172B42" w:rsidRPr="00342168" w:rsidRDefault="00172B42" w:rsidP="005256B5">
            <w:pPr>
              <w:pStyle w:val="Normalbulletsublist"/>
            </w:pPr>
            <w:r>
              <w:t>tewychydd plaeniwr arwyneb cludadwy</w:t>
            </w:r>
          </w:p>
          <w:p w14:paraId="0E471CC1" w14:textId="47340104" w:rsidR="00172B42" w:rsidRPr="00342168" w:rsidRDefault="00172B42" w:rsidP="005256B5">
            <w:pPr>
              <w:pStyle w:val="Normalbulletsublist"/>
            </w:pPr>
            <w:r>
              <w:t>sandiwr (orbitol, belt, disg), papurau sgraffinio graddedig</w:t>
            </w:r>
          </w:p>
          <w:p w14:paraId="5926CB23" w14:textId="3117D5C3" w:rsidR="00172B42" w:rsidRPr="00342168" w:rsidRDefault="00172B42" w:rsidP="005256B5">
            <w:pPr>
              <w:pStyle w:val="Normalbulletsublist"/>
            </w:pPr>
            <w:r>
              <w:t xml:space="preserve">plaen cafnu (llaw ac wedi’i wrthdroi mewn bwrdd) </w:t>
            </w:r>
          </w:p>
          <w:p w14:paraId="404BF24E" w14:textId="7A707579" w:rsidR="00172B42" w:rsidRPr="00342168" w:rsidRDefault="00172B42" w:rsidP="005256B5">
            <w:pPr>
              <w:pStyle w:val="Normalbulletsublist"/>
            </w:pPr>
            <w:r>
              <w:t>mathau o dorwyr: rhychog, pin sefydlog, pelres, proffil, mowldio, HSS, TCT, Diemwnt Aml Grisialog (PCD)</w:t>
            </w:r>
          </w:p>
          <w:p w14:paraId="3C9B6617" w14:textId="190B5D5F" w:rsidR="00172B42" w:rsidRPr="00342168" w:rsidRDefault="00172B42" w:rsidP="005256B5">
            <w:pPr>
              <w:pStyle w:val="Normalbulletsublist"/>
            </w:pPr>
            <w:r>
              <w:t>trimiwr laminiad, torwyr: rhychog, pelres, â phin arwain.</w:t>
            </w:r>
          </w:p>
          <w:p w14:paraId="30A84C56" w14:textId="2EBF5C62" w:rsidR="00172B42" w:rsidRPr="002D64AF" w:rsidRDefault="00172B42" w:rsidP="002D64AF">
            <w:pPr>
              <w:pStyle w:val="Normalheadingblack"/>
            </w:pPr>
            <w:r>
              <w:t>Cyflenwadau pŵer</w:t>
            </w:r>
          </w:p>
          <w:p w14:paraId="52A1A5D3" w14:textId="241DFC99" w:rsidR="006D1046" w:rsidRPr="00CD50CC" w:rsidRDefault="009E2EA5" w:rsidP="005256B5">
            <w:pPr>
              <w:pStyle w:val="Normalbulletlist"/>
            </w:pPr>
            <w:r>
              <w:t xml:space="preserve">Bydd dysgwyr yn gwybod am y gwahanol fathau o gyflenwad pŵer a ddefnyddir ar gyfer y peiriannau uchod, gan gynnwys 110v, 230v a niwmatig a batri. </w:t>
            </w:r>
          </w:p>
        </w:tc>
      </w:tr>
      <w:tr w:rsidR="006D1046" w:rsidRPr="00D979B1" w14:paraId="2DF4DFA8" w14:textId="77777777" w:rsidTr="00FFE042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CD5093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CD509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A87A027" w14:textId="17A71BC6" w:rsidR="00F5366C" w:rsidRPr="002D64AF" w:rsidRDefault="0079335A" w:rsidP="005256B5">
            <w:pPr>
              <w:pStyle w:val="Normalbulletlist"/>
            </w:pPr>
            <w:r>
              <w:t xml:space="preserve">Dysgwyr i wybod: </w:t>
            </w:r>
          </w:p>
          <w:p w14:paraId="2138F86A" w14:textId="2D703C6B" w:rsidR="00172B42" w:rsidRPr="00172B42" w:rsidRDefault="0079335A" w:rsidP="005256B5">
            <w:pPr>
              <w:pStyle w:val="Normalbulletsublist"/>
            </w:pPr>
            <w:r>
              <w:lastRenderedPageBreak/>
              <w:t>sut mae defnyddio’r peiriannau torri a siapio cludadwy sydd wedi’u rhestru yn 1.1.</w:t>
            </w:r>
          </w:p>
          <w:p w14:paraId="05948667" w14:textId="0BBFCC3E" w:rsidR="00172B42" w:rsidRPr="00CD50CC" w:rsidRDefault="00172B42" w:rsidP="005256B5">
            <w:pPr>
              <w:pStyle w:val="Normalbulletsublist"/>
            </w:pPr>
            <w:r>
              <w:t>pryd i roi gwybod am broblemau neu ddiffygion gyda pheiriannau torri a siapio cludadwy.</w:t>
            </w:r>
          </w:p>
        </w:tc>
      </w:tr>
      <w:tr w:rsidR="006D1046" w:rsidRPr="00D979B1" w14:paraId="24BC335D" w14:textId="77777777" w:rsidTr="00FFE042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CD5093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CD509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4DD46FD9" w:rsidR="006D1046" w:rsidRPr="005256B5" w:rsidRDefault="00A47FCE" w:rsidP="005256B5">
            <w:pPr>
              <w:pStyle w:val="Normalbulletlist"/>
            </w:pPr>
            <w:r>
              <w:t>Dysgwyr i wybod sut i gael mynediad at beiriannau neu eu harchebu, a deall pa mor addas ydynt ar gyfer y dasg.</w:t>
            </w:r>
          </w:p>
        </w:tc>
      </w:tr>
      <w:tr w:rsidR="006D1046" w:rsidRPr="00D979B1" w14:paraId="013B98B8" w14:textId="77777777" w:rsidTr="00FFE042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CD5093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ABBC8D0" w14:textId="219B66FF" w:rsidR="00172B42" w:rsidRPr="005256B5" w:rsidRDefault="00A47FCE" w:rsidP="005256B5">
            <w:pPr>
              <w:pStyle w:val="Normalbulletlist"/>
            </w:pPr>
            <w:r>
              <w:t xml:space="preserve">Dysgwyr i wybod am beryglon a risgiau cyffredin sy’n gysylltiedig â defnyddio peiriannau torri (darnau’n cael eu taflu, cyswllt â’r torrwr, sŵn, llwch, dirgryniadau, sioc drydanol, llithro, baglu, cwympo a mynd yn sownd, mynd i mewn i’r corff, treiddio’r croen (cyflenwad niwmatig)) a sut y gellir lleihau neu oresgyn. </w:t>
            </w:r>
          </w:p>
          <w:p w14:paraId="20128316" w14:textId="7927107D" w:rsidR="006D1046" w:rsidRPr="00CD50CC" w:rsidRDefault="00025C64" w:rsidP="005256B5">
            <w:pPr>
              <w:pStyle w:val="Normalbulletlist"/>
            </w:pPr>
            <w:r>
              <w:t xml:space="preserve">Dysgwyr i wybod sut mae cael gafael ar wybodaeth er mwyn eu defnyddio’n ddiogel, gan gynnwys cyfarwyddiadau gwneuthurwyr, Codau Ymarfer Cymeradwy (ACOP), deddfwriaeth briodol h.y. Rheoliadau Darparu a Defnyddio Cyfarpar Gwaith (PUWER), olwynion sgraffiniol. </w:t>
            </w:r>
          </w:p>
        </w:tc>
      </w:tr>
      <w:tr w:rsidR="000E7C90" w:rsidRPr="00D979B1" w14:paraId="6800D22A" w14:textId="77777777" w:rsidTr="00FFE042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6770D19" w14:textId="1377DB68" w:rsidR="00E71610" w:rsidRDefault="00450F57" w:rsidP="00CD5093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>
              <w:t>Deall sut mae gweithio yn unol â manyleb contract</w:t>
            </w:r>
          </w:p>
          <w:p w14:paraId="3BEC5FBB" w14:textId="4326E50B" w:rsidR="000E7C90" w:rsidRPr="00CD50CC" w:rsidRDefault="000E7C90" w:rsidP="00E71610">
            <w:pPr>
              <w:pStyle w:val="ListParagraph"/>
              <w:adjustRightInd w:val="0"/>
              <w:spacing w:line="240" w:lineRule="auto"/>
              <w:ind w:left="360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A51141B" w:rsidR="000E7C90" w:rsidRPr="00CD50CC" w:rsidRDefault="0028476B" w:rsidP="00CD509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A30E6C2" w14:textId="637A809C" w:rsidR="00441040" w:rsidRPr="004F5BDD" w:rsidRDefault="004A1B3B" w:rsidP="005256B5">
            <w:pPr>
              <w:pStyle w:val="Normalbulletlist"/>
              <w:rPr>
                <w:rFonts w:eastAsia="Calibri"/>
              </w:rPr>
            </w:pPr>
            <w:r>
              <w:t>Dysgwyr i wybod sut mae dewis a defnyddio offer cludadwy i siapio cynnyrch pren a phaneli, gan ystyried y canlynol:</w:t>
            </w:r>
          </w:p>
          <w:p w14:paraId="40F28930" w14:textId="4757A8C7" w:rsidR="00441040" w:rsidRDefault="004A1B3B" w:rsidP="005256B5">
            <w:pPr>
              <w:pStyle w:val="Normalbulletsublist"/>
              <w:rPr>
                <w:rFonts w:eastAsia="Calibri"/>
              </w:rPr>
            </w:pPr>
            <w:r>
              <w:t>sut i ddefnyddio marciau cyfeirio</w:t>
            </w:r>
          </w:p>
          <w:p w14:paraId="20E392DA" w14:textId="08F2C405" w:rsidR="00441040" w:rsidRDefault="00F77F46" w:rsidP="005256B5">
            <w:pPr>
              <w:pStyle w:val="Normalbulletsublist"/>
              <w:rPr>
                <w:rFonts w:eastAsia="Calibri"/>
              </w:rPr>
            </w:pPr>
            <w:r>
              <w:t>y mathau o ddiffygion sy’n gallu cael effaith niweidiol ar y cynnyrch a wnaed â pheiriant, gan gynnwys camdroad, bwa, cwpanu, graen ar oleddf</w:t>
            </w:r>
          </w:p>
          <w:p w14:paraId="01117D9E" w14:textId="6456B29B" w:rsidR="00441040" w:rsidRPr="00342168" w:rsidRDefault="00441040" w:rsidP="005256B5">
            <w:pPr>
              <w:pStyle w:val="Normalbulletsublist"/>
              <w:rPr>
                <w:rFonts w:eastAsia="Calibri"/>
              </w:rPr>
            </w:pPr>
            <w:r>
              <w:t xml:space="preserve">sut mae gwaith wedi’i siapio a maint/pwysau’r gydran yn effeithio ar weithrediadau peiriannu  </w:t>
            </w:r>
          </w:p>
          <w:p w14:paraId="170CC169" w14:textId="6D0EC663" w:rsidR="00441040" w:rsidRPr="00342168" w:rsidRDefault="00B5352F" w:rsidP="005256B5">
            <w:pPr>
              <w:pStyle w:val="Normalbulletsublist"/>
              <w:rPr>
                <w:rFonts w:eastAsia="Calibri"/>
              </w:rPr>
            </w:pPr>
            <w:r>
              <w:t>sut mae defnyddio cyfarpar cefnogi darnau gwaith h.y. byrddau rholer, trestlau, gweithiwr</w:t>
            </w:r>
          </w:p>
          <w:p w14:paraId="5F6496A9" w14:textId="6ADDBB40" w:rsidR="00441040" w:rsidRPr="00342168" w:rsidRDefault="00B5352F" w:rsidP="005256B5">
            <w:pPr>
              <w:pStyle w:val="Normalbulletsublist"/>
              <w:rPr>
                <w:rFonts w:eastAsia="Calibri"/>
              </w:rPr>
            </w:pPr>
            <w:r>
              <w:lastRenderedPageBreak/>
              <w:t>sut mae defnyddio jigiau a chymhorthion i weithio’n ddiogel ac i gynhyrchu cydrannau niferus yn gywir (jigiau wedi’u lletemu, jigiau blociau glud, byrddau cyfrwy, blociau gwthio, ffyn gwthio, bwrdd pluog)</w:t>
            </w:r>
          </w:p>
          <w:p w14:paraId="30F4BB9B" w14:textId="576566AE" w:rsidR="00441040" w:rsidRPr="00342168" w:rsidRDefault="009D3474" w:rsidP="005256B5">
            <w:pPr>
              <w:pStyle w:val="Normalbulletsublist"/>
              <w:rPr>
                <w:rFonts w:eastAsia="Calibri"/>
              </w:rPr>
            </w:pPr>
            <w:r>
              <w:t xml:space="preserve">sut mae cadw trefn a gweithio’n unol â chanllawiau diogelwch </w:t>
            </w:r>
          </w:p>
          <w:p w14:paraId="37CE022D" w14:textId="682118B8" w:rsidR="00441040" w:rsidRPr="00342168" w:rsidRDefault="00F37F2D" w:rsidP="005256B5">
            <w:pPr>
              <w:pStyle w:val="Normalbulletsublist"/>
              <w:rPr>
                <w:rFonts w:eastAsia="Calibri"/>
              </w:rPr>
            </w:pPr>
            <w:r>
              <w:t>sut mae darparu storfa dros dro o gydrannau wedi’u pentyrru yn ystod gwaith peiriannu</w:t>
            </w:r>
          </w:p>
          <w:p w14:paraId="51B0001A" w14:textId="6F9266BF" w:rsidR="000E7C90" w:rsidRPr="00CD50CC" w:rsidRDefault="00441040" w:rsidP="005256B5">
            <w:pPr>
              <w:pStyle w:val="Normalbulletsublist"/>
              <w:rPr>
                <w:rFonts w:eastAsia="Calibri"/>
              </w:rPr>
            </w:pPr>
            <w:r>
              <w:t>sut mae storio cydrannau gorffenedig er mwyn atal difrod.</w:t>
            </w:r>
          </w:p>
        </w:tc>
      </w:tr>
      <w:tr w:rsidR="000E7C90" w:rsidRPr="00D979B1" w14:paraId="29D72156" w14:textId="77777777" w:rsidTr="00FFE042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CD5093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53ED706" w:rsidR="000E7C90" w:rsidRPr="00CD50CC" w:rsidRDefault="00CA163D" w:rsidP="00CD509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ECFEE60" w14:textId="418CFA76" w:rsidR="00441040" w:rsidRPr="00342168" w:rsidRDefault="00E80C8D" w:rsidP="005256B5">
            <w:pPr>
              <w:pStyle w:val="Normalbulletlist"/>
              <w:rPr>
                <w:rFonts w:eastAsia="Arial"/>
              </w:rPr>
            </w:pPr>
            <w:r>
              <w:t>Dysgwyr i allu dewis offer pŵer, offer a chyfarpar priodol ar gyfer y dasg dan sylw</w:t>
            </w:r>
          </w:p>
          <w:p w14:paraId="19F8B3EA" w14:textId="5871493F" w:rsidR="00441040" w:rsidRPr="00342168" w:rsidRDefault="00E80C8D" w:rsidP="005256B5">
            <w:pPr>
              <w:pStyle w:val="Normalbulletlist"/>
              <w:rPr>
                <w:rFonts w:eastAsia="Arial"/>
              </w:rPr>
            </w:pPr>
            <w:r>
              <w:t>Dysgwyr i allu gosod offer pŵer a chyfarpar, a newid offer ar gyfer y dasg dan sylw</w:t>
            </w:r>
          </w:p>
          <w:p w14:paraId="751AE615" w14:textId="4EC10576" w:rsidR="00441040" w:rsidRPr="00342168" w:rsidRDefault="00E80C8D" w:rsidP="005256B5">
            <w:pPr>
              <w:pStyle w:val="Normalbulletlist"/>
              <w:rPr>
                <w:rFonts w:eastAsia="Arial"/>
              </w:rPr>
            </w:pPr>
            <w:r>
              <w:t>Dysgwyr i wybod sut mae cynnal archwiliadau diogelwch cyn cychwyn.</w:t>
            </w:r>
          </w:p>
          <w:p w14:paraId="23F997CF" w14:textId="58BE402E" w:rsidR="00441040" w:rsidRPr="00342168" w:rsidRDefault="00E80C8D" w:rsidP="005256B5">
            <w:pPr>
              <w:pStyle w:val="Normalbulletlist"/>
              <w:rPr>
                <w:rFonts w:eastAsia="Arial"/>
              </w:rPr>
            </w:pPr>
            <w:r>
              <w:t xml:space="preserve">Dysgwyr i wybod sut mae cynnal a chadw a storio offer pŵer, offer a chyfarpar. </w:t>
            </w:r>
          </w:p>
          <w:p w14:paraId="28B62CE0" w14:textId="2C0FAEBC" w:rsidR="00441040" w:rsidRPr="00441040" w:rsidRDefault="009C1C74" w:rsidP="005256B5">
            <w:pPr>
              <w:pStyle w:val="Normalbulletlist"/>
              <w:rPr>
                <w:rFonts w:eastAsia="Arial"/>
              </w:rPr>
            </w:pPr>
            <w:r>
              <w:t>Dysgwyr i wybod sut mae gosod a chynnal a chadw systemau Awyru Lleol sy’n Gwacau Mygdarth (LEV)</w:t>
            </w:r>
          </w:p>
          <w:p w14:paraId="7D99146B" w14:textId="77777777" w:rsidR="000E7C90" w:rsidRDefault="009C1C74" w:rsidP="005256B5">
            <w:pPr>
              <w:pStyle w:val="Normalbulletlist"/>
              <w:rPr>
                <w:rFonts w:eastAsia="Arial"/>
                <w:color w:val="000000" w:themeColor="text1"/>
              </w:rPr>
            </w:pPr>
            <w:r>
              <w:t>Dysgwyr i wybod sut mae dewis y torwyr a’r coleri priodol ar gyfer jigiau plaen cafnu perchnogol, gan gynnwys jigiau cwteru grisiau, colfachau a thai.</w:t>
            </w:r>
          </w:p>
          <w:p w14:paraId="5AC099BF" w14:textId="2EB55560" w:rsidR="00142C11" w:rsidRPr="00CD50CC" w:rsidRDefault="00142C11" w:rsidP="00B16C81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Arial"/>
                <w:color w:val="000000" w:themeColor="text1"/>
              </w:rPr>
            </w:pPr>
          </w:p>
        </w:tc>
      </w:tr>
      <w:tr w:rsidR="00A773ED" w:rsidRPr="00D979B1" w14:paraId="2A1E01F0" w14:textId="77777777" w:rsidTr="00FFE042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66D5326F" w:rsidR="00A773ED" w:rsidRPr="00CD50CC" w:rsidRDefault="00A773ED" w:rsidP="00CD5093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</w:t>
            </w:r>
            <w:r>
              <w:lastRenderedPageBreak/>
              <w:t>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1F72D2AD" w:rsidR="00A773ED" w:rsidRPr="00CD50CC" w:rsidRDefault="00A773ED" w:rsidP="00CD509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lastRenderedPageBreak/>
              <w:t>Dangos sgiliau mesur, marcio allan a sicrhau deunyddiau ar gyfer gweithrediadau offer pŵer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06A33643" w14:textId="14CF053B" w:rsidR="00A773ED" w:rsidRPr="0079335A" w:rsidRDefault="003D7CDE" w:rsidP="005256B5">
            <w:pPr>
              <w:pStyle w:val="Normalbulletlist"/>
              <w:rPr>
                <w:rFonts w:eastAsia="Arial"/>
              </w:rPr>
            </w:pPr>
            <w:r>
              <w:t>Dysgwyr i ddeall mesur, marcio allan, lleoli, bwydo a chynnal deunyddiau ar gyfer gweithrediadau peiriannau.</w:t>
            </w:r>
          </w:p>
          <w:p w14:paraId="53B39940" w14:textId="71584C67" w:rsidR="00A773ED" w:rsidRPr="0079335A" w:rsidRDefault="00433BF5" w:rsidP="005256B5">
            <w:pPr>
              <w:pStyle w:val="Normalbulletlist"/>
              <w:rPr>
                <w:rFonts w:eastAsia="Arial"/>
              </w:rPr>
            </w:pPr>
            <w:r>
              <w:t xml:space="preserve">Dysgwyr i wybod sut mae gosod, defnyddio a chynnal a chadw gwahanol fathau o offer llaw ac offer pŵer yn ddiogel wrth gynhyrchu </w:t>
            </w:r>
            <w:r>
              <w:lastRenderedPageBreak/>
              <w:t>cynhyrchion gwaith coed (llif, dril, plaeniwr, plaen uniadu bisged, torrwr disg, mortais, tewychydd, sandiwr, llwybrydd, trimiwr laminiad).</w:t>
            </w:r>
          </w:p>
          <w:p w14:paraId="26795208" w14:textId="77777777" w:rsidR="00A773ED" w:rsidRDefault="00433BF5" w:rsidP="005256B5">
            <w:pPr>
              <w:pStyle w:val="Normalbulletlist"/>
              <w:rPr>
                <w:rFonts w:eastAsia="Arial"/>
              </w:rPr>
            </w:pPr>
            <w:r>
              <w:t>Dysgwyr i wybod sut i osod a defnyddio jigiau plaen cafnu perchnogol yn ddiogel gan gynnwys jigiau cwteru grisiau, colfach a thai.</w:t>
            </w:r>
          </w:p>
          <w:p w14:paraId="6F7D0461" w14:textId="1A3C24A7" w:rsidR="00020EB2" w:rsidRPr="00600EB6" w:rsidRDefault="00020EB2" w:rsidP="005256B5">
            <w:pPr>
              <w:pStyle w:val="Normalbulletlist"/>
              <w:rPr>
                <w:rFonts w:eastAsia="Arial"/>
              </w:rPr>
            </w:pPr>
            <w:r>
              <w:t>Dysgwyr i wybod sut mae ynysu peiriannau gwaith coed a’u gadael mewn cyflwr diogel.</w:t>
            </w:r>
          </w:p>
        </w:tc>
      </w:tr>
      <w:tr w:rsidR="00A773ED" w:rsidRPr="00D979B1" w14:paraId="45E6F57F" w14:textId="77777777" w:rsidTr="00FFE042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773ED" w:rsidRPr="007F54BF" w:rsidRDefault="00A773ED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D1C9D23" w14:textId="0AB77453" w:rsidR="00A773ED" w:rsidRPr="00FF6CF7" w:rsidRDefault="00A773ED" w:rsidP="00CD5093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Gosod, defnyddio a chynnal a chadw offer pŵer, gan gynnwys defnyddio o leiaf dri o’r peiriannau torri canlynol yn unol â’r cyfarwyddiadau gweithio a roddir:</w:t>
            </w:r>
          </w:p>
          <w:p w14:paraId="1DC51232" w14:textId="6B9DC4C0" w:rsidR="00A773ED" w:rsidRPr="00FF6CF7" w:rsidRDefault="00A773ED" w:rsidP="008C3B71">
            <w:pPr>
              <w:pStyle w:val="Normalbulletlist"/>
              <w:ind w:left="851"/>
            </w:pPr>
            <w:r>
              <w:t xml:space="preserve">llif (o leiaf dri o'r canlynol: crwn, torri, meitr, mainc neu fwrdd, jig, dwyffordd, osgiladol) </w:t>
            </w:r>
          </w:p>
          <w:p w14:paraId="2C57D0C5" w14:textId="77777777" w:rsidR="00A773ED" w:rsidRPr="00FF6CF7" w:rsidRDefault="00A773ED" w:rsidP="008C3B71">
            <w:pPr>
              <w:pStyle w:val="Normalbulletlist"/>
              <w:ind w:left="851"/>
            </w:pPr>
            <w:r>
              <w:t xml:space="preserve">dril </w:t>
            </w:r>
          </w:p>
          <w:p w14:paraId="3FF0EFC8" w14:textId="77777777" w:rsidR="00A773ED" w:rsidRPr="00FF6CF7" w:rsidRDefault="00A773ED" w:rsidP="008C3B71">
            <w:pPr>
              <w:pStyle w:val="Normalbulletlist"/>
              <w:ind w:left="851"/>
            </w:pPr>
            <w:r>
              <w:t>plaeniwr (arwyneb, llaw a symudol a thewychydd)</w:t>
            </w:r>
          </w:p>
          <w:p w14:paraId="192B99CF" w14:textId="77777777" w:rsidR="00A773ED" w:rsidRPr="00FF6CF7" w:rsidRDefault="00A773ED" w:rsidP="008C3B71">
            <w:pPr>
              <w:pStyle w:val="Normalbulletlist"/>
              <w:ind w:left="851"/>
            </w:pPr>
            <w:r>
              <w:t>plaen uniadu bisged</w:t>
            </w:r>
          </w:p>
          <w:p w14:paraId="38B85EFC" w14:textId="77777777" w:rsidR="00A773ED" w:rsidRPr="00FF6CF7" w:rsidRDefault="00A773ED" w:rsidP="008C3B71">
            <w:pPr>
              <w:pStyle w:val="Normalbulletlist"/>
              <w:ind w:left="851"/>
            </w:pPr>
            <w:r>
              <w:t>torrwr disg</w:t>
            </w:r>
          </w:p>
          <w:p w14:paraId="28982533" w14:textId="44D52619" w:rsidR="003707E1" w:rsidRDefault="00A773ED" w:rsidP="008C3B71">
            <w:pPr>
              <w:pStyle w:val="Normalbulletlist"/>
              <w:ind w:left="851"/>
            </w:pPr>
            <w:r>
              <w:t>mortais</w:t>
            </w:r>
          </w:p>
          <w:p w14:paraId="467ECF73" w14:textId="504D729E" w:rsidR="00A773ED" w:rsidRDefault="00A773ED" w:rsidP="008C3B71">
            <w:pPr>
              <w:adjustRightInd w:val="0"/>
              <w:ind w:left="567"/>
            </w:pPr>
            <w:r>
              <w:br/>
              <w:t>a gosod a defnyddio o leiaf ddau o’r peiriannau siapio pŵer canlynol yn unol â’r cyfarwyddiadau gweithio a roddir:</w:t>
            </w:r>
          </w:p>
          <w:p w14:paraId="2B662272" w14:textId="77777777" w:rsidR="00142C11" w:rsidRPr="00FF6CF7" w:rsidRDefault="00142C11" w:rsidP="008C3B71">
            <w:pPr>
              <w:pStyle w:val="Normalbulletlist"/>
              <w:ind w:left="851"/>
            </w:pPr>
            <w:r>
              <w:t>tewychydd</w:t>
            </w:r>
          </w:p>
          <w:p w14:paraId="08443C72" w14:textId="77777777" w:rsidR="00142C11" w:rsidRPr="00FF6CF7" w:rsidRDefault="00142C11" w:rsidP="008C3B71">
            <w:pPr>
              <w:pStyle w:val="Normalbulletlist"/>
              <w:ind w:left="851"/>
            </w:pPr>
            <w:r>
              <w:t>sandiwr (orbitol, belt, disg)</w:t>
            </w:r>
          </w:p>
          <w:p w14:paraId="3CCF8A66" w14:textId="77777777" w:rsidR="00142C11" w:rsidRPr="00FF6CF7" w:rsidRDefault="00142C11" w:rsidP="008C3B71">
            <w:pPr>
              <w:pStyle w:val="Normalbulletlist"/>
              <w:ind w:left="851"/>
            </w:pPr>
            <w:r>
              <w:t>plaen cafnu</w:t>
            </w:r>
          </w:p>
          <w:p w14:paraId="75F5C005" w14:textId="5B2B6778" w:rsidR="00A773ED" w:rsidRPr="00F43680" w:rsidRDefault="00142C11" w:rsidP="00F43680">
            <w:pPr>
              <w:pStyle w:val="Normalbulletlist"/>
              <w:ind w:left="851"/>
            </w:pPr>
            <w:r>
              <w:t>trimiwr laminiad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6FD47DB1" w14:textId="7F3EA70C" w:rsidR="00A773ED" w:rsidRPr="00CD50CC" w:rsidRDefault="00A773ED" w:rsidP="006941E6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F43680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7F72E" w14:textId="77777777" w:rsidR="000E1041" w:rsidRDefault="000E1041">
      <w:pPr>
        <w:spacing w:before="0" w:after="0"/>
      </w:pPr>
      <w:r>
        <w:separator/>
      </w:r>
    </w:p>
  </w:endnote>
  <w:endnote w:type="continuationSeparator" w:id="0">
    <w:p w14:paraId="6735E5C4" w14:textId="77777777" w:rsidR="000E1041" w:rsidRDefault="000E1041">
      <w:pPr>
        <w:spacing w:before="0" w:after="0"/>
      </w:pPr>
      <w:r>
        <w:continuationSeparator/>
      </w:r>
    </w:p>
  </w:endnote>
  <w:endnote w:type="continuationNotice" w:id="1">
    <w:p w14:paraId="70DA6483" w14:textId="77777777" w:rsidR="000E1041" w:rsidRDefault="000E104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54AB5" w14:textId="77777777" w:rsidR="000E1041" w:rsidRDefault="000E1041">
      <w:pPr>
        <w:spacing w:before="0" w:after="0"/>
      </w:pPr>
      <w:r>
        <w:separator/>
      </w:r>
    </w:p>
  </w:footnote>
  <w:footnote w:type="continuationSeparator" w:id="0">
    <w:p w14:paraId="75E7FC61" w14:textId="77777777" w:rsidR="000E1041" w:rsidRDefault="000E1041">
      <w:pPr>
        <w:spacing w:before="0" w:after="0"/>
      </w:pPr>
      <w:r>
        <w:continuationSeparator/>
      </w:r>
    </w:p>
  </w:footnote>
  <w:footnote w:type="continuationNotice" w:id="1">
    <w:p w14:paraId="635B27C3" w14:textId="77777777" w:rsidR="000E1041" w:rsidRDefault="000E104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F43680">
      <w:rPr>
        <w:noProof/>
        <w:sz w:val="28"/>
        <w:szCs w:val="28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43680">
      <w:rPr>
        <w:sz w:val="28"/>
        <w:szCs w:val="28"/>
      </w:rPr>
      <w:t>Dilyniant</w:t>
    </w:r>
    <w:r>
      <w:t xml:space="preserve"> </w:t>
    </w:r>
    <w:r>
      <w:rPr>
        <w:sz w:val="28"/>
        <w:szCs w:val="28"/>
      </w:rPr>
      <w:t xml:space="preserve">mewn </w:t>
    </w:r>
    <w:r>
      <w:rPr>
        <w:b/>
        <w:bCs/>
        <w:sz w:val="28"/>
        <w:szCs w:val="28"/>
      </w:rPr>
      <w:t>Adeiladu (Lefel 2)</w:t>
    </w:r>
  </w:p>
  <w:p w14:paraId="1A87A6D0" w14:textId="7A2E146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9D7F73" id="Straight Connector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211: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8DA48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80455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82DD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0A45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68DE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34FF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440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B69A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39B7FA6"/>
    <w:multiLevelType w:val="multilevel"/>
    <w:tmpl w:val="6A34DF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"/>
      <w:lvlJc w:val="left"/>
      <w:pPr>
        <w:ind w:left="375" w:hanging="375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color w:val="000000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A2425A0"/>
    <w:multiLevelType w:val="hybridMultilevel"/>
    <w:tmpl w:val="56C093DC"/>
    <w:lvl w:ilvl="0" w:tplc="0809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14" w15:restartNumberingAfterBreak="0">
    <w:nsid w:val="0E4E7AFB"/>
    <w:multiLevelType w:val="hybridMultilevel"/>
    <w:tmpl w:val="88DA78F2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9096412E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556274"/>
    <w:multiLevelType w:val="hybridMultilevel"/>
    <w:tmpl w:val="D1B24988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436A05"/>
    <w:multiLevelType w:val="hybridMultilevel"/>
    <w:tmpl w:val="F3082234"/>
    <w:lvl w:ilvl="0" w:tplc="AE60246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1B815404"/>
    <w:multiLevelType w:val="hybridMultilevel"/>
    <w:tmpl w:val="E22C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2665C1"/>
    <w:multiLevelType w:val="hybridMultilevel"/>
    <w:tmpl w:val="D92AD6B2"/>
    <w:lvl w:ilvl="0" w:tplc="0C4E5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9A31A1"/>
    <w:multiLevelType w:val="hybridMultilevel"/>
    <w:tmpl w:val="CA98A282"/>
    <w:lvl w:ilvl="0" w:tplc="988A6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D230FB1C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E935C7"/>
    <w:multiLevelType w:val="hybridMultilevel"/>
    <w:tmpl w:val="B352C1D8"/>
    <w:lvl w:ilvl="0" w:tplc="1F86C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CE21FF4"/>
    <w:multiLevelType w:val="hybridMultilevel"/>
    <w:tmpl w:val="39805C38"/>
    <w:lvl w:ilvl="0" w:tplc="46BE7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BF2705"/>
    <w:multiLevelType w:val="hybridMultilevel"/>
    <w:tmpl w:val="73D2E3A8"/>
    <w:lvl w:ilvl="0" w:tplc="1E6EB5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845C1C"/>
    <w:multiLevelType w:val="hybridMultilevel"/>
    <w:tmpl w:val="E370E0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B540E9"/>
    <w:multiLevelType w:val="hybridMultilevel"/>
    <w:tmpl w:val="DFD45D06"/>
    <w:lvl w:ilvl="0" w:tplc="0578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3467AA"/>
    <w:multiLevelType w:val="hybridMultilevel"/>
    <w:tmpl w:val="FD4CDBDA"/>
    <w:lvl w:ilvl="0" w:tplc="F1CA6F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F591BF6"/>
    <w:multiLevelType w:val="hybridMultilevel"/>
    <w:tmpl w:val="B2BC64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524DAA"/>
    <w:multiLevelType w:val="hybridMultilevel"/>
    <w:tmpl w:val="3BFA6ED4"/>
    <w:lvl w:ilvl="0" w:tplc="3F5E794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D0574C1"/>
    <w:multiLevelType w:val="multilevel"/>
    <w:tmpl w:val="C742E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3" w15:restartNumberingAfterBreak="0">
    <w:nsid w:val="7DF734C4"/>
    <w:multiLevelType w:val="hybridMultilevel"/>
    <w:tmpl w:val="E196C484"/>
    <w:lvl w:ilvl="0" w:tplc="A364C0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27"/>
  </w:num>
  <w:num w:numId="4">
    <w:abstractNumId w:val="8"/>
  </w:num>
  <w:num w:numId="5">
    <w:abstractNumId w:val="3"/>
  </w:num>
  <w:num w:numId="6">
    <w:abstractNumId w:val="29"/>
  </w:num>
  <w:num w:numId="7">
    <w:abstractNumId w:val="22"/>
  </w:num>
  <w:num w:numId="8">
    <w:abstractNumId w:val="12"/>
  </w:num>
  <w:num w:numId="9">
    <w:abstractNumId w:val="10"/>
  </w:num>
  <w:num w:numId="10">
    <w:abstractNumId w:val="32"/>
  </w:num>
  <w:num w:numId="11">
    <w:abstractNumId w:val="30"/>
  </w:num>
  <w:num w:numId="12">
    <w:abstractNumId w:val="14"/>
  </w:num>
  <w:num w:numId="13">
    <w:abstractNumId w:val="19"/>
  </w:num>
  <w:num w:numId="14">
    <w:abstractNumId w:val="28"/>
  </w:num>
  <w:num w:numId="15">
    <w:abstractNumId w:val="18"/>
  </w:num>
  <w:num w:numId="16">
    <w:abstractNumId w:val="20"/>
  </w:num>
  <w:num w:numId="17">
    <w:abstractNumId w:val="24"/>
  </w:num>
  <w:num w:numId="18">
    <w:abstractNumId w:val="11"/>
  </w:num>
  <w:num w:numId="19">
    <w:abstractNumId w:val="25"/>
  </w:num>
  <w:num w:numId="20">
    <w:abstractNumId w:val="21"/>
  </w:num>
  <w:num w:numId="21">
    <w:abstractNumId w:val="33"/>
  </w:num>
  <w:num w:numId="22">
    <w:abstractNumId w:val="23"/>
  </w:num>
  <w:num w:numId="23">
    <w:abstractNumId w:val="26"/>
  </w:num>
  <w:num w:numId="24">
    <w:abstractNumId w:val="31"/>
  </w:num>
  <w:num w:numId="25">
    <w:abstractNumId w:val="17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"/>
  </w:num>
  <w:num w:numId="32">
    <w:abstractNumId w:val="1"/>
  </w:num>
  <w:num w:numId="33">
    <w:abstractNumId w:val="0"/>
  </w:num>
  <w:num w:numId="34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32F6"/>
    <w:rsid w:val="00014527"/>
    <w:rsid w:val="00016BF4"/>
    <w:rsid w:val="00020EB2"/>
    <w:rsid w:val="00024437"/>
    <w:rsid w:val="00025C64"/>
    <w:rsid w:val="0003153E"/>
    <w:rsid w:val="000355F3"/>
    <w:rsid w:val="00041DCF"/>
    <w:rsid w:val="000462D0"/>
    <w:rsid w:val="00051171"/>
    <w:rsid w:val="00052D44"/>
    <w:rsid w:val="000606CF"/>
    <w:rsid w:val="00061389"/>
    <w:rsid w:val="000624BC"/>
    <w:rsid w:val="000625C1"/>
    <w:rsid w:val="00070A7C"/>
    <w:rsid w:val="0007793B"/>
    <w:rsid w:val="00077B8F"/>
    <w:rsid w:val="0008737F"/>
    <w:rsid w:val="000911C4"/>
    <w:rsid w:val="000A7B23"/>
    <w:rsid w:val="000B475D"/>
    <w:rsid w:val="000B50DA"/>
    <w:rsid w:val="000E1041"/>
    <w:rsid w:val="000E3286"/>
    <w:rsid w:val="000E7C90"/>
    <w:rsid w:val="000F1280"/>
    <w:rsid w:val="000F364F"/>
    <w:rsid w:val="00100DE4"/>
    <w:rsid w:val="0010166C"/>
    <w:rsid w:val="00102645"/>
    <w:rsid w:val="00106031"/>
    <w:rsid w:val="00106685"/>
    <w:rsid w:val="00110B0A"/>
    <w:rsid w:val="00112196"/>
    <w:rsid w:val="00125658"/>
    <w:rsid w:val="00126511"/>
    <w:rsid w:val="00134136"/>
    <w:rsid w:val="00134922"/>
    <w:rsid w:val="00142C11"/>
    <w:rsid w:val="00143276"/>
    <w:rsid w:val="00152037"/>
    <w:rsid w:val="00153EEC"/>
    <w:rsid w:val="00165F91"/>
    <w:rsid w:val="0017259D"/>
    <w:rsid w:val="00172B42"/>
    <w:rsid w:val="001756B3"/>
    <w:rsid w:val="001759B2"/>
    <w:rsid w:val="00180F9E"/>
    <w:rsid w:val="00183375"/>
    <w:rsid w:val="00184566"/>
    <w:rsid w:val="001863D7"/>
    <w:rsid w:val="00194C52"/>
    <w:rsid w:val="00195896"/>
    <w:rsid w:val="00197A45"/>
    <w:rsid w:val="001A58F7"/>
    <w:rsid w:val="001A74EA"/>
    <w:rsid w:val="001A7852"/>
    <w:rsid w:val="001A7C68"/>
    <w:rsid w:val="001B4FD3"/>
    <w:rsid w:val="001C0CA5"/>
    <w:rsid w:val="001D2C30"/>
    <w:rsid w:val="001E04AC"/>
    <w:rsid w:val="001E1554"/>
    <w:rsid w:val="001E6D3F"/>
    <w:rsid w:val="001F0573"/>
    <w:rsid w:val="001F5E02"/>
    <w:rsid w:val="001F60AD"/>
    <w:rsid w:val="00205182"/>
    <w:rsid w:val="002137A0"/>
    <w:rsid w:val="00230E5C"/>
    <w:rsid w:val="00233A80"/>
    <w:rsid w:val="0024098B"/>
    <w:rsid w:val="002551BF"/>
    <w:rsid w:val="00260ABB"/>
    <w:rsid w:val="00266460"/>
    <w:rsid w:val="00273525"/>
    <w:rsid w:val="0028476B"/>
    <w:rsid w:val="00286C14"/>
    <w:rsid w:val="002A24D9"/>
    <w:rsid w:val="002A4F81"/>
    <w:rsid w:val="002B19C8"/>
    <w:rsid w:val="002B599C"/>
    <w:rsid w:val="002B6954"/>
    <w:rsid w:val="002C1C5E"/>
    <w:rsid w:val="002D44D0"/>
    <w:rsid w:val="002D64AF"/>
    <w:rsid w:val="002E4B7C"/>
    <w:rsid w:val="002F145D"/>
    <w:rsid w:val="002F2A70"/>
    <w:rsid w:val="00303CF6"/>
    <w:rsid w:val="00312073"/>
    <w:rsid w:val="003178C5"/>
    <w:rsid w:val="003209D4"/>
    <w:rsid w:val="00321A9E"/>
    <w:rsid w:val="00337DF5"/>
    <w:rsid w:val="00342F12"/>
    <w:rsid w:val="003553A4"/>
    <w:rsid w:val="003608CE"/>
    <w:rsid w:val="00366A77"/>
    <w:rsid w:val="003707E1"/>
    <w:rsid w:val="003729D3"/>
    <w:rsid w:val="00372FB3"/>
    <w:rsid w:val="00376CB6"/>
    <w:rsid w:val="00382EB1"/>
    <w:rsid w:val="003930D5"/>
    <w:rsid w:val="00396404"/>
    <w:rsid w:val="003A7771"/>
    <w:rsid w:val="003C3B6E"/>
    <w:rsid w:val="003C415E"/>
    <w:rsid w:val="003D7CDE"/>
    <w:rsid w:val="003F100A"/>
    <w:rsid w:val="003F7D8A"/>
    <w:rsid w:val="004057E7"/>
    <w:rsid w:val="0041389A"/>
    <w:rsid w:val="0042300A"/>
    <w:rsid w:val="004261DE"/>
    <w:rsid w:val="00433BF5"/>
    <w:rsid w:val="00434537"/>
    <w:rsid w:val="00441040"/>
    <w:rsid w:val="0045095C"/>
    <w:rsid w:val="00450F57"/>
    <w:rsid w:val="004523E2"/>
    <w:rsid w:val="004546B2"/>
    <w:rsid w:val="0045636B"/>
    <w:rsid w:val="00457D67"/>
    <w:rsid w:val="0046039E"/>
    <w:rsid w:val="00464277"/>
    <w:rsid w:val="00466297"/>
    <w:rsid w:val="004731A0"/>
    <w:rsid w:val="00473F4A"/>
    <w:rsid w:val="00474385"/>
    <w:rsid w:val="004762D1"/>
    <w:rsid w:val="00487158"/>
    <w:rsid w:val="00492A16"/>
    <w:rsid w:val="004A1B3B"/>
    <w:rsid w:val="004A2268"/>
    <w:rsid w:val="004B0CA9"/>
    <w:rsid w:val="004B6E5D"/>
    <w:rsid w:val="004C6ADC"/>
    <w:rsid w:val="004C705A"/>
    <w:rsid w:val="004D0BA5"/>
    <w:rsid w:val="004E0A9C"/>
    <w:rsid w:val="004E191A"/>
    <w:rsid w:val="004E7E1F"/>
    <w:rsid w:val="004F5BDD"/>
    <w:rsid w:val="004F70EB"/>
    <w:rsid w:val="005133B7"/>
    <w:rsid w:val="005256B5"/>
    <w:rsid w:val="005329BB"/>
    <w:rsid w:val="00552896"/>
    <w:rsid w:val="00553E8B"/>
    <w:rsid w:val="00564AED"/>
    <w:rsid w:val="0056783E"/>
    <w:rsid w:val="00570E11"/>
    <w:rsid w:val="00577ED7"/>
    <w:rsid w:val="0058088A"/>
    <w:rsid w:val="00580ECE"/>
    <w:rsid w:val="00582A25"/>
    <w:rsid w:val="00582E73"/>
    <w:rsid w:val="005A1DB3"/>
    <w:rsid w:val="005A503B"/>
    <w:rsid w:val="005D4B64"/>
    <w:rsid w:val="005E46FE"/>
    <w:rsid w:val="00600EB6"/>
    <w:rsid w:val="00605970"/>
    <w:rsid w:val="00610FD3"/>
    <w:rsid w:val="00612144"/>
    <w:rsid w:val="00613AB3"/>
    <w:rsid w:val="0061455B"/>
    <w:rsid w:val="006151E8"/>
    <w:rsid w:val="0061604E"/>
    <w:rsid w:val="006203BD"/>
    <w:rsid w:val="0062140D"/>
    <w:rsid w:val="00622E30"/>
    <w:rsid w:val="00626FFC"/>
    <w:rsid w:val="0063188F"/>
    <w:rsid w:val="00635630"/>
    <w:rsid w:val="006363AF"/>
    <w:rsid w:val="00641F5D"/>
    <w:rsid w:val="00643052"/>
    <w:rsid w:val="00656A7F"/>
    <w:rsid w:val="00657E0F"/>
    <w:rsid w:val="00672BED"/>
    <w:rsid w:val="0067586F"/>
    <w:rsid w:val="0069178F"/>
    <w:rsid w:val="006941E6"/>
    <w:rsid w:val="006A301A"/>
    <w:rsid w:val="006B23A9"/>
    <w:rsid w:val="006C0843"/>
    <w:rsid w:val="006D08FE"/>
    <w:rsid w:val="006D1046"/>
    <w:rsid w:val="006D1500"/>
    <w:rsid w:val="006D4994"/>
    <w:rsid w:val="006E67F0"/>
    <w:rsid w:val="006E7C99"/>
    <w:rsid w:val="00704B0B"/>
    <w:rsid w:val="007111AD"/>
    <w:rsid w:val="0071471E"/>
    <w:rsid w:val="00715647"/>
    <w:rsid w:val="007157DC"/>
    <w:rsid w:val="00731399"/>
    <w:rsid w:val="007317D2"/>
    <w:rsid w:val="00733A39"/>
    <w:rsid w:val="00754436"/>
    <w:rsid w:val="00756D14"/>
    <w:rsid w:val="00760E4E"/>
    <w:rsid w:val="0076256E"/>
    <w:rsid w:val="00765652"/>
    <w:rsid w:val="00772D58"/>
    <w:rsid w:val="00777D67"/>
    <w:rsid w:val="00786BB4"/>
    <w:rsid w:val="00786E7D"/>
    <w:rsid w:val="0079118A"/>
    <w:rsid w:val="0079335A"/>
    <w:rsid w:val="007A5093"/>
    <w:rsid w:val="007A693A"/>
    <w:rsid w:val="007B2903"/>
    <w:rsid w:val="007B50CD"/>
    <w:rsid w:val="007C1B52"/>
    <w:rsid w:val="007C49F1"/>
    <w:rsid w:val="007C7547"/>
    <w:rsid w:val="007D0058"/>
    <w:rsid w:val="007D0475"/>
    <w:rsid w:val="007D6FEB"/>
    <w:rsid w:val="007E0256"/>
    <w:rsid w:val="007F54BF"/>
    <w:rsid w:val="008005D4"/>
    <w:rsid w:val="00801706"/>
    <w:rsid w:val="00812680"/>
    <w:rsid w:val="00813F3C"/>
    <w:rsid w:val="00847CC6"/>
    <w:rsid w:val="00850266"/>
    <w:rsid w:val="00850408"/>
    <w:rsid w:val="008720DA"/>
    <w:rsid w:val="00876735"/>
    <w:rsid w:val="0088056C"/>
    <w:rsid w:val="00880EAA"/>
    <w:rsid w:val="00885ED3"/>
    <w:rsid w:val="00886270"/>
    <w:rsid w:val="0088670A"/>
    <w:rsid w:val="00896271"/>
    <w:rsid w:val="008A01E4"/>
    <w:rsid w:val="008A2428"/>
    <w:rsid w:val="008A4FC4"/>
    <w:rsid w:val="008B030B"/>
    <w:rsid w:val="008B2060"/>
    <w:rsid w:val="008C1171"/>
    <w:rsid w:val="008C3B71"/>
    <w:rsid w:val="008C49CA"/>
    <w:rsid w:val="008D1FEC"/>
    <w:rsid w:val="008D37DF"/>
    <w:rsid w:val="008D383F"/>
    <w:rsid w:val="008F01B5"/>
    <w:rsid w:val="008F2236"/>
    <w:rsid w:val="008F4BDF"/>
    <w:rsid w:val="009031A4"/>
    <w:rsid w:val="00905483"/>
    <w:rsid w:val="00905515"/>
    <w:rsid w:val="00905996"/>
    <w:rsid w:val="00916AD9"/>
    <w:rsid w:val="00926435"/>
    <w:rsid w:val="0092780C"/>
    <w:rsid w:val="009375EA"/>
    <w:rsid w:val="0094112A"/>
    <w:rsid w:val="00954ECD"/>
    <w:rsid w:val="00962BD3"/>
    <w:rsid w:val="009674DC"/>
    <w:rsid w:val="00972FF3"/>
    <w:rsid w:val="0097650F"/>
    <w:rsid w:val="009802A8"/>
    <w:rsid w:val="0098425A"/>
    <w:rsid w:val="00985DEA"/>
    <w:rsid w:val="0098637D"/>
    <w:rsid w:val="0098732F"/>
    <w:rsid w:val="0099094F"/>
    <w:rsid w:val="00995AFF"/>
    <w:rsid w:val="009A272A"/>
    <w:rsid w:val="009B0EE5"/>
    <w:rsid w:val="009B740D"/>
    <w:rsid w:val="009C0CB2"/>
    <w:rsid w:val="009C1C74"/>
    <w:rsid w:val="009D0107"/>
    <w:rsid w:val="009D3474"/>
    <w:rsid w:val="009D56CC"/>
    <w:rsid w:val="009E0787"/>
    <w:rsid w:val="009E2EA5"/>
    <w:rsid w:val="009F1EE2"/>
    <w:rsid w:val="00A0417C"/>
    <w:rsid w:val="00A059C5"/>
    <w:rsid w:val="00A077AD"/>
    <w:rsid w:val="00A1277C"/>
    <w:rsid w:val="00A1497A"/>
    <w:rsid w:val="00A16377"/>
    <w:rsid w:val="00A17F9B"/>
    <w:rsid w:val="00A250BF"/>
    <w:rsid w:val="00A277B5"/>
    <w:rsid w:val="00A37274"/>
    <w:rsid w:val="00A42F37"/>
    <w:rsid w:val="00A47FCE"/>
    <w:rsid w:val="00A52996"/>
    <w:rsid w:val="00A616D2"/>
    <w:rsid w:val="00A63F2B"/>
    <w:rsid w:val="00A70489"/>
    <w:rsid w:val="00A71800"/>
    <w:rsid w:val="00A73BB5"/>
    <w:rsid w:val="00A773ED"/>
    <w:rsid w:val="00AA08E6"/>
    <w:rsid w:val="00AA66B6"/>
    <w:rsid w:val="00AB366F"/>
    <w:rsid w:val="00AB6804"/>
    <w:rsid w:val="00AC3BFD"/>
    <w:rsid w:val="00AC59B7"/>
    <w:rsid w:val="00AC5A90"/>
    <w:rsid w:val="00AE0F75"/>
    <w:rsid w:val="00AE278D"/>
    <w:rsid w:val="00AE64CD"/>
    <w:rsid w:val="00AF03BF"/>
    <w:rsid w:val="00AF1869"/>
    <w:rsid w:val="00AF252C"/>
    <w:rsid w:val="00AF7A4F"/>
    <w:rsid w:val="00B016BE"/>
    <w:rsid w:val="00B0190D"/>
    <w:rsid w:val="00B0403A"/>
    <w:rsid w:val="00B12C58"/>
    <w:rsid w:val="00B13391"/>
    <w:rsid w:val="00B14DE5"/>
    <w:rsid w:val="00B16C81"/>
    <w:rsid w:val="00B25B99"/>
    <w:rsid w:val="00B27B25"/>
    <w:rsid w:val="00B30C6E"/>
    <w:rsid w:val="00B42DFF"/>
    <w:rsid w:val="00B46151"/>
    <w:rsid w:val="00B503EA"/>
    <w:rsid w:val="00B50B40"/>
    <w:rsid w:val="00B5352F"/>
    <w:rsid w:val="00B66ECB"/>
    <w:rsid w:val="00B74F03"/>
    <w:rsid w:val="00B752E1"/>
    <w:rsid w:val="00B76912"/>
    <w:rsid w:val="00B772B2"/>
    <w:rsid w:val="00B9040F"/>
    <w:rsid w:val="00B90DB9"/>
    <w:rsid w:val="00B91DD7"/>
    <w:rsid w:val="00B93185"/>
    <w:rsid w:val="00B94B48"/>
    <w:rsid w:val="00B966B9"/>
    <w:rsid w:val="00B9709E"/>
    <w:rsid w:val="00BC28B4"/>
    <w:rsid w:val="00BC2FA0"/>
    <w:rsid w:val="00BC7960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7512"/>
    <w:rsid w:val="00C269AC"/>
    <w:rsid w:val="00C32A37"/>
    <w:rsid w:val="00C344FE"/>
    <w:rsid w:val="00C41A62"/>
    <w:rsid w:val="00C54D2F"/>
    <w:rsid w:val="00C55379"/>
    <w:rsid w:val="00C573C2"/>
    <w:rsid w:val="00C629D1"/>
    <w:rsid w:val="00C6602A"/>
    <w:rsid w:val="00C85C02"/>
    <w:rsid w:val="00C97610"/>
    <w:rsid w:val="00C97DC0"/>
    <w:rsid w:val="00CA163D"/>
    <w:rsid w:val="00CA4288"/>
    <w:rsid w:val="00CA54DC"/>
    <w:rsid w:val="00CB165E"/>
    <w:rsid w:val="00CB2B42"/>
    <w:rsid w:val="00CB4126"/>
    <w:rsid w:val="00CC1C2A"/>
    <w:rsid w:val="00CD5093"/>
    <w:rsid w:val="00CD50CC"/>
    <w:rsid w:val="00CE60F0"/>
    <w:rsid w:val="00CF7F32"/>
    <w:rsid w:val="00D04A2E"/>
    <w:rsid w:val="00D04BE6"/>
    <w:rsid w:val="00D04E77"/>
    <w:rsid w:val="00D129BC"/>
    <w:rsid w:val="00D14B60"/>
    <w:rsid w:val="00D22E57"/>
    <w:rsid w:val="00D33FC2"/>
    <w:rsid w:val="00D412AA"/>
    <w:rsid w:val="00D44A96"/>
    <w:rsid w:val="00D45288"/>
    <w:rsid w:val="00D54F0C"/>
    <w:rsid w:val="00D55018"/>
    <w:rsid w:val="00D7542B"/>
    <w:rsid w:val="00D76422"/>
    <w:rsid w:val="00D8348D"/>
    <w:rsid w:val="00D92020"/>
    <w:rsid w:val="00D93C78"/>
    <w:rsid w:val="00D979B1"/>
    <w:rsid w:val="00DA1D36"/>
    <w:rsid w:val="00DA579A"/>
    <w:rsid w:val="00DB29A5"/>
    <w:rsid w:val="00DB3BF5"/>
    <w:rsid w:val="00DC1419"/>
    <w:rsid w:val="00DC642B"/>
    <w:rsid w:val="00DD3EE0"/>
    <w:rsid w:val="00DE2D47"/>
    <w:rsid w:val="00DE54B8"/>
    <w:rsid w:val="00DE572B"/>
    <w:rsid w:val="00DE647C"/>
    <w:rsid w:val="00DF0116"/>
    <w:rsid w:val="00DF022A"/>
    <w:rsid w:val="00DF49DC"/>
    <w:rsid w:val="00DF4F8B"/>
    <w:rsid w:val="00DF5AEE"/>
    <w:rsid w:val="00E00986"/>
    <w:rsid w:val="00E031BB"/>
    <w:rsid w:val="00E05579"/>
    <w:rsid w:val="00E10A02"/>
    <w:rsid w:val="00E20493"/>
    <w:rsid w:val="00E2563B"/>
    <w:rsid w:val="00E26CCE"/>
    <w:rsid w:val="00E3159F"/>
    <w:rsid w:val="00E40748"/>
    <w:rsid w:val="00E40F64"/>
    <w:rsid w:val="00E53A94"/>
    <w:rsid w:val="00E56577"/>
    <w:rsid w:val="00E603F7"/>
    <w:rsid w:val="00E6073F"/>
    <w:rsid w:val="00E71610"/>
    <w:rsid w:val="00E766BE"/>
    <w:rsid w:val="00E77982"/>
    <w:rsid w:val="00E80C8D"/>
    <w:rsid w:val="00E92EFF"/>
    <w:rsid w:val="00E95CA3"/>
    <w:rsid w:val="00EA4ADD"/>
    <w:rsid w:val="00EB33CB"/>
    <w:rsid w:val="00EB79FD"/>
    <w:rsid w:val="00EF33B4"/>
    <w:rsid w:val="00EF6580"/>
    <w:rsid w:val="00F03C3F"/>
    <w:rsid w:val="00F05484"/>
    <w:rsid w:val="00F06D8C"/>
    <w:rsid w:val="00F14DB0"/>
    <w:rsid w:val="00F160AE"/>
    <w:rsid w:val="00F23F4A"/>
    <w:rsid w:val="00F30345"/>
    <w:rsid w:val="00F31E92"/>
    <w:rsid w:val="00F3662F"/>
    <w:rsid w:val="00F37F2D"/>
    <w:rsid w:val="00F418EF"/>
    <w:rsid w:val="00F42FC2"/>
    <w:rsid w:val="00F43680"/>
    <w:rsid w:val="00F51D77"/>
    <w:rsid w:val="00F525AE"/>
    <w:rsid w:val="00F52A5C"/>
    <w:rsid w:val="00F5366C"/>
    <w:rsid w:val="00F56FF6"/>
    <w:rsid w:val="00F62824"/>
    <w:rsid w:val="00F64504"/>
    <w:rsid w:val="00F6456E"/>
    <w:rsid w:val="00F70B26"/>
    <w:rsid w:val="00F77F46"/>
    <w:rsid w:val="00F93080"/>
    <w:rsid w:val="00F936FB"/>
    <w:rsid w:val="00FA1C3D"/>
    <w:rsid w:val="00FA2636"/>
    <w:rsid w:val="00FB3912"/>
    <w:rsid w:val="00FD16E9"/>
    <w:rsid w:val="00FD176D"/>
    <w:rsid w:val="00FD198C"/>
    <w:rsid w:val="00FD46D6"/>
    <w:rsid w:val="00FE009B"/>
    <w:rsid w:val="00FE1E19"/>
    <w:rsid w:val="00FE4560"/>
    <w:rsid w:val="00FF0827"/>
    <w:rsid w:val="00FF5774"/>
    <w:rsid w:val="00FF6CF7"/>
    <w:rsid w:val="00FFE042"/>
    <w:rsid w:val="3C349FE6"/>
    <w:rsid w:val="51D3AD84"/>
    <w:rsid w:val="5757199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cf01">
    <w:name w:val="cf01"/>
    <w:basedOn w:val="DefaultParagraphFont"/>
    <w:rsid w:val="002C1C5E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B30C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wf.org.uk/" TargetMode="External"/><Relationship Id="rId18" Type="http://schemas.openxmlformats.org/officeDocument/2006/relationships/hyperlink" Target="https://www.hse.gov.uk/woodworking/index.htm" TargetMode="External"/><Relationship Id="rId26" Type="http://schemas.openxmlformats.org/officeDocument/2006/relationships/hyperlink" Target="https://www.hse.gov.uk/work-equipment-machinery/loler.ht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hse-network.com/health-and-safety-at-work-act-1974-explaine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adw.gov.wales/" TargetMode="External"/><Relationship Id="rId17" Type="http://schemas.openxmlformats.org/officeDocument/2006/relationships/hyperlink" Target="https://www.legislation.gov.uk/uksi/2005/1643/made" TargetMode="External"/><Relationship Id="rId25" Type="http://schemas.openxmlformats.org/officeDocument/2006/relationships/hyperlink" Target="https://www.hse.gov.uk/coshh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slation.gov.uk/uksi/1992/2793/made" TargetMode="External"/><Relationship Id="rId20" Type="http://schemas.openxmlformats.org/officeDocument/2006/relationships/hyperlink" Target="https://www.hse.gov.uk/pubns/books/l114.ht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hse.gov.uk/riddor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legislation.gov.uk/uksi/1992/2966/contents/made" TargetMode="External"/><Relationship Id="rId23" Type="http://schemas.openxmlformats.org/officeDocument/2006/relationships/hyperlink" Target="https://www.hse.gov.uk/work-equipment-machinery/puwer.htm" TargetMode="Externa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www.hse.gov.uk/pubns/woodindx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ov.uk/building-regulations-approval" TargetMode="External"/><Relationship Id="rId22" Type="http://schemas.openxmlformats.org/officeDocument/2006/relationships/hyperlink" Target="https://www.hse.gov.uk/construction/cdm/2015/index.htm" TargetMode="External"/><Relationship Id="rId27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08C715-C76E-4F86-B77A-FE0C8DF29D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3C5CD3-3769-426E-989F-7E05AFFA4E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C2EC0A-E95D-4874-B212-DCE0CC5F2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1249</Words>
  <Characters>7124</Characters>
  <Application>Microsoft Office Word</Application>
  <DocSecurity>0</DocSecurity>
  <Lines>59</Lines>
  <Paragraphs>16</Paragraphs>
  <ScaleCrop>false</ScaleCrop>
  <Company>City &amp; Guilds</Company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2021-07-05T09:31:00Z</dcterms:created>
  <dcterms:modified xsi:type="dcterms:W3CDTF">2021-08-19T10:48:00Z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