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3A13BD56" w:rsidR="00CC1C2A" w:rsidRDefault="00376CB6" w:rsidP="00205182">
      <w:pPr>
        <w:pStyle w:val="Unittitle"/>
      </w:pPr>
      <w:r>
        <w:t xml:space="preserve">Uned 205:</w:t>
      </w:r>
      <w:r>
        <w:t xml:space="preserve"> </w:t>
      </w:r>
      <w:r>
        <w:t xml:space="preserve">Mynd ati i ffurfio strwythurau gwaith maen</w:t>
      </w:r>
    </w:p>
    <w:p w14:paraId="3719F5E0" w14:textId="5A6CEFD1" w:rsidR="009B0EE5" w:rsidRPr="00E3118C" w:rsidRDefault="006B23A9" w:rsidP="000F364F">
      <w:pPr>
        <w:pStyle w:val="Heading1"/>
        <w:sectPr w:rsidR="009B0EE5" w:rsidRPr="00E3118C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  <w:szCs w:val="28"/>
        </w:rPr>
        <w:t xml:space="preserve">Canllaw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4DF76A1D" w14:textId="77777777" w:rsidR="00587394" w:rsidRPr="00587394" w:rsidRDefault="00587394" w:rsidP="00587394">
      <w:pPr>
        <w:spacing w:before="0" w:after="160" w:line="259" w:lineRule="auto"/>
        <w:rPr>
          <w:szCs w:val="22"/>
          <w:rFonts w:eastAsiaTheme="minorHAnsi" w:cs="Arial"/>
        </w:rPr>
      </w:pPr>
      <w:r>
        <w:t xml:space="preserve">Mae’r uned hon yn ymwneud â mynd ati i ffurfio strwythurau gwaith maen ar gyfer gwaith brics, gwaith blociau a deunyddiau lleol.</w:t>
      </w:r>
      <w:r>
        <w:t xml:space="preserve"> </w:t>
      </w:r>
    </w:p>
    <w:p w14:paraId="27AEC6F5" w14:textId="77777777" w:rsidR="00587394" w:rsidRPr="00587394" w:rsidRDefault="00587394" w:rsidP="00587394">
      <w:pPr>
        <w:spacing w:before="0" w:after="0" w:line="240" w:lineRule="auto"/>
        <w:rPr>
          <w:szCs w:val="22"/>
          <w:rFonts w:eastAsiaTheme="minorHAnsi" w:cs="Arial"/>
        </w:rPr>
      </w:pPr>
      <w:r>
        <w:t xml:space="preserve">Ar ôl cwblhau’r uned hon, bydd dysgwyr yn:</w:t>
      </w:r>
    </w:p>
    <w:p w14:paraId="77137879" w14:textId="77777777" w:rsidR="00587394" w:rsidRPr="00587394" w:rsidRDefault="00587394" w:rsidP="006569D6">
      <w:pPr>
        <w:pStyle w:val="Normalbulletlist"/>
        <w:rPr>
          <w:rFonts w:eastAsiaTheme="minorHAnsi"/>
        </w:rPr>
      </w:pPr>
      <w:r>
        <w:t xml:space="preserve">deall sut mae dewis adnoddau</w:t>
      </w:r>
      <w:r>
        <w:t xml:space="preserve"> </w:t>
      </w:r>
    </w:p>
    <w:p w14:paraId="4101A122" w14:textId="77777777" w:rsidR="00587394" w:rsidRPr="00587394" w:rsidRDefault="00587394" w:rsidP="006569D6">
      <w:pPr>
        <w:pStyle w:val="Normalbulletlist"/>
        <w:rPr>
          <w:rFonts w:eastAsiaTheme="minorHAnsi"/>
        </w:rPr>
      </w:pPr>
      <w:r>
        <w:t xml:space="preserve">deall sut mae gweithio yn unol â manyleb contract</w:t>
      </w:r>
      <w:r>
        <w:t xml:space="preserve"> </w:t>
      </w:r>
    </w:p>
    <w:p w14:paraId="768F73D5" w14:textId="77777777" w:rsidR="00587394" w:rsidRPr="00587394" w:rsidRDefault="00587394" w:rsidP="006569D6">
      <w:pPr>
        <w:pStyle w:val="Normalbulletlist"/>
        <w:rPr>
          <w:b/>
          <w:rFonts w:eastAsiaTheme="minorHAnsi"/>
        </w:rPr>
      </w:pPr>
      <w:r>
        <w:t xml:space="preserve">gallu cydymffurfio â'r wybodaeth a roddwyd yn y contract er mwyn cyflawni'r gwaith yn ddiogel ac yn effeithlon ac yn unol â'r fanyleb</w:t>
      </w:r>
    </w:p>
    <w:p w14:paraId="078C6A88" w14:textId="77777777" w:rsidR="00587394" w:rsidRDefault="00587394" w:rsidP="00587394">
      <w:pPr>
        <w:spacing w:before="0" w:after="0" w:line="276" w:lineRule="auto"/>
        <w:contextualSpacing/>
        <w:rPr>
          <w:rFonts w:eastAsiaTheme="minorHAnsi" w:cs="Arial"/>
          <w:szCs w:val="22"/>
        </w:rPr>
      </w:pPr>
    </w:p>
    <w:p w14:paraId="7126AC91" w14:textId="7718A55A" w:rsidR="00587394" w:rsidRPr="00587394" w:rsidRDefault="00587394" w:rsidP="00587394">
      <w:pPr>
        <w:spacing w:before="0" w:after="0" w:line="240" w:lineRule="auto"/>
        <w:contextualSpacing/>
        <w:rPr>
          <w:szCs w:val="22"/>
          <w:rFonts w:eastAsiaTheme="minorHAnsi" w:cs="Arial"/>
        </w:rPr>
      </w:pPr>
      <w:r>
        <w:t xml:space="preserve">Gallai dysgwyr gael eu cyflwyno i’r uned hon drwy eu cymell i ofyn cwestiynau iddyn nhw eu hunain fel:</w:t>
      </w:r>
    </w:p>
    <w:p w14:paraId="73B71C33" w14:textId="77777777" w:rsidR="00587394" w:rsidRPr="00587394" w:rsidRDefault="00587394" w:rsidP="006569D6">
      <w:pPr>
        <w:pStyle w:val="Normalbulletlist"/>
        <w:rPr>
          <w:rFonts w:eastAsiaTheme="minorHAnsi"/>
        </w:rPr>
      </w:pPr>
      <w:r>
        <w:t xml:space="preserve">Beth yw’r amrywiaeth o ddeunyddiau a chyfarpar a ddefnyddir wrth osod allan strwythurau gwaith maen?</w:t>
      </w:r>
    </w:p>
    <w:p w14:paraId="52C1D586" w14:textId="77777777" w:rsidR="00587394" w:rsidRPr="00587394" w:rsidRDefault="00587394" w:rsidP="006569D6">
      <w:pPr>
        <w:pStyle w:val="Normalbulletlist"/>
        <w:rPr>
          <w:rFonts w:eastAsiaTheme="minorHAnsi"/>
        </w:rPr>
      </w:pPr>
      <w:r>
        <w:t xml:space="preserve">Beth yw’r mathau o wybodaeth y byddaf yn eu defnyddio?</w:t>
      </w:r>
    </w:p>
    <w:p w14:paraId="1EDA340D" w14:textId="2B8623DA" w:rsidR="00D45288" w:rsidRDefault="00D45288" w:rsidP="000F364F">
      <w:pPr>
        <w:spacing w:before="0" w:line="240" w:lineRule="auto"/>
      </w:pPr>
    </w:p>
    <w:p w14:paraId="063869DA" w14:textId="2E7562FD" w:rsidR="007D6FEB" w:rsidRDefault="007D6FEB" w:rsidP="000F364F">
      <w:pPr>
        <w:spacing w:before="0" w:line="240" w:lineRule="auto"/>
      </w:pPr>
    </w:p>
    <w:p w14:paraId="686352CF" w14:textId="456CB34E" w:rsidR="000D1590" w:rsidRDefault="000D1590" w:rsidP="000F364F">
      <w:pPr>
        <w:spacing w:before="0" w:line="240" w:lineRule="auto"/>
      </w:pPr>
    </w:p>
    <w:p w14:paraId="76278496" w14:textId="651652BF" w:rsidR="000D1590" w:rsidRDefault="000D1590" w:rsidP="000F364F">
      <w:pPr>
        <w:spacing w:before="0" w:line="240" w:lineRule="auto"/>
      </w:pPr>
    </w:p>
    <w:p w14:paraId="247144BA" w14:textId="77777777" w:rsidR="000D1590" w:rsidRDefault="000D1590" w:rsidP="000F364F">
      <w:pPr>
        <w:spacing w:before="0" w:line="240" w:lineRule="auto"/>
      </w:pPr>
    </w:p>
    <w:p w14:paraId="4DB18B30" w14:textId="77777777" w:rsidR="000D1590" w:rsidRPr="009F1EE2" w:rsidRDefault="000D1590" w:rsidP="000D1590">
      <w:pPr>
        <w:pStyle w:val="Style1"/>
        <w:spacing w:before="0" w:line="240" w:lineRule="auto"/>
      </w:pPr>
      <w:r>
        <w:t xml:space="preserve">Deilliannau dysgu</w:t>
      </w:r>
    </w:p>
    <w:p w14:paraId="2F359A8A" w14:textId="77777777" w:rsidR="000D1590" w:rsidRPr="00260ABB" w:rsidRDefault="000D1590" w:rsidP="000D1590">
      <w:pPr>
        <w:pStyle w:val="Normalnumberedlist"/>
      </w:pPr>
      <w:r>
        <w:t xml:space="preserve">Deall y broses o ddewis adnoddau</w:t>
      </w:r>
      <w:r>
        <w:t xml:space="preserve"> </w:t>
      </w:r>
    </w:p>
    <w:p w14:paraId="36765B67" w14:textId="77777777" w:rsidR="000D1590" w:rsidRPr="00F42FC2" w:rsidRDefault="000D1590" w:rsidP="000D1590">
      <w:pPr>
        <w:pStyle w:val="Normalnumberedlist"/>
      </w:pPr>
      <w:r>
        <w:t xml:space="preserve">Deall sut mae gweithio yn unol â manyleb contract</w:t>
      </w:r>
      <w:r>
        <w:t xml:space="preserve"> </w:t>
      </w:r>
    </w:p>
    <w:p w14:paraId="2D2D9ED6" w14:textId="759D4BE4" w:rsidR="00020A5D" w:rsidRDefault="000D1590" w:rsidP="000D1590">
      <w:pPr>
        <w:pStyle w:val="Normalnumberedlist"/>
      </w:pPr>
      <w:r>
        <w:t xml:space="preserve">Cydymffurfio â'r wybodaeth a roddwyd yn y contract er mwyn cyflawni'r gwaith yn effeithlon ac yn unol â'r fanyleb ofynnol</w:t>
      </w:r>
    </w:p>
    <w:p w14:paraId="2B217195" w14:textId="3D0F29E3" w:rsidR="00020A5D" w:rsidRDefault="00020A5D" w:rsidP="000F364F">
      <w:pPr>
        <w:spacing w:before="0" w:line="240" w:lineRule="auto"/>
      </w:pPr>
    </w:p>
    <w:p w14:paraId="0FBE7541" w14:textId="77777777" w:rsidR="000D1590" w:rsidRPr="001C0CA5" w:rsidRDefault="000D1590" w:rsidP="000D1590">
      <w:pPr>
        <w:pStyle w:val="Style1"/>
        <w:spacing w:before="0" w:line="240" w:lineRule="auto"/>
      </w:pPr>
      <w:r>
        <w:t xml:space="preserve">Adnoddau a awgrymir</w:t>
      </w:r>
    </w:p>
    <w:p w14:paraId="18A502CD" w14:textId="77777777" w:rsidR="000D1590" w:rsidRDefault="000D1590" w:rsidP="000D1590">
      <w:pPr>
        <w:pStyle w:val="Normalheadingblack"/>
      </w:pPr>
      <w:r>
        <w:t xml:space="preserve">Gwerslyfr</w:t>
      </w:r>
    </w:p>
    <w:p w14:paraId="0D693131" w14:textId="77777777" w:rsidR="000D1590" w:rsidRPr="00AE1A16" w:rsidRDefault="000D1590" w:rsidP="00E3118C">
      <w:pPr>
        <w:pStyle w:val="Normalbulletlist"/>
        <w:numPr>
          <w:ilvl w:val="0"/>
          <w:numId w:val="0"/>
        </w:numPr>
      </w:pPr>
      <w:r>
        <w:t xml:space="preserve">Jones, M. (2019) </w:t>
      </w:r>
      <w:r>
        <w:rPr>
          <w:i/>
          <w:iCs/>
        </w:rPr>
        <w:t xml:space="preserve">The City &amp; Guilds Textbook:</w:t>
      </w:r>
      <w:r>
        <w:rPr>
          <w:i/>
          <w:iCs/>
        </w:rPr>
        <w:t xml:space="preserve"> </w:t>
      </w:r>
      <w:r>
        <w:rPr>
          <w:i/>
          <w:iCs/>
        </w:rPr>
        <w:t xml:space="preserve">Bricklaying for the Level 2 Technical Certificate &amp; Level 3 Advanced Technical Diploma (7905)</w:t>
      </w:r>
      <w:r>
        <w:t xml:space="preserve">, </w:t>
      </w:r>
      <w:r>
        <w:rPr>
          <w:i/>
          <w:iCs/>
        </w:rPr>
        <w:t xml:space="preserve">Level 2 &amp; 3 Diploma (6705)</w:t>
      </w:r>
      <w:r>
        <w:t xml:space="preserve"> and </w:t>
      </w:r>
      <w:r>
        <w:rPr>
          <w:i/>
          <w:iCs/>
        </w:rPr>
        <w:t xml:space="preserve">Level 2 Apprenticeship (9077)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  <w:r>
        <w:t xml:space="preserve"> </w:t>
      </w:r>
    </w:p>
    <w:p w14:paraId="1790D98E" w14:textId="77777777" w:rsidR="000D1590" w:rsidRPr="00000A27" w:rsidRDefault="000D1590" w:rsidP="00E3118C">
      <w:pPr>
        <w:pStyle w:val="Normalbulletsublist"/>
        <w:numPr>
          <w:ilvl w:val="0"/>
          <w:numId w:val="0"/>
        </w:numPr>
      </w:pPr>
      <w:r>
        <w:t xml:space="preserve">ISBN 978-1-5104-5814-7</w:t>
      </w:r>
    </w:p>
    <w:p w14:paraId="3FD18037" w14:textId="6BAD1FC9" w:rsidR="00DF022A" w:rsidRDefault="00DF022A" w:rsidP="000D1590"/>
    <w:p w14:paraId="360521BD" w14:textId="77777777" w:rsidR="00DF022A" w:rsidRDefault="00DF022A" w:rsidP="00DF022A">
      <w:pPr>
        <w:pStyle w:val="Normalbulletsublist"/>
        <w:numPr>
          <w:ilvl w:val="0"/>
          <w:numId w:val="0"/>
        </w:numPr>
        <w:ind w:left="568" w:hanging="284"/>
      </w:pPr>
    </w:p>
    <w:p w14:paraId="6709B04B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12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5E6FE5B7" w:rsidR="000355F3" w:rsidRPr="00CD50CC" w:rsidRDefault="008A2A50" w:rsidP="003A2BC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bookmarkStart w:id="0" w:name="_Hlk67407344"/>
            <w:r>
              <w:t xml:space="preserve">Deall y broses o ddewis adnoddau</w:t>
            </w:r>
            <w:bookmarkEnd w:id="0"/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693E51BA" w:rsidR="000355F3" w:rsidRPr="00CD50CC" w:rsidRDefault="007C1B52" w:rsidP="003A2BC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74ED89C" w14:textId="061112AA" w:rsidR="0034552D" w:rsidRDefault="0034552D" w:rsidP="00C85C02">
            <w:pPr>
              <w:pStyle w:val="Normalbulletlist"/>
            </w:pPr>
            <w:r>
              <w:t xml:space="preserve">Dysgwyr i ddeall yr amrywiaeth o adnoddau sy’n cael eu defnyddio i osod allan adeiladau.</w:t>
            </w:r>
          </w:p>
          <w:p w14:paraId="0F14A5DA" w14:textId="0F0F5C71" w:rsidR="000355F3" w:rsidRPr="00CD50CC" w:rsidRDefault="00622A79" w:rsidP="00C85C02">
            <w:pPr>
              <w:pStyle w:val="Normalbulletlist"/>
            </w:pPr>
            <w:r>
              <w:t xml:space="preserve">Dysgwyr i wybod am y ffynonellau gwybodaeth, e.e. lluniadau, manylebau ac amserlenni.</w:t>
            </w:r>
          </w:p>
          <w:p w14:paraId="5112192B" w14:textId="0076EA2D" w:rsidR="0034552D" w:rsidRDefault="0034552D" w:rsidP="00C85C02">
            <w:pPr>
              <w:pStyle w:val="Normalbulletlist"/>
            </w:pPr>
            <w:r>
              <w:t xml:space="preserve">Dysgwyr i wybod sut mae defnyddio tâp mesur ar gyfer mesur llinol wrth osod allan.</w:t>
            </w:r>
          </w:p>
          <w:p w14:paraId="78EABB27" w14:textId="6D0278C4" w:rsidR="0034552D" w:rsidRDefault="0034552D" w:rsidP="00C85C02">
            <w:pPr>
              <w:pStyle w:val="Normalbulletlist"/>
            </w:pPr>
            <w:r>
              <w:t xml:space="preserve">Dysgwyr i wybod sut mae gosod llinellau ar lefel y ddaear ac o dan y ddaear i sefydlu safleoedd waliau a sicrhau cywirdeb dimensiynol.</w:t>
            </w:r>
          </w:p>
          <w:p w14:paraId="566124A7" w14:textId="12DFEECB" w:rsidR="0034552D" w:rsidRDefault="0034552D" w:rsidP="00C85C02">
            <w:pPr>
              <w:pStyle w:val="Normalbulletlist"/>
            </w:pPr>
            <w:r>
              <w:t xml:space="preserve">Dysgwyr i ddeall sut mae defnyddio’r cyfarpar, gan gynnwys rhodenni ymestyn, sgwariau safle, llinellau, proffiliau, pegiau.</w:t>
            </w:r>
          </w:p>
          <w:p w14:paraId="7F629A1B" w14:textId="33D89CDE" w:rsidR="0034552D" w:rsidRDefault="0034552D" w:rsidP="00C85C02">
            <w:pPr>
              <w:pStyle w:val="Normalbulletlist"/>
            </w:pPr>
            <w:r>
              <w:t xml:space="preserve">Dysgwyr i ddeall nodweddion y deunyddiau sy’n cael eu defnyddio i osod allan adeiladau mewn brics, blociau a cherrig.</w:t>
            </w:r>
          </w:p>
          <w:p w14:paraId="52A1A5D3" w14:textId="1806B031" w:rsidR="000355F3" w:rsidRPr="00CD50CC" w:rsidRDefault="005A4850" w:rsidP="00FD6416">
            <w:pPr>
              <w:pStyle w:val="Normalbulletlist"/>
            </w:pPr>
            <w:r>
              <w:t xml:space="preserve">Dysgwyr i wybod sut i ddewis, symud a storio adnoddau.</w:t>
            </w:r>
            <w:r>
              <w:t xml:space="preserve"> 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3A2BC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27ECA162" w:rsidR="000355F3" w:rsidRPr="00CD50CC" w:rsidRDefault="00B503EA" w:rsidP="003A2BC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58817D0" w14:textId="6AB3D2E3" w:rsidR="005A4850" w:rsidRDefault="005A4850" w:rsidP="00C85C02">
            <w:pPr>
              <w:pStyle w:val="Normalbulletlist"/>
            </w:pPr>
            <w:r>
              <w:t xml:space="preserve">Dysgwyr i ddeall y dulliau a ddefnyddir i sefydlu lefelau o bwyntiau penodol (meincnodau) ac i drosglwyddo uchder o seilnodau.</w:t>
            </w:r>
          </w:p>
          <w:p w14:paraId="798BA271" w14:textId="0FAE3977" w:rsidR="005A4850" w:rsidRDefault="005A4850" w:rsidP="00C85C02">
            <w:pPr>
              <w:pStyle w:val="Normalbulletlist"/>
            </w:pPr>
            <w:r>
              <w:t xml:space="preserve">Dysgwyr i wybod sut mae defnyddio lefel optegol i drosglwyddo uchder gan ddefnyddio offeryn priodol.</w:t>
            </w:r>
          </w:p>
          <w:p w14:paraId="165F2D01" w14:textId="663F81FF" w:rsidR="005A4850" w:rsidRDefault="005A4850" w:rsidP="00C85C02">
            <w:pPr>
              <w:pStyle w:val="Normalbulletlist"/>
            </w:pPr>
            <w:r>
              <w:t xml:space="preserve">Dysgwyr i wybod sut mae adnabod gwallau mewn mesuriadau a sut mae gwirio am sgwâr yn ôl mesuriadau.</w:t>
            </w:r>
          </w:p>
          <w:p w14:paraId="00622989" w14:textId="60BE89C8" w:rsidR="000355F3" w:rsidRDefault="005A4850" w:rsidP="00FD6416">
            <w:pPr>
              <w:pStyle w:val="Normalbulletlist"/>
            </w:pPr>
            <w:r>
              <w:t xml:space="preserve">Dysgwyr i wybod i bwy i roi gwybod am broblemau a deall y drefn adrodd.</w:t>
            </w:r>
          </w:p>
          <w:p w14:paraId="05948667" w14:textId="1789173B" w:rsidR="00493A4A" w:rsidRPr="00CD50CC" w:rsidRDefault="00493A4A" w:rsidP="00FD6416">
            <w:pPr>
              <w:pStyle w:val="Normalbulletlist"/>
            </w:pPr>
            <w:r>
              <w:t xml:space="preserve">Dysgwyr i wybod sut mae defnyddio tâp mesur i wirio bod adeilad yn sgwâr.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3A2BC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121CF69" w:rsidR="000355F3" w:rsidRPr="00CD50CC" w:rsidRDefault="00A17F9B" w:rsidP="003A2BC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BD2B8F3" w14:textId="51F5500E" w:rsidR="000355F3" w:rsidRDefault="005A4850" w:rsidP="00C85C02">
            <w:pPr>
              <w:pStyle w:val="Normalbulletlist"/>
            </w:pPr>
            <w:r>
              <w:t xml:space="preserve">Dysgwyr i ddeall y gweithdrefnau ar gyfer dewis y dulliau mwyaf priodol i osod allan strwythurau gwaith maen ar y safle.</w:t>
            </w:r>
          </w:p>
          <w:p w14:paraId="21CF31F4" w14:textId="510045D1" w:rsidR="00844F79" w:rsidRPr="00CD50CC" w:rsidRDefault="00E2278B" w:rsidP="00C85C02">
            <w:pPr>
              <w:pStyle w:val="Normalbulletlist"/>
            </w:pPr>
            <w:r>
              <w:t xml:space="preserve">Dysgwyr i wybod sut mae sefydlu llinell adeiladu, corneli sgwâr ac ar onglau, drwy ddilyn cyfarwyddiadau llafar/ysgrifenedig, lluniadau, manylebau, rhestrau ac ati.</w:t>
            </w:r>
          </w:p>
        </w:tc>
      </w:tr>
      <w:tr w:rsidR="000355F3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0355F3" w:rsidRPr="00CD50CC" w:rsidRDefault="000355F3" w:rsidP="003A2BC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7ADFF5E2" w:rsidR="000355F3" w:rsidRPr="00CD50CC" w:rsidRDefault="00656A7F" w:rsidP="003A2BC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Peryglon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5D8486D" w14:textId="4585F97D" w:rsidR="000355F3" w:rsidRDefault="00844F79" w:rsidP="00C85C02">
            <w:pPr>
              <w:pStyle w:val="Normalbulletlist"/>
            </w:pPr>
            <w:r>
              <w:t xml:space="preserve">Dysgwyr i ddeall y peryglon sy’n bresennol ar y safle wrth osod allan adeiladau.</w:t>
            </w:r>
          </w:p>
          <w:p w14:paraId="0F99B4B0" w14:textId="6A6879CB" w:rsidR="00197F6F" w:rsidRDefault="00844F79" w:rsidP="00197F6F">
            <w:pPr>
              <w:pStyle w:val="Normalbulletlist"/>
            </w:pPr>
            <w:r>
              <w:t xml:space="preserve">Bydd dysgwyr yn gwybod sut mae dilyn Datganiad Dull Asesu Risg (RAMS).</w:t>
            </w:r>
          </w:p>
          <w:p w14:paraId="14B48782" w14:textId="5C6C6788" w:rsidR="00844F79" w:rsidRPr="00CD50CC" w:rsidRDefault="00844F79" w:rsidP="00197F6F">
            <w:pPr>
              <w:pStyle w:val="Normalbulletlist"/>
            </w:pPr>
            <w:r>
              <w:t xml:space="preserve">Dysgwyr i wybod sut mae gweithio’n ddiogel wrth weithio gyda ffosydd, gweithio ar uchder a chodi a chario.</w:t>
            </w:r>
          </w:p>
          <w:p w14:paraId="2B36DE57" w14:textId="58296403" w:rsidR="000355F3" w:rsidRPr="00CD50CC" w:rsidRDefault="00844F79" w:rsidP="00FD6416">
            <w:pPr>
              <w:pStyle w:val="Normalbulletlist"/>
            </w:pPr>
            <w:r>
              <w:t xml:space="preserve">Bydd dysgwyr yn deall eu cyfrifoldebau yn y gweithle o ran peryglon a gweithdrefnau adrodd.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65517EAC" w:rsidR="000E7C90" w:rsidRPr="00CD50CC" w:rsidRDefault="00F85898" w:rsidP="003A2BC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105EC36" w:rsidR="000E7C90" w:rsidRPr="00CD50CC" w:rsidRDefault="00A059C5" w:rsidP="003A2BC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5812EAD" w14:textId="76828113" w:rsidR="000E7C90" w:rsidRDefault="00844F79" w:rsidP="00C85C02">
            <w:pPr>
              <w:pStyle w:val="Normalbulletlist"/>
            </w:pPr>
            <w:r>
              <w:t xml:space="preserve">Dysgwyr i ddeall y dulliau gweithio cywir a ddefnyddir wrth osod allan.</w:t>
            </w:r>
          </w:p>
          <w:p w14:paraId="44C5BA21" w14:textId="797A4361" w:rsidR="00844F79" w:rsidRDefault="00EF0C44" w:rsidP="00C85C02">
            <w:pPr>
              <w:pStyle w:val="Normalbulletlist"/>
            </w:pPr>
            <w:r>
              <w:t xml:space="preserve">Dysgwyr i wybod sut mae defnyddio lluniadau a manylebau neu sut mae rhoi cyfarwyddiadau llafar.</w:t>
            </w:r>
          </w:p>
          <w:p w14:paraId="3937EF05" w14:textId="6277C71D" w:rsidR="00844F79" w:rsidRDefault="00844F79" w:rsidP="00C85C02">
            <w:pPr>
              <w:pStyle w:val="Normalbulletlist"/>
            </w:pPr>
            <w:r>
              <w:t xml:space="preserve">Dysgwyr i wybod sut mae adnabod pwyntiau lefel a seilnodau penodol.</w:t>
            </w:r>
            <w:r>
              <w:t xml:space="preserve"> </w:t>
            </w:r>
          </w:p>
          <w:p w14:paraId="51B0001A" w14:textId="2EFB8D66" w:rsidR="000E7C90" w:rsidRPr="00CD50CC" w:rsidRDefault="00844F79" w:rsidP="00B207FA">
            <w:pPr>
              <w:pStyle w:val="Normalbulletlist"/>
            </w:pPr>
            <w:r>
              <w:t xml:space="preserve">Bydd dysgwyr yn gwybod am y dulliau a ddefnyddir i drosglwyddo lefel o bwynt penodol i sefydlu Meincnod Dros Dro (TBM).</w:t>
            </w:r>
          </w:p>
        </w:tc>
      </w:tr>
      <w:tr w:rsidR="000E7C90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3A2BC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5CAC9A4" w:rsidR="000E7C90" w:rsidRPr="00CD50CC" w:rsidRDefault="00000C3F" w:rsidP="003A2BC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EAA05BF" w14:textId="3C943A9C" w:rsidR="000224B4" w:rsidRDefault="00B207FA" w:rsidP="00C85C02">
            <w:pPr>
              <w:pStyle w:val="Normalbulletlist"/>
            </w:pPr>
            <w:r>
              <w:t xml:space="preserve">Dysgwyr i wybod:</w:t>
            </w:r>
            <w:r>
              <w:t xml:space="preserve"> </w:t>
            </w:r>
          </w:p>
          <w:p w14:paraId="14595DF5" w14:textId="11607783" w:rsidR="000E7C90" w:rsidRPr="00C85C02" w:rsidRDefault="00B207FA" w:rsidP="006569D6">
            <w:pPr>
              <w:pStyle w:val="Normalbulletsublist"/>
            </w:pPr>
            <w:r>
              <w:t xml:space="preserve">sut mae cynnal a chadw’r cyfarpar a ddefnyddir ar gyfer gosod allan</w:t>
            </w:r>
            <w:r>
              <w:t xml:space="preserve"> </w:t>
            </w:r>
          </w:p>
          <w:p w14:paraId="5AC099BF" w14:textId="715E2487" w:rsidR="000E7C90" w:rsidRPr="00CD50CC" w:rsidRDefault="00B207FA" w:rsidP="006569D6">
            <w:pPr>
              <w:pStyle w:val="Normalbulletsublist"/>
            </w:pPr>
            <w:r>
              <w:t xml:space="preserve">y dulliau o gynnal a chadw cyfarpar i sicrhau ei fod yn addas i’w ddefnyddio yn y dyfodol, gan gynnwys oelio tapiau mesur, cadw offer yn lân ac yn sych a gwirio bod yr offer yn gywir.</w:t>
            </w:r>
            <w:r>
              <w:t xml:space="preserve"> </w:t>
            </w:r>
          </w:p>
        </w:tc>
      </w:tr>
      <w:tr w:rsidR="00F51C1D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686CD98D" w:rsidR="00F51C1D" w:rsidRPr="00CD50CC" w:rsidRDefault="00F51C1D" w:rsidP="003A2BC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Cydymffurfio â'r wybodaeth a roddwyd yn y contract er mwyn cyflawni'r gwaith yn effeithlon ac yn unol â'r fanyleb ofynnol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1043C6CF" w:rsidR="00F51C1D" w:rsidRPr="00CD50CC" w:rsidRDefault="00B96C9A" w:rsidP="003A2BC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Dangos sgiliau gwaith i fesur, marcio, torri, lefelu, defnyddio llinell blwm, lleoli, trosglwyddo, gosod, a sicrhau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A2B5972" w14:textId="12834E73" w:rsidR="00B207FA" w:rsidRDefault="00B207FA" w:rsidP="001479CF">
            <w:pPr>
              <w:pStyle w:val="Normalbulletlist"/>
            </w:pPr>
            <w:r>
              <w:t xml:space="preserve">Dysgwyr i allu nodi’r wybodaeth gywir i’w defnyddio wrth osod allan, gan gynnwys lluniadau, cynlluniau, amserlenni, manylebau ac ati.</w:t>
            </w:r>
          </w:p>
          <w:p w14:paraId="18F72B77" w14:textId="52ADF0F6" w:rsidR="00B207FA" w:rsidRDefault="00B207FA" w:rsidP="006941E6">
            <w:pPr>
              <w:pStyle w:val="Normalbulletlist"/>
            </w:pPr>
            <w:r>
              <w:t xml:space="preserve">Dysgwyr i wybod sut mae gosod allan safleoedd waliau ar y ddaear ac ar goncrid sylfaen drwy drosglwyddo safleoedd llinellau o broffiliau sefydlog.</w:t>
            </w:r>
            <w:r>
              <w:t xml:space="preserve"> </w:t>
            </w:r>
          </w:p>
          <w:p w14:paraId="429BF160" w14:textId="7601E495" w:rsidR="00B207FA" w:rsidRDefault="00B207FA" w:rsidP="006941E6">
            <w:pPr>
              <w:pStyle w:val="Normalbulletlist"/>
            </w:pPr>
            <w:r>
              <w:t xml:space="preserve">Dysgwyr i wybod am y dulliau diogel o wneud y gwaith.</w:t>
            </w:r>
            <w:r>
              <w:t xml:space="preserve"> </w:t>
            </w:r>
          </w:p>
          <w:p w14:paraId="6F7D0461" w14:textId="41AB1274" w:rsidR="00F51C1D" w:rsidRPr="00CD50CC" w:rsidRDefault="00B207FA" w:rsidP="000D7436">
            <w:pPr>
              <w:pStyle w:val="Normalbulletlist"/>
            </w:pPr>
            <w:r>
              <w:t xml:space="preserve">Dysgwyr i ddangos y gallu i weithio’n ddiogel ac yn gyfrifol.</w:t>
            </w:r>
          </w:p>
        </w:tc>
      </w:tr>
      <w:tr w:rsidR="00F51C1D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F51C1D" w:rsidRPr="007F54BF" w:rsidRDefault="00F51C1D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1D5AD4C" w14:textId="2DBBB210" w:rsidR="001F4538" w:rsidRPr="001F4538" w:rsidRDefault="001F4538" w:rsidP="003A2BC9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 xml:space="preserve">Defnyddio a chynnal a chadw offer llaw a chyfarpar gosod allan i bennu dimensiynau a safleoedd gan ddefnyddio llinell, lefel, dyfnder, arwynebedd, uchder ac ongl yn unol â’r cyfarwyddiadau gweithio a roddwyd i sefydlu o leiaf ddwy o’r llinellau canlynol:</w:t>
            </w:r>
            <w:r>
              <w:t xml:space="preserve"> </w:t>
            </w:r>
          </w:p>
          <w:p w14:paraId="6D660942" w14:textId="77777777" w:rsidR="001F4538" w:rsidRPr="001F4538" w:rsidRDefault="001F4538" w:rsidP="006569D6">
            <w:pPr>
              <w:pStyle w:val="Normalbulletsublist"/>
            </w:pPr>
            <w:r>
              <w:t xml:space="preserve">syth (180 gradd)</w:t>
            </w:r>
          </w:p>
          <w:p w14:paraId="7E7E2235" w14:textId="0D4AA851" w:rsidR="001F4538" w:rsidRPr="001F4538" w:rsidRDefault="001F4538" w:rsidP="006569D6">
            <w:pPr>
              <w:pStyle w:val="Normalbulletsublist"/>
            </w:pPr>
            <w:r>
              <w:t xml:space="preserve">onglau sgwâr (90 gradd)</w:t>
            </w:r>
          </w:p>
          <w:p w14:paraId="75F5C005" w14:textId="47F3478F" w:rsidR="00F51C1D" w:rsidRPr="00BF5906" w:rsidRDefault="001F4538" w:rsidP="006569D6">
            <w:pPr>
              <w:pStyle w:val="Normalbulletsublist"/>
            </w:pPr>
            <w:r>
              <w:t xml:space="preserve">agoriadau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9A2B7E4" w14:textId="5AEFBC63" w:rsidR="00ED7764" w:rsidRDefault="00B207FA" w:rsidP="006941E6">
            <w:pPr>
              <w:pStyle w:val="Normalbulletlist"/>
            </w:pPr>
            <w:r>
              <w:t xml:space="preserve">Dysgwyr i ddeall:</w:t>
            </w:r>
            <w:r>
              <w:t xml:space="preserve"> </w:t>
            </w:r>
          </w:p>
          <w:p w14:paraId="2BEB250B" w14:textId="0499F5C8" w:rsidR="00B207FA" w:rsidRDefault="001A4B53" w:rsidP="006569D6">
            <w:pPr>
              <w:pStyle w:val="Normalbulletsublist"/>
            </w:pPr>
            <w:r>
              <w:t xml:space="preserve">sut mae sefydlu safleoedd waliau drwy fesur</w:t>
            </w:r>
          </w:p>
          <w:p w14:paraId="0BEE1B61" w14:textId="036C548E" w:rsidR="00B207FA" w:rsidRDefault="001A4B53" w:rsidP="006569D6">
            <w:pPr>
              <w:pStyle w:val="Normalbulletsublist"/>
            </w:pPr>
            <w:r>
              <w:t xml:space="preserve">sut mae gosod agoriadau’n gywir gan gynnwys ffenestri, drysau, mynedfeydd gwasanaeth</w:t>
            </w:r>
          </w:p>
          <w:p w14:paraId="4B4D435C" w14:textId="62A5E574" w:rsidR="00B207FA" w:rsidRDefault="001A4B53" w:rsidP="006569D6">
            <w:pPr>
              <w:pStyle w:val="Normalbulletsublist"/>
            </w:pPr>
            <w:r>
              <w:t xml:space="preserve">sut mae trosglwyddo lefelau o bwyntiau penodol i sefydlu seilnodau dros dro</w:t>
            </w:r>
          </w:p>
          <w:p w14:paraId="6FD47DB1" w14:textId="3A8CEDEA" w:rsidR="00F51C1D" w:rsidRPr="00CD50CC" w:rsidRDefault="001A4B53" w:rsidP="006569D6">
            <w:pPr>
              <w:pStyle w:val="Normalbulletsublist"/>
            </w:pPr>
            <w:r>
              <w:t xml:space="preserve">sut mae dod o hyd i offer a chyfarpar addas i’w defnyddio wrth osod allan a gwybod sut mae eu cynnal a’u cadw, gan gynnwys tapiau mesur, pegiau, lefelau, lefelau optegol, lefelau saer, sgwariau safle, lefelau laser.</w:t>
            </w:r>
            <w:r>
              <w:t xml:space="preserve"> 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571A1" w14:textId="77777777" w:rsidR="00482A09" w:rsidRDefault="00482A09">
      <w:pPr>
        <w:spacing w:before="0" w:after="0"/>
      </w:pPr>
      <w:r>
        <w:separator/>
      </w:r>
    </w:p>
  </w:endnote>
  <w:endnote w:type="continuationSeparator" w:id="0">
    <w:p w14:paraId="3AE91037" w14:textId="77777777" w:rsidR="00482A09" w:rsidRDefault="00482A09">
      <w:pPr>
        <w:spacing w:before="0" w:after="0"/>
      </w:pPr>
      <w:r>
        <w:continuationSeparator/>
      </w:r>
    </w:p>
  </w:endnote>
  <w:endnote w:type="continuationNotice" w:id="1">
    <w:p w14:paraId="524734E7" w14:textId="77777777" w:rsidR="00482A09" w:rsidRDefault="00482A0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</w:t>
    </w:r>
    <w:r>
      <w:tab/>
    </w:r>
    <w:r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NUMPAGES   \* MERGEFORMAT" w:dirty="true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FEE6D" w14:textId="77777777" w:rsidR="00482A09" w:rsidRDefault="00482A09">
      <w:pPr>
        <w:spacing w:before="0" w:after="0"/>
      </w:pPr>
      <w:r>
        <w:separator/>
      </w:r>
    </w:p>
  </w:footnote>
  <w:footnote w:type="continuationSeparator" w:id="0">
    <w:p w14:paraId="46F8568A" w14:textId="77777777" w:rsidR="00482A09" w:rsidRDefault="00482A09">
      <w:pPr>
        <w:spacing w:before="0" w:after="0"/>
      </w:pPr>
      <w:r>
        <w:continuationSeparator/>
      </w:r>
    </w:p>
  </w:footnote>
  <w:footnote w:type="continuationNotice" w:id="1">
    <w:p w14:paraId="2920676F" w14:textId="77777777" w:rsidR="00482A09" w:rsidRDefault="00482A0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2"/>
      </w:rPr>
      <w:t xml:space="preserve">Dilyniant mewn</w:t>
    </w:r>
    <w:r>
      <w:rPr>
        <w:sz w:val="28"/>
        <w:szCs w:val="28"/>
      </w:rPr>
      <w:t xml:space="preserve"> </w:t>
    </w:r>
    <w:r>
      <w:rPr>
        <w:sz w:val="28"/>
        <w:szCs w:val="28"/>
        <w:b/>
        <w:bCs/>
      </w:rPr>
      <w:t xml:space="preserve">Adeiladu (Lefel 2)</w:t>
    </w:r>
  </w:p>
  <w:p w14:paraId="1A87A6D0" w14:textId="0156266F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 w14:anchorId="6398CD10">
            <v:line id="Straight Connector 1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25665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 xml:space="preserve">Uned 205:</w:t>
    </w:r>
    <w:r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1480D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F24CA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389D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EE2F2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349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3E7A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21A34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0246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6"/>
        </w:tabs>
        <w:ind w:left="566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556274"/>
    <w:multiLevelType w:val="hybridMultilevel"/>
    <w:tmpl w:val="DEAE7A2C"/>
    <w:lvl w:ilvl="0" w:tplc="5024E03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516E8E"/>
    <w:multiLevelType w:val="hybridMultilevel"/>
    <w:tmpl w:val="213A0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30100A4D"/>
    <w:multiLevelType w:val="hybridMultilevel"/>
    <w:tmpl w:val="ACE0A26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D067ABE"/>
    <w:multiLevelType w:val="hybridMultilevel"/>
    <w:tmpl w:val="2826A2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959FF"/>
    <w:multiLevelType w:val="hybridMultilevel"/>
    <w:tmpl w:val="974A75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8A2C54"/>
    <w:multiLevelType w:val="multilevel"/>
    <w:tmpl w:val="8A5455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6"/>
  </w:num>
  <w:num w:numId="4">
    <w:abstractNumId w:val="8"/>
  </w:num>
  <w:num w:numId="5">
    <w:abstractNumId w:val="3"/>
  </w:num>
  <w:num w:numId="6">
    <w:abstractNumId w:val="17"/>
  </w:num>
  <w:num w:numId="7">
    <w:abstractNumId w:val="14"/>
  </w:num>
  <w:num w:numId="8">
    <w:abstractNumId w:val="10"/>
  </w:num>
  <w:num w:numId="9">
    <w:abstractNumId w:val="13"/>
  </w:num>
  <w:num w:numId="10">
    <w:abstractNumId w:val="19"/>
  </w:num>
  <w:num w:numId="11">
    <w:abstractNumId w:val="20"/>
  </w:num>
  <w:num w:numId="12">
    <w:abstractNumId w:val="15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2"/>
  </w:num>
  <w:num w:numId="19">
    <w:abstractNumId w:val="1"/>
  </w:num>
  <w:num w:numId="20">
    <w:abstractNumId w:val="0"/>
  </w:num>
  <w:num w:numId="21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A27"/>
    <w:rsid w:val="00000C3F"/>
    <w:rsid w:val="00014527"/>
    <w:rsid w:val="00015D37"/>
    <w:rsid w:val="00016BF4"/>
    <w:rsid w:val="00020A5D"/>
    <w:rsid w:val="000224B4"/>
    <w:rsid w:val="00024437"/>
    <w:rsid w:val="0003153E"/>
    <w:rsid w:val="000355F3"/>
    <w:rsid w:val="00041DCF"/>
    <w:rsid w:val="000462D0"/>
    <w:rsid w:val="00052D44"/>
    <w:rsid w:val="00061389"/>
    <w:rsid w:val="000625C1"/>
    <w:rsid w:val="000667B1"/>
    <w:rsid w:val="00070A7C"/>
    <w:rsid w:val="00077B8F"/>
    <w:rsid w:val="0008737F"/>
    <w:rsid w:val="000911C4"/>
    <w:rsid w:val="00096002"/>
    <w:rsid w:val="000A098B"/>
    <w:rsid w:val="000A7B23"/>
    <w:rsid w:val="000B475D"/>
    <w:rsid w:val="000C0E84"/>
    <w:rsid w:val="000D1590"/>
    <w:rsid w:val="000D7436"/>
    <w:rsid w:val="000E3286"/>
    <w:rsid w:val="000E7C90"/>
    <w:rsid w:val="000F1280"/>
    <w:rsid w:val="000F364F"/>
    <w:rsid w:val="00100DE4"/>
    <w:rsid w:val="00102645"/>
    <w:rsid w:val="00106031"/>
    <w:rsid w:val="00106685"/>
    <w:rsid w:val="00125658"/>
    <w:rsid w:val="00126511"/>
    <w:rsid w:val="001339F0"/>
    <w:rsid w:val="00134136"/>
    <w:rsid w:val="00134922"/>
    <w:rsid w:val="0014138C"/>
    <w:rsid w:val="00143276"/>
    <w:rsid w:val="001479CF"/>
    <w:rsid w:val="00151664"/>
    <w:rsid w:val="00153EEC"/>
    <w:rsid w:val="0017259D"/>
    <w:rsid w:val="001756B3"/>
    <w:rsid w:val="001759B2"/>
    <w:rsid w:val="00180F9E"/>
    <w:rsid w:val="00183375"/>
    <w:rsid w:val="00184566"/>
    <w:rsid w:val="00194C52"/>
    <w:rsid w:val="00195896"/>
    <w:rsid w:val="00197A45"/>
    <w:rsid w:val="00197F6F"/>
    <w:rsid w:val="001A3B50"/>
    <w:rsid w:val="001A4B53"/>
    <w:rsid w:val="001A58F7"/>
    <w:rsid w:val="001A7852"/>
    <w:rsid w:val="001A796A"/>
    <w:rsid w:val="001A7C68"/>
    <w:rsid w:val="001B4FD3"/>
    <w:rsid w:val="001C0CA5"/>
    <w:rsid w:val="001D2C30"/>
    <w:rsid w:val="001E04AC"/>
    <w:rsid w:val="001E088A"/>
    <w:rsid w:val="001E1554"/>
    <w:rsid w:val="001E6D3F"/>
    <w:rsid w:val="001F4538"/>
    <w:rsid w:val="001F5E02"/>
    <w:rsid w:val="001F60AD"/>
    <w:rsid w:val="00205182"/>
    <w:rsid w:val="002137A0"/>
    <w:rsid w:val="00215A1C"/>
    <w:rsid w:val="002402A3"/>
    <w:rsid w:val="0025647C"/>
    <w:rsid w:val="00260514"/>
    <w:rsid w:val="00260ABB"/>
    <w:rsid w:val="00273525"/>
    <w:rsid w:val="002779C5"/>
    <w:rsid w:val="002A24D9"/>
    <w:rsid w:val="002A4145"/>
    <w:rsid w:val="002A4F81"/>
    <w:rsid w:val="002B59B9"/>
    <w:rsid w:val="002C007E"/>
    <w:rsid w:val="002D44D0"/>
    <w:rsid w:val="002E4B7C"/>
    <w:rsid w:val="002F145D"/>
    <w:rsid w:val="002F2A70"/>
    <w:rsid w:val="002F4881"/>
    <w:rsid w:val="00310350"/>
    <w:rsid w:val="00312073"/>
    <w:rsid w:val="00321A9E"/>
    <w:rsid w:val="00337DF5"/>
    <w:rsid w:val="00342F12"/>
    <w:rsid w:val="0034552D"/>
    <w:rsid w:val="003553A4"/>
    <w:rsid w:val="003729D3"/>
    <w:rsid w:val="00372FB3"/>
    <w:rsid w:val="00376CB6"/>
    <w:rsid w:val="00382EB1"/>
    <w:rsid w:val="00396404"/>
    <w:rsid w:val="003A1E5B"/>
    <w:rsid w:val="003A2BC9"/>
    <w:rsid w:val="003C415E"/>
    <w:rsid w:val="003F100A"/>
    <w:rsid w:val="003F7D8A"/>
    <w:rsid w:val="004057E7"/>
    <w:rsid w:val="0041389A"/>
    <w:rsid w:val="0042300A"/>
    <w:rsid w:val="00434537"/>
    <w:rsid w:val="0044756C"/>
    <w:rsid w:val="0045095C"/>
    <w:rsid w:val="004523E2"/>
    <w:rsid w:val="00456FE4"/>
    <w:rsid w:val="00457D67"/>
    <w:rsid w:val="0046039E"/>
    <w:rsid w:val="00464277"/>
    <w:rsid w:val="00466297"/>
    <w:rsid w:val="004731A0"/>
    <w:rsid w:val="004762D1"/>
    <w:rsid w:val="00482A09"/>
    <w:rsid w:val="00493A4A"/>
    <w:rsid w:val="004A2268"/>
    <w:rsid w:val="004A6125"/>
    <w:rsid w:val="004B6E5D"/>
    <w:rsid w:val="004C705A"/>
    <w:rsid w:val="004D0BA5"/>
    <w:rsid w:val="004E191A"/>
    <w:rsid w:val="005009D6"/>
    <w:rsid w:val="005329BB"/>
    <w:rsid w:val="00534791"/>
    <w:rsid w:val="00552896"/>
    <w:rsid w:val="00564AED"/>
    <w:rsid w:val="0056783E"/>
    <w:rsid w:val="00567848"/>
    <w:rsid w:val="00570E11"/>
    <w:rsid w:val="00577D43"/>
    <w:rsid w:val="00577ED7"/>
    <w:rsid w:val="0058088A"/>
    <w:rsid w:val="00582A25"/>
    <w:rsid w:val="00582E73"/>
    <w:rsid w:val="00587394"/>
    <w:rsid w:val="005A4850"/>
    <w:rsid w:val="005A503B"/>
    <w:rsid w:val="005B473B"/>
    <w:rsid w:val="00612212"/>
    <w:rsid w:val="00613AB3"/>
    <w:rsid w:val="0061455B"/>
    <w:rsid w:val="00614DBD"/>
    <w:rsid w:val="006203BD"/>
    <w:rsid w:val="00622A79"/>
    <w:rsid w:val="00626FFC"/>
    <w:rsid w:val="00635630"/>
    <w:rsid w:val="006363AF"/>
    <w:rsid w:val="00641F5D"/>
    <w:rsid w:val="006569D6"/>
    <w:rsid w:val="00656A7F"/>
    <w:rsid w:val="00657E0F"/>
    <w:rsid w:val="00672BED"/>
    <w:rsid w:val="006941E6"/>
    <w:rsid w:val="006B23A9"/>
    <w:rsid w:val="006C0843"/>
    <w:rsid w:val="006D08FE"/>
    <w:rsid w:val="006D4994"/>
    <w:rsid w:val="006E67F0"/>
    <w:rsid w:val="006E7C99"/>
    <w:rsid w:val="00704B0B"/>
    <w:rsid w:val="00704DA2"/>
    <w:rsid w:val="007111AD"/>
    <w:rsid w:val="0071471E"/>
    <w:rsid w:val="00715647"/>
    <w:rsid w:val="00731399"/>
    <w:rsid w:val="007317D2"/>
    <w:rsid w:val="00733A39"/>
    <w:rsid w:val="0074465C"/>
    <w:rsid w:val="00756D14"/>
    <w:rsid w:val="00760E4E"/>
    <w:rsid w:val="00772D58"/>
    <w:rsid w:val="00777D67"/>
    <w:rsid w:val="00786E7D"/>
    <w:rsid w:val="0079118A"/>
    <w:rsid w:val="007A109C"/>
    <w:rsid w:val="007A5093"/>
    <w:rsid w:val="007A693A"/>
    <w:rsid w:val="007B50CD"/>
    <w:rsid w:val="007C1B52"/>
    <w:rsid w:val="007C49F1"/>
    <w:rsid w:val="007D0058"/>
    <w:rsid w:val="007D0645"/>
    <w:rsid w:val="007D6FEB"/>
    <w:rsid w:val="007E132D"/>
    <w:rsid w:val="007F54BF"/>
    <w:rsid w:val="008005D4"/>
    <w:rsid w:val="00801706"/>
    <w:rsid w:val="00812680"/>
    <w:rsid w:val="00833768"/>
    <w:rsid w:val="00844F79"/>
    <w:rsid w:val="00847CC6"/>
    <w:rsid w:val="00850266"/>
    <w:rsid w:val="00850408"/>
    <w:rsid w:val="00863276"/>
    <w:rsid w:val="00876735"/>
    <w:rsid w:val="0088056C"/>
    <w:rsid w:val="00880EAA"/>
    <w:rsid w:val="00885ED3"/>
    <w:rsid w:val="00886270"/>
    <w:rsid w:val="0088670A"/>
    <w:rsid w:val="008A2A50"/>
    <w:rsid w:val="008A3FBC"/>
    <w:rsid w:val="008A4FC4"/>
    <w:rsid w:val="008B030B"/>
    <w:rsid w:val="008B31A9"/>
    <w:rsid w:val="008C1171"/>
    <w:rsid w:val="008C49CA"/>
    <w:rsid w:val="008D37DF"/>
    <w:rsid w:val="008F2236"/>
    <w:rsid w:val="009031A4"/>
    <w:rsid w:val="00905483"/>
    <w:rsid w:val="00905996"/>
    <w:rsid w:val="0094112A"/>
    <w:rsid w:val="00954ECD"/>
    <w:rsid w:val="00962BD3"/>
    <w:rsid w:val="009674DC"/>
    <w:rsid w:val="00972FF3"/>
    <w:rsid w:val="009802A8"/>
    <w:rsid w:val="0098637D"/>
    <w:rsid w:val="0098732F"/>
    <w:rsid w:val="0099094F"/>
    <w:rsid w:val="00995AFF"/>
    <w:rsid w:val="009A272A"/>
    <w:rsid w:val="009B0EE5"/>
    <w:rsid w:val="009B740D"/>
    <w:rsid w:val="009C0CB2"/>
    <w:rsid w:val="009D0107"/>
    <w:rsid w:val="009D01BB"/>
    <w:rsid w:val="009D56CC"/>
    <w:rsid w:val="009E0787"/>
    <w:rsid w:val="009E1260"/>
    <w:rsid w:val="009F1EE2"/>
    <w:rsid w:val="009F5A5E"/>
    <w:rsid w:val="00A059C5"/>
    <w:rsid w:val="00A10E0B"/>
    <w:rsid w:val="00A1277C"/>
    <w:rsid w:val="00A16377"/>
    <w:rsid w:val="00A17F9B"/>
    <w:rsid w:val="00A250BF"/>
    <w:rsid w:val="00A366B3"/>
    <w:rsid w:val="00A52996"/>
    <w:rsid w:val="00A616D2"/>
    <w:rsid w:val="00A63F2B"/>
    <w:rsid w:val="00A70489"/>
    <w:rsid w:val="00A71800"/>
    <w:rsid w:val="00AA08E6"/>
    <w:rsid w:val="00AA66B6"/>
    <w:rsid w:val="00AB366F"/>
    <w:rsid w:val="00AC3BFD"/>
    <w:rsid w:val="00AC59B7"/>
    <w:rsid w:val="00AC5A90"/>
    <w:rsid w:val="00AE278D"/>
    <w:rsid w:val="00AE64CD"/>
    <w:rsid w:val="00AF03BF"/>
    <w:rsid w:val="00AF06A6"/>
    <w:rsid w:val="00AF252C"/>
    <w:rsid w:val="00AF7A4F"/>
    <w:rsid w:val="00B016BE"/>
    <w:rsid w:val="00B0190D"/>
    <w:rsid w:val="00B13391"/>
    <w:rsid w:val="00B14842"/>
    <w:rsid w:val="00B207FA"/>
    <w:rsid w:val="00B25B99"/>
    <w:rsid w:val="00B27B25"/>
    <w:rsid w:val="00B503EA"/>
    <w:rsid w:val="00B530E7"/>
    <w:rsid w:val="00B66ECB"/>
    <w:rsid w:val="00B74F03"/>
    <w:rsid w:val="00B752E1"/>
    <w:rsid w:val="00B75841"/>
    <w:rsid w:val="00B772B2"/>
    <w:rsid w:val="00B93185"/>
    <w:rsid w:val="00B941C9"/>
    <w:rsid w:val="00B966B9"/>
    <w:rsid w:val="00B96C9A"/>
    <w:rsid w:val="00B9709E"/>
    <w:rsid w:val="00BC28B4"/>
    <w:rsid w:val="00BD12F2"/>
    <w:rsid w:val="00BD1647"/>
    <w:rsid w:val="00BD2993"/>
    <w:rsid w:val="00BD5BAD"/>
    <w:rsid w:val="00BE0E94"/>
    <w:rsid w:val="00BF0FE3"/>
    <w:rsid w:val="00BF20EA"/>
    <w:rsid w:val="00BF3408"/>
    <w:rsid w:val="00BF5906"/>
    <w:rsid w:val="00BF6AA2"/>
    <w:rsid w:val="00BF7512"/>
    <w:rsid w:val="00C26161"/>
    <w:rsid w:val="00C269AC"/>
    <w:rsid w:val="00C32A37"/>
    <w:rsid w:val="00C344FE"/>
    <w:rsid w:val="00C40258"/>
    <w:rsid w:val="00C573C2"/>
    <w:rsid w:val="00C629D1"/>
    <w:rsid w:val="00C64C6E"/>
    <w:rsid w:val="00C6602A"/>
    <w:rsid w:val="00C85C02"/>
    <w:rsid w:val="00CA4288"/>
    <w:rsid w:val="00CA5D66"/>
    <w:rsid w:val="00CB165E"/>
    <w:rsid w:val="00CC1C2A"/>
    <w:rsid w:val="00CD1141"/>
    <w:rsid w:val="00CD50CC"/>
    <w:rsid w:val="00CE60F0"/>
    <w:rsid w:val="00CF7F32"/>
    <w:rsid w:val="00D04BE6"/>
    <w:rsid w:val="00D06846"/>
    <w:rsid w:val="00D10450"/>
    <w:rsid w:val="00D129BC"/>
    <w:rsid w:val="00D14B60"/>
    <w:rsid w:val="00D33FC2"/>
    <w:rsid w:val="00D412AA"/>
    <w:rsid w:val="00D44A96"/>
    <w:rsid w:val="00D44F57"/>
    <w:rsid w:val="00D45288"/>
    <w:rsid w:val="00D710B2"/>
    <w:rsid w:val="00D7542B"/>
    <w:rsid w:val="00D76422"/>
    <w:rsid w:val="00D8348D"/>
    <w:rsid w:val="00D92020"/>
    <w:rsid w:val="00D93C78"/>
    <w:rsid w:val="00D979B1"/>
    <w:rsid w:val="00DA1D36"/>
    <w:rsid w:val="00DB3BF5"/>
    <w:rsid w:val="00DC1419"/>
    <w:rsid w:val="00DC642B"/>
    <w:rsid w:val="00DE2D47"/>
    <w:rsid w:val="00DE572B"/>
    <w:rsid w:val="00DE647C"/>
    <w:rsid w:val="00DF0116"/>
    <w:rsid w:val="00DF022A"/>
    <w:rsid w:val="00DF4F8B"/>
    <w:rsid w:val="00DF5AEE"/>
    <w:rsid w:val="00DF60ED"/>
    <w:rsid w:val="00E025A0"/>
    <w:rsid w:val="00E031BB"/>
    <w:rsid w:val="00E05579"/>
    <w:rsid w:val="00E20493"/>
    <w:rsid w:val="00E2278B"/>
    <w:rsid w:val="00E2563B"/>
    <w:rsid w:val="00E26CCE"/>
    <w:rsid w:val="00E3118C"/>
    <w:rsid w:val="00E3159F"/>
    <w:rsid w:val="00E5214B"/>
    <w:rsid w:val="00E56577"/>
    <w:rsid w:val="00E6073F"/>
    <w:rsid w:val="00E766BE"/>
    <w:rsid w:val="00E77982"/>
    <w:rsid w:val="00E92EFF"/>
    <w:rsid w:val="00E948AC"/>
    <w:rsid w:val="00E95CA3"/>
    <w:rsid w:val="00EB79FD"/>
    <w:rsid w:val="00ED7764"/>
    <w:rsid w:val="00EF0C44"/>
    <w:rsid w:val="00EF2B65"/>
    <w:rsid w:val="00EF33B4"/>
    <w:rsid w:val="00EF6580"/>
    <w:rsid w:val="00F03C3F"/>
    <w:rsid w:val="00F05484"/>
    <w:rsid w:val="00F11796"/>
    <w:rsid w:val="00F160AE"/>
    <w:rsid w:val="00F23F4A"/>
    <w:rsid w:val="00F30345"/>
    <w:rsid w:val="00F31E92"/>
    <w:rsid w:val="00F3344F"/>
    <w:rsid w:val="00F418EF"/>
    <w:rsid w:val="00F42FC2"/>
    <w:rsid w:val="00F51C1D"/>
    <w:rsid w:val="00F51D77"/>
    <w:rsid w:val="00F52A5C"/>
    <w:rsid w:val="00F72490"/>
    <w:rsid w:val="00F85898"/>
    <w:rsid w:val="00F93080"/>
    <w:rsid w:val="00FA1C3D"/>
    <w:rsid w:val="00FA2636"/>
    <w:rsid w:val="00FC5688"/>
    <w:rsid w:val="00FD176D"/>
    <w:rsid w:val="00FD198C"/>
    <w:rsid w:val="00FD6416"/>
    <w:rsid w:val="00FE009B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60594D79-1D18-4DEA-AB0C-9531CCEE9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tabs>
        <w:tab w:val="clear" w:pos="566"/>
        <w:tab w:val="num" w:pos="567"/>
      </w:tabs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2FEC3C-9351-42A8-8D54-C0137B729D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2FF618-0A0F-4967-8AB5-AB2FC0FED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3652DE-3423-4C40-B264-E710252B4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2021-02-03T13:26:00Z</cp:lastPrinted>
  <dcterms:created xsi:type="dcterms:W3CDTF">2021-06-16T13:19:00Z</dcterms:created>
  <dcterms:modified xsi:type="dcterms:W3CDTF">2021-07-06T10:00:00Z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