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20DC" w14:textId="14650C9C" w:rsidR="00A34612" w:rsidRPr="007F05E6" w:rsidRDefault="00A34612" w:rsidP="00A34612">
      <w:pPr>
        <w:pStyle w:val="Unittitle"/>
      </w:pPr>
      <w:r>
        <w:t>Uned 113: Plymio, gwresogi ac awyru</w:t>
      </w:r>
    </w:p>
    <w:p w14:paraId="5C4F3365" w14:textId="4FA6C78A" w:rsidR="00474F67" w:rsidRDefault="00474F67" w:rsidP="00474F67">
      <w:pPr>
        <w:pStyle w:val="Heading1"/>
      </w:pPr>
      <w:r>
        <w:t>Taflen waith 4: Uniadu pibellau plastig (dysgwr)</w:t>
      </w:r>
    </w:p>
    <w:p w14:paraId="2A57D968" w14:textId="0A8FFDA3" w:rsidR="007E5DD9" w:rsidRDefault="008018D1" w:rsidP="00AE2EF1">
      <w:r>
        <w:t>Llenwch y tabl isod gan ddefnyddio’r cliwiau a’r atebion a roddwyd. Byddwch yn ofalus: does dim angen rhai o'r atebion.</w:t>
      </w:r>
    </w:p>
    <w:p w14:paraId="025D8B6E" w14:textId="77777777" w:rsidR="008018D1" w:rsidRPr="00AE2EF1" w:rsidRDefault="008018D1" w:rsidP="00AE2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701"/>
      </w:tblGrid>
      <w:tr w:rsidR="008018D1" w14:paraId="39673C30" w14:textId="77777777" w:rsidTr="00CF4F06">
        <w:tc>
          <w:tcPr>
            <w:tcW w:w="704" w:type="dxa"/>
            <w:shd w:val="clear" w:color="auto" w:fill="BDD6EE" w:themeFill="accent1" w:themeFillTint="66"/>
          </w:tcPr>
          <w:p w14:paraId="77166622" w14:textId="11FED789" w:rsidR="008018D1" w:rsidRDefault="008018D1" w:rsidP="008018D1">
            <w:pPr>
              <w:jc w:val="center"/>
            </w:pPr>
          </w:p>
        </w:tc>
        <w:tc>
          <w:tcPr>
            <w:tcW w:w="5103" w:type="dxa"/>
            <w:shd w:val="clear" w:color="auto" w:fill="BDD6EE" w:themeFill="accent1" w:themeFillTint="66"/>
          </w:tcPr>
          <w:p w14:paraId="31591A57" w14:textId="70EE89CB" w:rsidR="008018D1" w:rsidRDefault="008018D1" w:rsidP="008018D1">
            <w:pPr>
              <w:jc w:val="center"/>
            </w:pPr>
            <w:r>
              <w:t>Cliw</w:t>
            </w:r>
          </w:p>
        </w:tc>
        <w:tc>
          <w:tcPr>
            <w:tcW w:w="3701" w:type="dxa"/>
            <w:shd w:val="clear" w:color="auto" w:fill="BDD6EE" w:themeFill="accent1" w:themeFillTint="66"/>
          </w:tcPr>
          <w:p w14:paraId="42545C57" w14:textId="3EC3992C" w:rsidR="008018D1" w:rsidRDefault="008018D1" w:rsidP="008018D1">
            <w:pPr>
              <w:jc w:val="center"/>
            </w:pPr>
            <w:r>
              <w:t>Ateb</w:t>
            </w:r>
          </w:p>
        </w:tc>
      </w:tr>
      <w:tr w:rsidR="008018D1" w14:paraId="3E6AD303" w14:textId="77777777" w:rsidTr="008018D1">
        <w:tc>
          <w:tcPr>
            <w:tcW w:w="704" w:type="dxa"/>
          </w:tcPr>
          <w:p w14:paraId="487CDB53" w14:textId="789F5EC9" w:rsidR="008018D1" w:rsidRDefault="008018D1" w:rsidP="00AE2EF1">
            <w:r>
              <w:t>1</w:t>
            </w:r>
          </w:p>
        </w:tc>
        <w:tc>
          <w:tcPr>
            <w:tcW w:w="5103" w:type="dxa"/>
          </w:tcPr>
          <w:p w14:paraId="78F6C97A" w14:textId="6BBE2FD1" w:rsidR="008018D1" w:rsidRDefault="008018D1" w:rsidP="00AE2EF1">
            <w:r>
              <w:t>Math o bibell blastig sydd fwyaf addas ar gyfer gwres dan y llawr</w:t>
            </w:r>
          </w:p>
        </w:tc>
        <w:tc>
          <w:tcPr>
            <w:tcW w:w="3701" w:type="dxa"/>
          </w:tcPr>
          <w:p w14:paraId="2E9C54B8" w14:textId="77777777" w:rsidR="008018D1" w:rsidRDefault="008018D1" w:rsidP="00AE2EF1"/>
        </w:tc>
      </w:tr>
      <w:tr w:rsidR="008018D1" w14:paraId="310C1073" w14:textId="77777777" w:rsidTr="008018D1">
        <w:tc>
          <w:tcPr>
            <w:tcW w:w="704" w:type="dxa"/>
          </w:tcPr>
          <w:p w14:paraId="232DEE76" w14:textId="150431D1" w:rsidR="008018D1" w:rsidRDefault="008018D1" w:rsidP="00AE2EF1">
            <w:r>
              <w:t>2</w:t>
            </w:r>
          </w:p>
        </w:tc>
        <w:tc>
          <w:tcPr>
            <w:tcW w:w="5103" w:type="dxa"/>
          </w:tcPr>
          <w:p w14:paraId="3421EC93" w14:textId="585CC44A" w:rsidR="008018D1" w:rsidRDefault="008018D1" w:rsidP="00AE2EF1">
            <w:r>
              <w:t>Dull uniadu pibell a ffitiadau ABS</w:t>
            </w:r>
          </w:p>
        </w:tc>
        <w:tc>
          <w:tcPr>
            <w:tcW w:w="3701" w:type="dxa"/>
          </w:tcPr>
          <w:p w14:paraId="147D96BA" w14:textId="77777777" w:rsidR="008018D1" w:rsidRDefault="008018D1" w:rsidP="00AE2EF1"/>
        </w:tc>
      </w:tr>
      <w:tr w:rsidR="008018D1" w14:paraId="1883528C" w14:textId="77777777" w:rsidTr="008018D1">
        <w:tc>
          <w:tcPr>
            <w:tcW w:w="704" w:type="dxa"/>
          </w:tcPr>
          <w:p w14:paraId="36DFCC11" w14:textId="5CF7EEDF" w:rsidR="008018D1" w:rsidRDefault="008018D1" w:rsidP="00AE2EF1">
            <w:r>
              <w:t>3</w:t>
            </w:r>
          </w:p>
        </w:tc>
        <w:tc>
          <w:tcPr>
            <w:tcW w:w="5103" w:type="dxa"/>
          </w:tcPr>
          <w:p w14:paraId="42A47C2C" w14:textId="0774F63C" w:rsidR="008018D1" w:rsidRDefault="008018D1" w:rsidP="00AE2EF1">
            <w:r>
              <w:t>Lliw pibell MDPE plastig ar gyfer cyflenwadau dŵr oer</w:t>
            </w:r>
          </w:p>
        </w:tc>
        <w:tc>
          <w:tcPr>
            <w:tcW w:w="3701" w:type="dxa"/>
          </w:tcPr>
          <w:p w14:paraId="3B3C6F37" w14:textId="77777777" w:rsidR="008018D1" w:rsidRDefault="008018D1" w:rsidP="00AE2EF1"/>
        </w:tc>
      </w:tr>
      <w:tr w:rsidR="008018D1" w14:paraId="13487A0E" w14:textId="77777777" w:rsidTr="008018D1">
        <w:tc>
          <w:tcPr>
            <w:tcW w:w="704" w:type="dxa"/>
          </w:tcPr>
          <w:p w14:paraId="010275DE" w14:textId="6710F4DA" w:rsidR="008018D1" w:rsidRDefault="008018D1" w:rsidP="00AE2EF1">
            <w:r>
              <w:t>4</w:t>
            </w:r>
          </w:p>
        </w:tc>
        <w:tc>
          <w:tcPr>
            <w:tcW w:w="5103" w:type="dxa"/>
          </w:tcPr>
          <w:p w14:paraId="5670712E" w14:textId="678EFFC8" w:rsidR="008018D1" w:rsidRDefault="008018D1" w:rsidP="00AE2EF1">
            <w:r>
              <w:t>Uchafswm hyd a argymhellir ar gyfer pibell MDPE allanol agored</w:t>
            </w:r>
          </w:p>
        </w:tc>
        <w:tc>
          <w:tcPr>
            <w:tcW w:w="3701" w:type="dxa"/>
          </w:tcPr>
          <w:p w14:paraId="32B2E002" w14:textId="77777777" w:rsidR="008018D1" w:rsidRDefault="008018D1" w:rsidP="00AE2EF1"/>
        </w:tc>
      </w:tr>
      <w:tr w:rsidR="008018D1" w14:paraId="6C620374" w14:textId="77777777" w:rsidTr="008018D1">
        <w:tc>
          <w:tcPr>
            <w:tcW w:w="704" w:type="dxa"/>
          </w:tcPr>
          <w:p w14:paraId="5E7F2FF2" w14:textId="791CF932" w:rsidR="008018D1" w:rsidRDefault="008018D1" w:rsidP="00AE2EF1">
            <w:r>
              <w:t>5</w:t>
            </w:r>
          </w:p>
        </w:tc>
        <w:tc>
          <w:tcPr>
            <w:tcW w:w="5103" w:type="dxa"/>
          </w:tcPr>
          <w:p w14:paraId="505F2DFB" w14:textId="51021D2C" w:rsidR="008018D1" w:rsidRDefault="008018D1" w:rsidP="00AE2EF1">
            <w:r>
              <w:t>Mae plastig yn gwneud hyn mwy na chopr neu ddur</w:t>
            </w:r>
          </w:p>
        </w:tc>
        <w:tc>
          <w:tcPr>
            <w:tcW w:w="3701" w:type="dxa"/>
          </w:tcPr>
          <w:p w14:paraId="6E73D291" w14:textId="77777777" w:rsidR="008018D1" w:rsidRDefault="008018D1" w:rsidP="00AE2EF1"/>
        </w:tc>
      </w:tr>
      <w:tr w:rsidR="008018D1" w14:paraId="21473F45" w14:textId="77777777" w:rsidTr="008018D1">
        <w:tc>
          <w:tcPr>
            <w:tcW w:w="704" w:type="dxa"/>
          </w:tcPr>
          <w:p w14:paraId="072B5FDF" w14:textId="6790DCA9" w:rsidR="008018D1" w:rsidRDefault="008018D1" w:rsidP="00AE2EF1">
            <w:r>
              <w:t>6</w:t>
            </w:r>
          </w:p>
        </w:tc>
        <w:tc>
          <w:tcPr>
            <w:tcW w:w="5103" w:type="dxa"/>
          </w:tcPr>
          <w:p w14:paraId="2609A2B0" w14:textId="5925FB59" w:rsidR="008018D1" w:rsidRDefault="008018D1" w:rsidP="00AE2EF1">
            <w:r>
              <w:t>Math o bibell blastig sydd â sawl haen</w:t>
            </w:r>
          </w:p>
        </w:tc>
        <w:tc>
          <w:tcPr>
            <w:tcW w:w="3701" w:type="dxa"/>
          </w:tcPr>
          <w:p w14:paraId="5AB30803" w14:textId="77777777" w:rsidR="008018D1" w:rsidRDefault="008018D1" w:rsidP="00AE2EF1"/>
        </w:tc>
      </w:tr>
      <w:tr w:rsidR="008018D1" w14:paraId="69365FEC" w14:textId="77777777" w:rsidTr="008018D1">
        <w:tc>
          <w:tcPr>
            <w:tcW w:w="704" w:type="dxa"/>
          </w:tcPr>
          <w:p w14:paraId="45530E49" w14:textId="3B6E3602" w:rsidR="008018D1" w:rsidRDefault="008018D1" w:rsidP="00AE2EF1">
            <w:r>
              <w:t>7</w:t>
            </w:r>
          </w:p>
        </w:tc>
        <w:tc>
          <w:tcPr>
            <w:tcW w:w="5103" w:type="dxa"/>
          </w:tcPr>
          <w:p w14:paraId="1E57E6A8" w14:textId="2128616C" w:rsidR="008018D1" w:rsidRDefault="008018D1" w:rsidP="00AE2EF1">
            <w:r>
              <w:t>Pibell blastig anhyblyg gref sy’n cael ei defnyddio weithiau ar gyfer systemau dŵr oer, yn enwedig mewn systemau Masnachol</w:t>
            </w:r>
          </w:p>
        </w:tc>
        <w:tc>
          <w:tcPr>
            <w:tcW w:w="3701" w:type="dxa"/>
          </w:tcPr>
          <w:p w14:paraId="2D38703B" w14:textId="77777777" w:rsidR="008018D1" w:rsidRDefault="008018D1" w:rsidP="00AE2EF1"/>
        </w:tc>
      </w:tr>
      <w:tr w:rsidR="008018D1" w14:paraId="4B4DBE34" w14:textId="77777777" w:rsidTr="008018D1">
        <w:tc>
          <w:tcPr>
            <w:tcW w:w="704" w:type="dxa"/>
          </w:tcPr>
          <w:p w14:paraId="660ACE6D" w14:textId="0E1AB2D0" w:rsidR="008018D1" w:rsidRDefault="008018D1" w:rsidP="00AE2EF1">
            <w:r>
              <w:t>8</w:t>
            </w:r>
          </w:p>
        </w:tc>
        <w:tc>
          <w:tcPr>
            <w:tcW w:w="5103" w:type="dxa"/>
          </w:tcPr>
          <w:p w14:paraId="479E28CD" w14:textId="3F0B637C" w:rsidR="008018D1" w:rsidRDefault="008018D1" w:rsidP="00AE2EF1">
            <w:r>
              <w:t>Math o ffitiad sy’n cael ei ddefnyddio amlaf i uno pibell PB</w:t>
            </w:r>
          </w:p>
        </w:tc>
        <w:tc>
          <w:tcPr>
            <w:tcW w:w="3701" w:type="dxa"/>
          </w:tcPr>
          <w:p w14:paraId="19902E52" w14:textId="77777777" w:rsidR="008018D1" w:rsidRDefault="008018D1" w:rsidP="00AE2EF1"/>
        </w:tc>
      </w:tr>
      <w:tr w:rsidR="008018D1" w14:paraId="101EE48E" w14:textId="77777777" w:rsidTr="008018D1">
        <w:tc>
          <w:tcPr>
            <w:tcW w:w="704" w:type="dxa"/>
          </w:tcPr>
          <w:p w14:paraId="0086B67F" w14:textId="314A7F00" w:rsidR="008018D1" w:rsidRDefault="008018D1" w:rsidP="00AE2EF1">
            <w:r>
              <w:t>9</w:t>
            </w:r>
          </w:p>
        </w:tc>
        <w:tc>
          <w:tcPr>
            <w:tcW w:w="5103" w:type="dxa"/>
          </w:tcPr>
          <w:p w14:paraId="4B13E54D" w14:textId="78161BA6" w:rsidR="008018D1" w:rsidRDefault="008018D1" w:rsidP="00AE2EF1">
            <w:r>
              <w:t>Y bwlch mwyaf ar gyfer pibell PB 28mm wrth ei chlipio'n llorweddol</w:t>
            </w:r>
          </w:p>
        </w:tc>
        <w:tc>
          <w:tcPr>
            <w:tcW w:w="3701" w:type="dxa"/>
          </w:tcPr>
          <w:p w14:paraId="55509988" w14:textId="77777777" w:rsidR="008018D1" w:rsidRDefault="008018D1" w:rsidP="00AE2EF1"/>
        </w:tc>
      </w:tr>
      <w:tr w:rsidR="008018D1" w14:paraId="42E9A821" w14:textId="77777777" w:rsidTr="008018D1">
        <w:tc>
          <w:tcPr>
            <w:tcW w:w="704" w:type="dxa"/>
          </w:tcPr>
          <w:p w14:paraId="0C32CF84" w14:textId="48211A60" w:rsidR="008018D1" w:rsidRDefault="008018D1" w:rsidP="00AE2EF1">
            <w:r>
              <w:t>10</w:t>
            </w:r>
          </w:p>
        </w:tc>
        <w:tc>
          <w:tcPr>
            <w:tcW w:w="5103" w:type="dxa"/>
          </w:tcPr>
          <w:p w14:paraId="144FA9B6" w14:textId="0FD43237" w:rsidR="008018D1" w:rsidRDefault="008018D1" w:rsidP="00AE2EF1">
            <w:r>
              <w:t>Y dull sy’n cael ei ddefnyddio i uno pibell MDPE</w:t>
            </w:r>
          </w:p>
        </w:tc>
        <w:tc>
          <w:tcPr>
            <w:tcW w:w="3701" w:type="dxa"/>
          </w:tcPr>
          <w:p w14:paraId="4F2E6BC8" w14:textId="77777777" w:rsidR="008018D1" w:rsidRDefault="008018D1" w:rsidP="00AE2EF1"/>
        </w:tc>
      </w:tr>
      <w:tr w:rsidR="008018D1" w14:paraId="625F2755" w14:textId="77777777" w:rsidTr="008018D1">
        <w:tc>
          <w:tcPr>
            <w:tcW w:w="704" w:type="dxa"/>
          </w:tcPr>
          <w:p w14:paraId="18E3D6FA" w14:textId="79607A6A" w:rsidR="008018D1" w:rsidRDefault="008018D1" w:rsidP="00AE2EF1">
            <w:r>
              <w:t>11</w:t>
            </w:r>
          </w:p>
        </w:tc>
        <w:tc>
          <w:tcPr>
            <w:tcW w:w="5103" w:type="dxa"/>
          </w:tcPr>
          <w:p w14:paraId="77BAF841" w14:textId="252E28C7" w:rsidR="008018D1" w:rsidRDefault="008018D1" w:rsidP="00AE2EF1">
            <w:r>
              <w:t>Maint arferol pibell cyflenwad dŵr oer ddomestig MDPE</w:t>
            </w:r>
          </w:p>
        </w:tc>
        <w:tc>
          <w:tcPr>
            <w:tcW w:w="3701" w:type="dxa"/>
          </w:tcPr>
          <w:p w14:paraId="5AD2C1BC" w14:textId="77777777" w:rsidR="008018D1" w:rsidRDefault="008018D1" w:rsidP="00AE2EF1"/>
        </w:tc>
      </w:tr>
    </w:tbl>
    <w:tbl>
      <w:tblPr>
        <w:tblStyle w:val="TableGrid"/>
        <w:tblpPr w:leftFromText="180" w:rightFromText="180" w:vertAnchor="text" w:horzAnchor="margin" w:tblpY="547"/>
        <w:tblW w:w="0" w:type="auto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7E5DD9" w14:paraId="504C0A91" w14:textId="77777777" w:rsidTr="00CF4F06">
        <w:tc>
          <w:tcPr>
            <w:tcW w:w="9508" w:type="dxa"/>
            <w:gridSpan w:val="5"/>
            <w:shd w:val="clear" w:color="auto" w:fill="BDD6EE" w:themeFill="accent1" w:themeFillTint="66"/>
          </w:tcPr>
          <w:p w14:paraId="07728B06" w14:textId="3C45BDA4" w:rsidR="007E5DD9" w:rsidRDefault="007E5DD9" w:rsidP="007E5DD9">
            <w:r>
              <w:t>Dewisiadau ateb:</w:t>
            </w:r>
          </w:p>
        </w:tc>
      </w:tr>
      <w:tr w:rsidR="007E5DD9" w14:paraId="2354D39E" w14:textId="77777777" w:rsidTr="007E5DD9">
        <w:tc>
          <w:tcPr>
            <w:tcW w:w="1901" w:type="dxa"/>
          </w:tcPr>
          <w:p w14:paraId="103E4F05" w14:textId="503E1584" w:rsidR="007E5DD9" w:rsidRDefault="007E5DD9" w:rsidP="007E5DD9">
            <w:r>
              <w:t>Glas</w:t>
            </w:r>
          </w:p>
        </w:tc>
        <w:tc>
          <w:tcPr>
            <w:tcW w:w="1901" w:type="dxa"/>
          </w:tcPr>
          <w:p w14:paraId="416A2D56" w14:textId="00DDBB2A" w:rsidR="007E5DD9" w:rsidRDefault="007E5DD9" w:rsidP="007E5DD9">
            <w:r>
              <w:t>Uniad weldio</w:t>
            </w:r>
          </w:p>
        </w:tc>
        <w:tc>
          <w:tcPr>
            <w:tcW w:w="1902" w:type="dxa"/>
          </w:tcPr>
          <w:p w14:paraId="215A10C3" w14:textId="3F1D4B18" w:rsidR="007E5DD9" w:rsidRDefault="007E5DD9" w:rsidP="007E5DD9">
            <w:r>
              <w:t>Pibell atal</w:t>
            </w:r>
          </w:p>
        </w:tc>
        <w:tc>
          <w:tcPr>
            <w:tcW w:w="1902" w:type="dxa"/>
          </w:tcPr>
          <w:p w14:paraId="1741DE7C" w14:textId="0C187950" w:rsidR="007E5DD9" w:rsidRDefault="007E5DD9" w:rsidP="007E5DD9">
            <w:r>
              <w:t>Ehangu</w:t>
            </w:r>
          </w:p>
        </w:tc>
        <w:tc>
          <w:tcPr>
            <w:tcW w:w="1902" w:type="dxa"/>
          </w:tcPr>
          <w:p w14:paraId="55010620" w14:textId="6CCB068F" w:rsidR="007E5DD9" w:rsidRDefault="007E5DD9" w:rsidP="007E5DD9">
            <w:r>
              <w:t>35mm</w:t>
            </w:r>
          </w:p>
        </w:tc>
      </w:tr>
      <w:tr w:rsidR="007E5DD9" w14:paraId="31E8DF2D" w14:textId="77777777" w:rsidTr="007E5DD9">
        <w:tc>
          <w:tcPr>
            <w:tcW w:w="1901" w:type="dxa"/>
          </w:tcPr>
          <w:p w14:paraId="08470DA6" w14:textId="2D3DFBEE" w:rsidR="007E5DD9" w:rsidRDefault="007E5DD9" w:rsidP="007E5DD9">
            <w:r>
              <w:t>Brown</w:t>
            </w:r>
          </w:p>
        </w:tc>
        <w:tc>
          <w:tcPr>
            <w:tcW w:w="1901" w:type="dxa"/>
          </w:tcPr>
          <w:p w14:paraId="28E34417" w14:textId="27519176" w:rsidR="007E5DD9" w:rsidRDefault="007E5DD9" w:rsidP="007E5DD9">
            <w:r>
              <w:t>Polybutylen</w:t>
            </w:r>
          </w:p>
        </w:tc>
        <w:tc>
          <w:tcPr>
            <w:tcW w:w="1902" w:type="dxa"/>
          </w:tcPr>
          <w:p w14:paraId="31B7F555" w14:textId="3CABC08E" w:rsidR="007E5DD9" w:rsidRDefault="007E5DD9" w:rsidP="007E5DD9">
            <w:r>
              <w:t>150mm</w:t>
            </w:r>
          </w:p>
        </w:tc>
        <w:tc>
          <w:tcPr>
            <w:tcW w:w="1902" w:type="dxa"/>
          </w:tcPr>
          <w:p w14:paraId="794B8296" w14:textId="39DE80B7" w:rsidR="007E5DD9" w:rsidRDefault="007E5DD9" w:rsidP="007E5DD9">
            <w:r>
              <w:t>PVC</w:t>
            </w:r>
          </w:p>
        </w:tc>
        <w:tc>
          <w:tcPr>
            <w:tcW w:w="1902" w:type="dxa"/>
          </w:tcPr>
          <w:p w14:paraId="60DDA3FC" w14:textId="74C17EF1" w:rsidR="007E5DD9" w:rsidRDefault="007E5DD9" w:rsidP="007E5DD9">
            <w:r>
              <w:t>Sment toddydd</w:t>
            </w:r>
          </w:p>
        </w:tc>
      </w:tr>
      <w:tr w:rsidR="007E5DD9" w14:paraId="2F3B4C28" w14:textId="77777777" w:rsidTr="007E5DD9">
        <w:tc>
          <w:tcPr>
            <w:tcW w:w="1901" w:type="dxa"/>
          </w:tcPr>
          <w:p w14:paraId="4DC69903" w14:textId="1AC7F6F9" w:rsidR="007E5DD9" w:rsidRDefault="007E5DD9" w:rsidP="007E5DD9">
            <w:r>
              <w:t>0.8m</w:t>
            </w:r>
          </w:p>
        </w:tc>
        <w:tc>
          <w:tcPr>
            <w:tcW w:w="1901" w:type="dxa"/>
          </w:tcPr>
          <w:p w14:paraId="56E8F5DC" w14:textId="59E322FB" w:rsidR="007E5DD9" w:rsidRDefault="007E5DD9" w:rsidP="007E5DD9">
            <w:r>
              <w:t>25mm</w:t>
            </w:r>
          </w:p>
        </w:tc>
        <w:tc>
          <w:tcPr>
            <w:tcW w:w="1902" w:type="dxa"/>
          </w:tcPr>
          <w:p w14:paraId="422CD6BB" w14:textId="7CE0E7E1" w:rsidR="007E5DD9" w:rsidRDefault="007E5DD9" w:rsidP="007E5DD9">
            <w:r>
              <w:t>Push-fit</w:t>
            </w:r>
          </w:p>
        </w:tc>
        <w:tc>
          <w:tcPr>
            <w:tcW w:w="1902" w:type="dxa"/>
          </w:tcPr>
          <w:p w14:paraId="4D36ADA8" w14:textId="04C7FD2B" w:rsidR="007E5DD9" w:rsidRDefault="007E5DD9" w:rsidP="007E5DD9">
            <w:r>
              <w:t>Wedi’i sgriwio a’i socedu</w:t>
            </w:r>
          </w:p>
        </w:tc>
        <w:tc>
          <w:tcPr>
            <w:tcW w:w="1902" w:type="dxa"/>
          </w:tcPr>
          <w:p w14:paraId="45B0EB2F" w14:textId="5B299130" w:rsidR="007E5DD9" w:rsidRDefault="007E5DD9" w:rsidP="007E5DD9">
            <w:r>
              <w:t>ABS</w:t>
            </w:r>
          </w:p>
        </w:tc>
      </w:tr>
    </w:tbl>
    <w:p w14:paraId="08AB91B5" w14:textId="2D27DC3C" w:rsidR="00AE2EF1" w:rsidRDefault="007E5DD9" w:rsidP="007E5DD9">
      <w:pPr>
        <w:tabs>
          <w:tab w:val="left" w:pos="493"/>
        </w:tabs>
      </w:pPr>
      <w:r>
        <w:tab/>
      </w:r>
    </w:p>
    <w:p w14:paraId="4C582193" w14:textId="43667154" w:rsidR="007E5DD9" w:rsidRDefault="007E5DD9" w:rsidP="00AE2EF1"/>
    <w:p w14:paraId="672DAE1B" w14:textId="77777777" w:rsidR="008018D1" w:rsidRPr="00AE2EF1" w:rsidRDefault="008018D1" w:rsidP="00AE2EF1"/>
    <w:sectPr w:rsidR="008018D1" w:rsidRPr="00AE2EF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C38E2" w14:textId="77777777" w:rsidR="008E7E07" w:rsidRDefault="008E7E07">
      <w:pPr>
        <w:spacing w:before="0" w:after="0"/>
      </w:pPr>
      <w:r>
        <w:separator/>
      </w:r>
    </w:p>
  </w:endnote>
  <w:endnote w:type="continuationSeparator" w:id="0">
    <w:p w14:paraId="617A71BD" w14:textId="77777777" w:rsidR="008E7E07" w:rsidRDefault="008E7E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7E0A" w14:textId="77777777" w:rsidR="00F90077" w:rsidRDefault="00F900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FA24AB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F90077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5204A2">
      <w:fldChar w:fldCharType="begin"/>
    </w:r>
    <w:r w:rsidR="005204A2">
      <w:instrText xml:space="preserve"> NUMPAGES   \* MERGEFORMAT </w:instrText>
    </w:r>
    <w:r w:rsidR="005204A2">
      <w:fldChar w:fldCharType="separate"/>
    </w:r>
    <w:r w:rsidR="00F90077">
      <w:rPr>
        <w:noProof/>
      </w:rPr>
      <w:t>1</w:t>
    </w:r>
    <w:r w:rsidR="005204A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1340" w14:textId="77777777" w:rsidR="00F90077" w:rsidRDefault="00F90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A9DCE" w14:textId="77777777" w:rsidR="008E7E07" w:rsidRDefault="008E7E07">
      <w:pPr>
        <w:spacing w:before="0" w:after="0"/>
      </w:pPr>
      <w:r>
        <w:separator/>
      </w:r>
    </w:p>
  </w:footnote>
  <w:footnote w:type="continuationSeparator" w:id="0">
    <w:p w14:paraId="1F427C1D" w14:textId="77777777" w:rsidR="008E7E07" w:rsidRDefault="008E7E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65FB" w14:textId="77777777" w:rsidR="00F90077" w:rsidRDefault="00F900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56DA" w14:textId="77777777" w:rsidR="005204A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592A0C79" w:rsidR="00F03E33" w:rsidRPr="005204A2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b/>
        <w:sz w:val="28"/>
      </w:rPr>
      <w:t>Adeiladu a Pheirianneg Gwasanaethau Adeiladu</w:t>
    </w:r>
  </w:p>
  <w:p w14:paraId="6D5BF42A" w14:textId="575B2A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4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168F" w14:textId="77777777" w:rsidR="00F90077" w:rsidRDefault="00F900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6329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491D"/>
    <w:rsid w:val="001F74AD"/>
    <w:rsid w:val="00241179"/>
    <w:rsid w:val="002C5FC8"/>
    <w:rsid w:val="002D07A8"/>
    <w:rsid w:val="00311B5B"/>
    <w:rsid w:val="00327FD1"/>
    <w:rsid w:val="003405EA"/>
    <w:rsid w:val="00343306"/>
    <w:rsid w:val="00355DCA"/>
    <w:rsid w:val="00404B31"/>
    <w:rsid w:val="00474F67"/>
    <w:rsid w:val="0048500D"/>
    <w:rsid w:val="005204A2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4365C"/>
    <w:rsid w:val="00797FA7"/>
    <w:rsid w:val="007E5DD9"/>
    <w:rsid w:val="008018D1"/>
    <w:rsid w:val="008C1F1C"/>
    <w:rsid w:val="008D47A6"/>
    <w:rsid w:val="008E7E07"/>
    <w:rsid w:val="009975A0"/>
    <w:rsid w:val="009C5C6E"/>
    <w:rsid w:val="00A2454C"/>
    <w:rsid w:val="00A34612"/>
    <w:rsid w:val="00AA5C54"/>
    <w:rsid w:val="00AE245C"/>
    <w:rsid w:val="00AE2EF1"/>
    <w:rsid w:val="00B054EC"/>
    <w:rsid w:val="00BC33A7"/>
    <w:rsid w:val="00BE2C21"/>
    <w:rsid w:val="00C01D20"/>
    <w:rsid w:val="00C202BF"/>
    <w:rsid w:val="00C328A9"/>
    <w:rsid w:val="00C740C8"/>
    <w:rsid w:val="00C858D7"/>
    <w:rsid w:val="00C867ED"/>
    <w:rsid w:val="00CA695E"/>
    <w:rsid w:val="00CE462E"/>
    <w:rsid w:val="00CF4F06"/>
    <w:rsid w:val="00D05E23"/>
    <w:rsid w:val="00D073BC"/>
    <w:rsid w:val="00D56B82"/>
    <w:rsid w:val="00DA2485"/>
    <w:rsid w:val="00DD3536"/>
    <w:rsid w:val="00DE29A8"/>
    <w:rsid w:val="00E54493"/>
    <w:rsid w:val="00E75A2C"/>
    <w:rsid w:val="00F03E33"/>
    <w:rsid w:val="00F07702"/>
    <w:rsid w:val="00F11BF8"/>
    <w:rsid w:val="00F15749"/>
    <w:rsid w:val="00F216B1"/>
    <w:rsid w:val="00F42A36"/>
    <w:rsid w:val="00F9007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C33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C33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C33A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C33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C33A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2020-06-23T17:33:00Z</dcterms:created>
  <dcterms:modified xsi:type="dcterms:W3CDTF">2021-04-28T09:34:00Z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