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819FAEF" w:rsidR="00474F67" w:rsidRDefault="00D44F47" w:rsidP="0CEB0DAD">
      <w:pPr>
        <w:pStyle w:val="Heading1"/>
      </w:pPr>
      <w:r w:rsidRPr="00D44F47">
        <w:t xml:space="preserve">Unit 301: Understanding construction practice in </w:t>
      </w:r>
      <w:r w:rsidR="007F5EF7" w:rsidRPr="00D44F47">
        <w:t>Wales.</w:t>
      </w:r>
    </w:p>
    <w:p w14:paraId="7990EA4D" w14:textId="67726193" w:rsidR="00EA1EC2" w:rsidRDefault="00051FFE" w:rsidP="00EA1EC2">
      <w:pPr>
        <w:pStyle w:val="Heading1"/>
      </w:pPr>
      <w:r>
        <w:t xml:space="preserve">Learning Outcomes </w:t>
      </w:r>
      <w:r w:rsidR="00AB568D">
        <w:t>5</w:t>
      </w:r>
      <w:r w:rsidR="00EA1EC2">
        <w:t xml:space="preserve">: </w:t>
      </w:r>
      <w:r w:rsidR="00AB568D">
        <w:t>Understand the relationship between trades and the environment</w:t>
      </w:r>
      <w:r w:rsidR="00AA2E68">
        <w:t>.</w:t>
      </w:r>
    </w:p>
    <w:p w14:paraId="16EA6636" w14:textId="77777777" w:rsidR="009C4F9B" w:rsidRPr="009C4F9B" w:rsidRDefault="009C4F9B" w:rsidP="009C4F9B"/>
    <w:p w14:paraId="221B665C" w14:textId="769C53D7" w:rsidR="009C4F9B" w:rsidRDefault="009C4F9B" w:rsidP="009C4F9B">
      <w:pPr>
        <w:shd w:val="clear" w:color="auto" w:fill="FFFFFF"/>
        <w:spacing w:before="210" w:after="120" w:line="240" w:lineRule="auto"/>
        <w:outlineLvl w:val="2"/>
        <w:rPr>
          <w:rFonts w:cs="Arial"/>
          <w:b/>
          <w:bCs/>
          <w:sz w:val="24"/>
        </w:rPr>
      </w:pPr>
      <w:r w:rsidRPr="009C4F9B">
        <w:rPr>
          <w:rFonts w:cs="Arial"/>
          <w:b/>
          <w:bCs/>
          <w:sz w:val="24"/>
        </w:rPr>
        <w:t xml:space="preserve">Learner Task Criteria </w:t>
      </w:r>
      <w:r w:rsidR="00AB568D">
        <w:rPr>
          <w:rFonts w:cs="Arial"/>
          <w:b/>
          <w:bCs/>
          <w:sz w:val="24"/>
        </w:rPr>
        <w:t>5.</w:t>
      </w:r>
      <w:r w:rsidR="00751D02">
        <w:rPr>
          <w:rFonts w:cs="Arial"/>
          <w:b/>
          <w:bCs/>
          <w:sz w:val="24"/>
        </w:rPr>
        <w:t>3</w:t>
      </w:r>
    </w:p>
    <w:p w14:paraId="24A6D021" w14:textId="52E9779B" w:rsidR="00AD7874" w:rsidRPr="00AD7874" w:rsidRDefault="00AD7874" w:rsidP="00AD7874">
      <w:pPr>
        <w:spacing w:before="0" w:after="0"/>
        <w:rPr>
          <w:rFonts w:eastAsia="Times New Roman"/>
          <w:bCs/>
          <w:sz w:val="24"/>
        </w:rPr>
      </w:pPr>
      <w:r w:rsidRPr="00AD7874">
        <w:rPr>
          <w:rFonts w:eastAsia="Times New Roman"/>
          <w:bCs/>
          <w:sz w:val="24"/>
        </w:rPr>
        <w:t>This section deals with</w:t>
      </w:r>
      <w:r w:rsidR="00751D02">
        <w:rPr>
          <w:rFonts w:eastAsia="Times New Roman"/>
          <w:bCs/>
          <w:sz w:val="24"/>
        </w:rPr>
        <w:t xml:space="preserve"> sustainable approaches.</w:t>
      </w:r>
    </w:p>
    <w:p w14:paraId="69589766" w14:textId="06B5217D" w:rsidR="00394E83" w:rsidRDefault="001410F2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1410F2">
        <w:rPr>
          <w:rFonts w:eastAsia="Calibri" w:cs="Arial"/>
          <w:sz w:val="24"/>
          <w:shd w:val="clear" w:color="auto" w:fill="FFFFFF"/>
        </w:rPr>
        <w:t xml:space="preserve">Research and answer the following questions relating to this topic area. Use the links listed below to help you and any other </w:t>
      </w:r>
      <w:r>
        <w:rPr>
          <w:rFonts w:eastAsia="Calibri" w:cs="Arial"/>
          <w:sz w:val="24"/>
          <w:shd w:val="clear" w:color="auto" w:fill="FFFFFF"/>
        </w:rPr>
        <w:t xml:space="preserve">relevant </w:t>
      </w:r>
      <w:r w:rsidRPr="001410F2">
        <w:rPr>
          <w:rFonts w:eastAsia="Calibri" w:cs="Arial"/>
          <w:sz w:val="24"/>
          <w:shd w:val="clear" w:color="auto" w:fill="FFFFFF"/>
        </w:rPr>
        <w:t>web links.</w:t>
      </w:r>
    </w:p>
    <w:p w14:paraId="7DC6D1F6" w14:textId="77777777" w:rsidR="00751D02" w:rsidRDefault="00751D02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13C23816" w14:textId="77777777" w:rsidR="00751D02" w:rsidRDefault="00751D02" w:rsidP="00751D02">
      <w:pPr>
        <w:numPr>
          <w:ilvl w:val="0"/>
          <w:numId w:val="66"/>
        </w:numPr>
        <w:tabs>
          <w:tab w:val="num" w:pos="284"/>
        </w:tabs>
        <w:spacing w:before="0" w:after="0" w:line="259" w:lineRule="auto"/>
        <w:contextualSpacing/>
        <w:rPr>
          <w:rFonts w:eastAsia="Times New Roman"/>
          <w:bCs/>
          <w:sz w:val="24"/>
        </w:rPr>
      </w:pPr>
      <w:r w:rsidRPr="00751D02">
        <w:rPr>
          <w:rFonts w:eastAsia="Times New Roman"/>
          <w:bCs/>
          <w:sz w:val="24"/>
        </w:rPr>
        <w:t>What are the sustainable considerations used in construction and the built environment to recognise the scope of their use to maintain a healthy building.</w:t>
      </w:r>
    </w:p>
    <w:p w14:paraId="0E2A06C8" w14:textId="31FEB714" w:rsidR="00751D02" w:rsidRPr="00751D02" w:rsidRDefault="00751D02" w:rsidP="00751D02">
      <w:pPr>
        <w:spacing w:before="0" w:after="0" w:line="259" w:lineRule="auto"/>
        <w:ind w:left="720"/>
        <w:contextualSpacing/>
        <w:rPr>
          <w:rFonts w:eastAsia="Times New Roman"/>
          <w:bCs/>
          <w:sz w:val="24"/>
        </w:rPr>
      </w:pPr>
      <w:r w:rsidRPr="00751D02">
        <w:rPr>
          <w:rFonts w:eastAsia="Times New Roman"/>
          <w:bCs/>
          <w:sz w:val="24"/>
        </w:rPr>
        <w:t xml:space="preserve"> </w:t>
      </w:r>
    </w:p>
    <w:p w14:paraId="7D52CC31" w14:textId="77777777" w:rsidR="00751D02" w:rsidRPr="00751D02" w:rsidRDefault="00751D02" w:rsidP="00751D02">
      <w:pPr>
        <w:numPr>
          <w:ilvl w:val="0"/>
          <w:numId w:val="66"/>
        </w:numPr>
        <w:spacing w:before="0" w:after="0" w:line="259" w:lineRule="auto"/>
        <w:contextualSpacing/>
        <w:rPr>
          <w:sz w:val="24"/>
        </w:rPr>
      </w:pPr>
      <w:r w:rsidRPr="00751D02">
        <w:rPr>
          <w:sz w:val="24"/>
        </w:rPr>
        <w:t>Identify the ways in which buildings can offset their carbon footprint.</w:t>
      </w:r>
    </w:p>
    <w:p w14:paraId="5E08F263" w14:textId="77777777" w:rsidR="00AD7874" w:rsidRDefault="00AD7874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732402A8" w14:textId="13F3D63A" w:rsidR="006D2C38" w:rsidRDefault="00E65253" w:rsidP="00E6525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E65253">
        <w:rPr>
          <w:rFonts w:eastAsia="Calibri" w:cs="Arial"/>
          <w:sz w:val="24"/>
          <w:shd w:val="clear" w:color="auto" w:fill="FFFFFF"/>
        </w:rPr>
        <w:t>Suggested website links:</w:t>
      </w:r>
    </w:p>
    <w:p w14:paraId="5B2CCEA5" w14:textId="77777777" w:rsidR="00751D02" w:rsidRPr="00751D02" w:rsidRDefault="00751D02" w:rsidP="00751D02">
      <w:pPr>
        <w:spacing w:before="0" w:after="225" w:line="240" w:lineRule="auto"/>
        <w:rPr>
          <w:rFonts w:eastAsia="Calibri" w:cs="Arial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51D02">
        <w:rPr>
          <w:rFonts w:eastAsia="Calibri" w:cs="Arial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The 2 links below set out sustainable considerations used in construction and the built environment.</w:t>
      </w:r>
    </w:p>
    <w:p w14:paraId="61007FA8" w14:textId="77777777" w:rsidR="00751D02" w:rsidRPr="00751D02" w:rsidRDefault="005D2059" w:rsidP="00751D02">
      <w:pPr>
        <w:spacing w:before="0" w:after="225" w:line="240" w:lineRule="auto"/>
        <w:rPr>
          <w:rFonts w:eastAsia="Calibri" w:cs="Arial"/>
          <w:bCs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0" w:history="1">
        <w:r w:rsidR="00751D02" w:rsidRPr="00751D02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Sustainability in construction | Go Construct</w:t>
        </w:r>
      </w:hyperlink>
    </w:p>
    <w:p w14:paraId="6B2E4990" w14:textId="77777777" w:rsidR="00751D02" w:rsidRPr="00751D02" w:rsidRDefault="005D2059" w:rsidP="00751D02">
      <w:pPr>
        <w:spacing w:before="0" w:after="225" w:line="240" w:lineRule="auto"/>
        <w:rPr>
          <w:rFonts w:eastAsia="Calibri" w:cs="Arial"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1" w:history="1">
        <w:r w:rsidR="00751D02" w:rsidRPr="00751D02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15 Sustainable And Environment-Friendly Construction Methods - RTF | Rethinking The Future (re-thinkingthefuture.com)</w:t>
        </w:r>
      </w:hyperlink>
    </w:p>
    <w:p w14:paraId="351060CA" w14:textId="77777777" w:rsidR="00F56A79" w:rsidRPr="00F56A79" w:rsidRDefault="00F56A79" w:rsidP="00F56A79">
      <w:pPr>
        <w:spacing w:before="0" w:after="225" w:line="240" w:lineRule="auto"/>
        <w:rPr>
          <w:rFonts w:eastAsia="Times New Roman" w:cs="Arial"/>
          <w:bCs/>
          <w:sz w:val="24"/>
          <w:lang w:eastAsia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56A79">
        <w:rPr>
          <w:rFonts w:eastAsia="Times New Roman" w:cs="Arial"/>
          <w:bCs/>
          <w:sz w:val="24"/>
          <w:lang w:eastAsia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From the links provided below consider and write a short report on ways in which buildings can offset their carbon footprint.</w:t>
      </w:r>
    </w:p>
    <w:p w14:paraId="505DEF56" w14:textId="77777777" w:rsidR="00F56A79" w:rsidRPr="00F56A79" w:rsidRDefault="005D2059" w:rsidP="00F56A79">
      <w:pPr>
        <w:spacing w:before="0" w:after="225" w:line="240" w:lineRule="auto"/>
        <w:rPr>
          <w:rFonts w:eastAsia="Calibri" w:cs="Arial"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2" w:history="1">
        <w:r w:rsidR="00F56A79" w:rsidRPr="00F56A79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5-ways to Reduce Embodied Carbon from Construction Projects (trimble.com)</w:t>
        </w:r>
      </w:hyperlink>
    </w:p>
    <w:p w14:paraId="3EB39ACC" w14:textId="77777777" w:rsidR="00F56A79" w:rsidRPr="00F56A79" w:rsidRDefault="005D2059" w:rsidP="00F56A79">
      <w:pPr>
        <w:spacing w:before="0" w:after="0"/>
        <w:contextualSpacing/>
        <w:rPr>
          <w:rFonts w:eastAsia="Calibri" w:cs="Arial"/>
          <w:color w:val="4472C4"/>
          <w:sz w:val="24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3" w:history="1">
        <w:r w:rsidR="00F56A79" w:rsidRPr="00F56A79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What is carbon offsetting and how does it work? | Carbon offsetting | The Guardian</w:t>
        </w:r>
      </w:hyperlink>
    </w:p>
    <w:p w14:paraId="4D5C97DC" w14:textId="2B138DE1" w:rsidR="00D027A4" w:rsidRPr="00D027A4" w:rsidRDefault="00D027A4" w:rsidP="00D027A4">
      <w:pPr>
        <w:spacing w:before="0" w:after="160" w:line="259" w:lineRule="auto"/>
        <w:rPr>
          <w:rFonts w:eastAsia="Times New Roman" w:cs="Arial"/>
          <w:color w:val="4472C4"/>
          <w:sz w:val="24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F1DDBCC" w14:textId="77777777" w:rsidR="00D027A4" w:rsidRDefault="00D027A4" w:rsidP="00E6525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31435A0A" w14:textId="77777777" w:rsidR="005F2C03" w:rsidRDefault="005F2C03" w:rsidP="005F2C03">
      <w:pPr>
        <w:rPr>
          <w:rFonts w:cs="Arial"/>
        </w:rPr>
      </w:pPr>
    </w:p>
    <w:sectPr w:rsidR="005F2C03" w:rsidSect="00F03E3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17F6A" w14:textId="77777777" w:rsidR="00717FE5" w:rsidRDefault="00717FE5">
      <w:pPr>
        <w:spacing w:before="0" w:after="0"/>
      </w:pPr>
      <w:r>
        <w:separator/>
      </w:r>
    </w:p>
  </w:endnote>
  <w:endnote w:type="continuationSeparator" w:id="0">
    <w:p w14:paraId="7564A973" w14:textId="77777777" w:rsidR="00717FE5" w:rsidRDefault="00717FE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1D629" w14:textId="77777777" w:rsidR="005D2059" w:rsidRDefault="005D20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8591D" w14:textId="77777777" w:rsidR="005D2059" w:rsidRDefault="005D20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900C4" w14:textId="77777777" w:rsidR="00717FE5" w:rsidRDefault="00717FE5">
      <w:pPr>
        <w:spacing w:before="0" w:after="0"/>
      </w:pPr>
      <w:r>
        <w:separator/>
      </w:r>
    </w:p>
  </w:footnote>
  <w:footnote w:type="continuationSeparator" w:id="0">
    <w:p w14:paraId="69AB235B" w14:textId="77777777" w:rsidR="00717FE5" w:rsidRDefault="00717FE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31FF5" w14:textId="77777777" w:rsidR="005D2059" w:rsidRDefault="005D20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419C25B7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7234D44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25A22F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D38E6">
      <w:rPr>
        <w:color w:val="0077E3"/>
        <w:sz w:val="24"/>
        <w:szCs w:val="28"/>
      </w:rPr>
      <w:t>1</w:t>
    </w:r>
    <w:r w:rsidR="00751D02">
      <w:rPr>
        <w:color w:val="0077E3"/>
        <w:sz w:val="24"/>
        <w:szCs w:val="2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F0286" w14:textId="77777777" w:rsidR="005D2059" w:rsidRDefault="005D20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7F80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0089D"/>
    <w:multiLevelType w:val="hybridMultilevel"/>
    <w:tmpl w:val="5BA897C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82D39"/>
    <w:multiLevelType w:val="hybridMultilevel"/>
    <w:tmpl w:val="E7AC31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05F64"/>
    <w:multiLevelType w:val="hybridMultilevel"/>
    <w:tmpl w:val="8A0C96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76C95"/>
    <w:multiLevelType w:val="hybridMultilevel"/>
    <w:tmpl w:val="A7BC779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503A1"/>
    <w:multiLevelType w:val="hybridMultilevel"/>
    <w:tmpl w:val="A636E5FA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3639A"/>
    <w:multiLevelType w:val="hybridMultilevel"/>
    <w:tmpl w:val="97B8F83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256028"/>
    <w:multiLevelType w:val="hybridMultilevel"/>
    <w:tmpl w:val="5756CF3A"/>
    <w:lvl w:ilvl="0" w:tplc="2D323A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2BA5F5C"/>
    <w:multiLevelType w:val="hybridMultilevel"/>
    <w:tmpl w:val="516AD6D4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1117D2"/>
    <w:multiLevelType w:val="hybridMultilevel"/>
    <w:tmpl w:val="1D1E5248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7D5548"/>
    <w:multiLevelType w:val="hybridMultilevel"/>
    <w:tmpl w:val="0904359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891B47"/>
    <w:multiLevelType w:val="hybridMultilevel"/>
    <w:tmpl w:val="6282B1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34373C"/>
    <w:multiLevelType w:val="hybridMultilevel"/>
    <w:tmpl w:val="62CCA2F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6D1A39"/>
    <w:multiLevelType w:val="hybridMultilevel"/>
    <w:tmpl w:val="46601F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39C12FE"/>
    <w:multiLevelType w:val="hybridMultilevel"/>
    <w:tmpl w:val="844AA21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C2B27"/>
    <w:multiLevelType w:val="hybridMultilevel"/>
    <w:tmpl w:val="D332DC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440C2B"/>
    <w:multiLevelType w:val="hybridMultilevel"/>
    <w:tmpl w:val="15C0D0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C108C7"/>
    <w:multiLevelType w:val="hybridMultilevel"/>
    <w:tmpl w:val="AE4ADBF0"/>
    <w:lvl w:ilvl="0" w:tplc="0B1C6C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3C5FB7"/>
    <w:multiLevelType w:val="hybridMultilevel"/>
    <w:tmpl w:val="229C2206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43276419"/>
    <w:multiLevelType w:val="hybridMultilevel"/>
    <w:tmpl w:val="76341A2C"/>
    <w:lvl w:ilvl="0" w:tplc="080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33" w15:restartNumberingAfterBreak="0">
    <w:nsid w:val="441F1BDE"/>
    <w:multiLevelType w:val="hybridMultilevel"/>
    <w:tmpl w:val="758CE32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C0E7F3C"/>
    <w:multiLevelType w:val="hybridMultilevel"/>
    <w:tmpl w:val="A7DC2326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F86FFF"/>
    <w:multiLevelType w:val="hybridMultilevel"/>
    <w:tmpl w:val="C30C25B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D72867"/>
    <w:multiLevelType w:val="hybridMultilevel"/>
    <w:tmpl w:val="3BC0A8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9D20A1"/>
    <w:multiLevelType w:val="hybridMultilevel"/>
    <w:tmpl w:val="F1FAA7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B125A2"/>
    <w:multiLevelType w:val="hybridMultilevel"/>
    <w:tmpl w:val="6D443D40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A4699D"/>
    <w:multiLevelType w:val="hybridMultilevel"/>
    <w:tmpl w:val="D85CF5A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605244"/>
    <w:multiLevelType w:val="hybridMultilevel"/>
    <w:tmpl w:val="925A2D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370315">
    <w:abstractNumId w:val="12"/>
  </w:num>
  <w:num w:numId="2" w16cid:durableId="1476410096">
    <w:abstractNumId w:val="38"/>
  </w:num>
  <w:num w:numId="3" w16cid:durableId="2036346977">
    <w:abstractNumId w:val="51"/>
  </w:num>
  <w:num w:numId="4" w16cid:durableId="1382243724">
    <w:abstractNumId w:val="41"/>
  </w:num>
  <w:num w:numId="5" w16cid:durableId="1444350021">
    <w:abstractNumId w:val="19"/>
  </w:num>
  <w:num w:numId="6" w16cid:durableId="1673869895">
    <w:abstractNumId w:val="40"/>
  </w:num>
  <w:num w:numId="7" w16cid:durableId="245457697">
    <w:abstractNumId w:val="19"/>
  </w:num>
  <w:num w:numId="8" w16cid:durableId="1365400975">
    <w:abstractNumId w:val="3"/>
  </w:num>
  <w:num w:numId="9" w16cid:durableId="911889410">
    <w:abstractNumId w:val="19"/>
    <w:lvlOverride w:ilvl="0">
      <w:startOverride w:val="1"/>
    </w:lvlOverride>
  </w:num>
  <w:num w:numId="10" w16cid:durableId="1240095542">
    <w:abstractNumId w:val="42"/>
  </w:num>
  <w:num w:numId="11" w16cid:durableId="2087801302">
    <w:abstractNumId w:val="37"/>
  </w:num>
  <w:num w:numId="12" w16cid:durableId="996494802">
    <w:abstractNumId w:val="15"/>
  </w:num>
  <w:num w:numId="13" w16cid:durableId="874150513">
    <w:abstractNumId w:val="35"/>
  </w:num>
  <w:num w:numId="14" w16cid:durableId="957567149">
    <w:abstractNumId w:val="44"/>
  </w:num>
  <w:num w:numId="15" w16cid:durableId="609626641">
    <w:abstractNumId w:val="29"/>
  </w:num>
  <w:num w:numId="16" w16cid:durableId="1662153804">
    <w:abstractNumId w:val="16"/>
  </w:num>
  <w:num w:numId="17" w16cid:durableId="451706421">
    <w:abstractNumId w:val="54"/>
  </w:num>
  <w:num w:numId="18" w16cid:durableId="87430244">
    <w:abstractNumId w:val="55"/>
  </w:num>
  <w:num w:numId="19" w16cid:durableId="1119911550">
    <w:abstractNumId w:val="7"/>
  </w:num>
  <w:num w:numId="20" w16cid:durableId="1905412325">
    <w:abstractNumId w:val="5"/>
  </w:num>
  <w:num w:numId="21" w16cid:durableId="1951545116">
    <w:abstractNumId w:val="26"/>
  </w:num>
  <w:num w:numId="22" w16cid:durableId="805321770">
    <w:abstractNumId w:val="26"/>
    <w:lvlOverride w:ilvl="0">
      <w:startOverride w:val="1"/>
    </w:lvlOverride>
  </w:num>
  <w:num w:numId="23" w16cid:durableId="65536218">
    <w:abstractNumId w:val="52"/>
  </w:num>
  <w:num w:numId="24" w16cid:durableId="658660057">
    <w:abstractNumId w:val="26"/>
    <w:lvlOverride w:ilvl="0">
      <w:startOverride w:val="1"/>
    </w:lvlOverride>
  </w:num>
  <w:num w:numId="25" w16cid:durableId="1568030235">
    <w:abstractNumId w:val="26"/>
    <w:lvlOverride w:ilvl="0">
      <w:startOverride w:val="1"/>
    </w:lvlOverride>
  </w:num>
  <w:num w:numId="26" w16cid:durableId="752312700">
    <w:abstractNumId w:val="27"/>
  </w:num>
  <w:num w:numId="27" w16cid:durableId="909273081">
    <w:abstractNumId w:val="46"/>
  </w:num>
  <w:num w:numId="28" w16cid:durableId="1119571014">
    <w:abstractNumId w:val="26"/>
    <w:lvlOverride w:ilvl="0">
      <w:startOverride w:val="1"/>
    </w:lvlOverride>
  </w:num>
  <w:num w:numId="29" w16cid:durableId="908736463">
    <w:abstractNumId w:val="49"/>
  </w:num>
  <w:num w:numId="30" w16cid:durableId="486552967">
    <w:abstractNumId w:val="26"/>
  </w:num>
  <w:num w:numId="31" w16cid:durableId="1486047008">
    <w:abstractNumId w:val="26"/>
    <w:lvlOverride w:ilvl="0">
      <w:startOverride w:val="1"/>
    </w:lvlOverride>
  </w:num>
  <w:num w:numId="32" w16cid:durableId="1611815276">
    <w:abstractNumId w:val="26"/>
    <w:lvlOverride w:ilvl="0">
      <w:startOverride w:val="1"/>
    </w:lvlOverride>
  </w:num>
  <w:num w:numId="33" w16cid:durableId="714353009">
    <w:abstractNumId w:val="0"/>
  </w:num>
  <w:num w:numId="34" w16cid:durableId="651249420">
    <w:abstractNumId w:val="31"/>
  </w:num>
  <w:num w:numId="35" w16cid:durableId="1239048870">
    <w:abstractNumId w:val="34"/>
  </w:num>
  <w:num w:numId="36" w16cid:durableId="722751946">
    <w:abstractNumId w:val="48"/>
  </w:num>
  <w:num w:numId="37" w16cid:durableId="1435244922">
    <w:abstractNumId w:val="45"/>
  </w:num>
  <w:num w:numId="38" w16cid:durableId="1452016469">
    <w:abstractNumId w:val="4"/>
  </w:num>
  <w:num w:numId="39" w16cid:durableId="840434764">
    <w:abstractNumId w:val="1"/>
  </w:num>
  <w:num w:numId="40" w16cid:durableId="550925292">
    <w:abstractNumId w:val="25"/>
  </w:num>
  <w:num w:numId="41" w16cid:durableId="203913115">
    <w:abstractNumId w:val="53"/>
  </w:num>
  <w:num w:numId="42" w16cid:durableId="262734734">
    <w:abstractNumId w:val="9"/>
  </w:num>
  <w:num w:numId="43" w16cid:durableId="308756362">
    <w:abstractNumId w:val="20"/>
  </w:num>
  <w:num w:numId="44" w16cid:durableId="1509753322">
    <w:abstractNumId w:val="21"/>
  </w:num>
  <w:num w:numId="45" w16cid:durableId="812212858">
    <w:abstractNumId w:val="11"/>
  </w:num>
  <w:num w:numId="46" w16cid:durableId="2094890804">
    <w:abstractNumId w:val="23"/>
  </w:num>
  <w:num w:numId="47" w16cid:durableId="1599681490">
    <w:abstractNumId w:val="50"/>
  </w:num>
  <w:num w:numId="48" w16cid:durableId="816073372">
    <w:abstractNumId w:val="2"/>
  </w:num>
  <w:num w:numId="49" w16cid:durableId="168638337">
    <w:abstractNumId w:val="17"/>
  </w:num>
  <w:num w:numId="50" w16cid:durableId="1615940794">
    <w:abstractNumId w:val="33"/>
  </w:num>
  <w:num w:numId="51" w16cid:durableId="119693030">
    <w:abstractNumId w:val="47"/>
  </w:num>
  <w:num w:numId="52" w16cid:durableId="2000767086">
    <w:abstractNumId w:val="39"/>
  </w:num>
  <w:num w:numId="53" w16cid:durableId="929967511">
    <w:abstractNumId w:val="30"/>
  </w:num>
  <w:num w:numId="54" w16cid:durableId="1934630784">
    <w:abstractNumId w:val="22"/>
  </w:num>
  <w:num w:numId="55" w16cid:durableId="1500271880">
    <w:abstractNumId w:val="43"/>
  </w:num>
  <w:num w:numId="56" w16cid:durableId="134225512">
    <w:abstractNumId w:val="13"/>
  </w:num>
  <w:num w:numId="57" w16cid:durableId="533730495">
    <w:abstractNumId w:val="56"/>
  </w:num>
  <w:num w:numId="58" w16cid:durableId="970787199">
    <w:abstractNumId w:val="28"/>
  </w:num>
  <w:num w:numId="59" w16cid:durableId="1733041515">
    <w:abstractNumId w:val="32"/>
  </w:num>
  <w:num w:numId="60" w16cid:durableId="214047587">
    <w:abstractNumId w:val="36"/>
  </w:num>
  <w:num w:numId="61" w16cid:durableId="1972128764">
    <w:abstractNumId w:val="8"/>
  </w:num>
  <w:num w:numId="62" w16cid:durableId="1230651426">
    <w:abstractNumId w:val="18"/>
  </w:num>
  <w:num w:numId="63" w16cid:durableId="1461414283">
    <w:abstractNumId w:val="10"/>
  </w:num>
  <w:num w:numId="64" w16cid:durableId="540245628">
    <w:abstractNumId w:val="14"/>
  </w:num>
  <w:num w:numId="65" w16cid:durableId="1160541451">
    <w:abstractNumId w:val="6"/>
  </w:num>
  <w:num w:numId="66" w16cid:durableId="115638577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CB9"/>
    <w:rsid w:val="00051FFE"/>
    <w:rsid w:val="00062A36"/>
    <w:rsid w:val="00082C62"/>
    <w:rsid w:val="000B231F"/>
    <w:rsid w:val="000B26EC"/>
    <w:rsid w:val="000B5E44"/>
    <w:rsid w:val="000C4880"/>
    <w:rsid w:val="000D5E87"/>
    <w:rsid w:val="000E194B"/>
    <w:rsid w:val="00110217"/>
    <w:rsid w:val="001410F2"/>
    <w:rsid w:val="00152AC3"/>
    <w:rsid w:val="00156AF3"/>
    <w:rsid w:val="0019491D"/>
    <w:rsid w:val="001A036E"/>
    <w:rsid w:val="001F74AD"/>
    <w:rsid w:val="00207589"/>
    <w:rsid w:val="00220853"/>
    <w:rsid w:val="00223013"/>
    <w:rsid w:val="002469F9"/>
    <w:rsid w:val="002479F0"/>
    <w:rsid w:val="002627BA"/>
    <w:rsid w:val="002C2964"/>
    <w:rsid w:val="002C52AA"/>
    <w:rsid w:val="002D07A8"/>
    <w:rsid w:val="002D3575"/>
    <w:rsid w:val="00306845"/>
    <w:rsid w:val="003405EA"/>
    <w:rsid w:val="00361C76"/>
    <w:rsid w:val="003859CA"/>
    <w:rsid w:val="00394E83"/>
    <w:rsid w:val="00404B31"/>
    <w:rsid w:val="00406D44"/>
    <w:rsid w:val="00416E38"/>
    <w:rsid w:val="004531A9"/>
    <w:rsid w:val="00463129"/>
    <w:rsid w:val="00474F67"/>
    <w:rsid w:val="0047558B"/>
    <w:rsid w:val="0048500D"/>
    <w:rsid w:val="004C0F58"/>
    <w:rsid w:val="004F5BDD"/>
    <w:rsid w:val="00524E1B"/>
    <w:rsid w:val="005277B6"/>
    <w:rsid w:val="005557C7"/>
    <w:rsid w:val="0056169F"/>
    <w:rsid w:val="005B6794"/>
    <w:rsid w:val="005D2059"/>
    <w:rsid w:val="005D6477"/>
    <w:rsid w:val="005E02B3"/>
    <w:rsid w:val="005F2C03"/>
    <w:rsid w:val="006135C0"/>
    <w:rsid w:val="00621042"/>
    <w:rsid w:val="00623F27"/>
    <w:rsid w:val="006642FD"/>
    <w:rsid w:val="006807B0"/>
    <w:rsid w:val="00686E41"/>
    <w:rsid w:val="00691B95"/>
    <w:rsid w:val="006B4267"/>
    <w:rsid w:val="006B798A"/>
    <w:rsid w:val="006D2C38"/>
    <w:rsid w:val="006D3AA3"/>
    <w:rsid w:val="006D4994"/>
    <w:rsid w:val="006E1028"/>
    <w:rsid w:val="006E1584"/>
    <w:rsid w:val="006E19C2"/>
    <w:rsid w:val="006F7BAF"/>
    <w:rsid w:val="00715683"/>
    <w:rsid w:val="00717FE5"/>
    <w:rsid w:val="00736037"/>
    <w:rsid w:val="00751D02"/>
    <w:rsid w:val="00772C37"/>
    <w:rsid w:val="00797FA7"/>
    <w:rsid w:val="007A7CFD"/>
    <w:rsid w:val="007C6F9A"/>
    <w:rsid w:val="007F5EF7"/>
    <w:rsid w:val="00815162"/>
    <w:rsid w:val="00820B55"/>
    <w:rsid w:val="00833E36"/>
    <w:rsid w:val="00842D86"/>
    <w:rsid w:val="0086304F"/>
    <w:rsid w:val="00871F12"/>
    <w:rsid w:val="008A5EB9"/>
    <w:rsid w:val="008C1F1C"/>
    <w:rsid w:val="008D0473"/>
    <w:rsid w:val="008D47A6"/>
    <w:rsid w:val="00905411"/>
    <w:rsid w:val="00923862"/>
    <w:rsid w:val="00967E0B"/>
    <w:rsid w:val="0097345D"/>
    <w:rsid w:val="009975A0"/>
    <w:rsid w:val="009B4BAA"/>
    <w:rsid w:val="009C4F9B"/>
    <w:rsid w:val="009C5C6E"/>
    <w:rsid w:val="00A0444F"/>
    <w:rsid w:val="00A11E6B"/>
    <w:rsid w:val="00A2454C"/>
    <w:rsid w:val="00AA2E68"/>
    <w:rsid w:val="00AB568D"/>
    <w:rsid w:val="00AD7874"/>
    <w:rsid w:val="00AE245C"/>
    <w:rsid w:val="00AF7127"/>
    <w:rsid w:val="00B054EC"/>
    <w:rsid w:val="00B526A8"/>
    <w:rsid w:val="00BC0288"/>
    <w:rsid w:val="00BE2C21"/>
    <w:rsid w:val="00C00152"/>
    <w:rsid w:val="00C01D20"/>
    <w:rsid w:val="00C202BF"/>
    <w:rsid w:val="00C75CB6"/>
    <w:rsid w:val="00C76934"/>
    <w:rsid w:val="00C858D7"/>
    <w:rsid w:val="00CA5A7B"/>
    <w:rsid w:val="00CD49A7"/>
    <w:rsid w:val="00CF4930"/>
    <w:rsid w:val="00D027A4"/>
    <w:rsid w:val="00D073BC"/>
    <w:rsid w:val="00D401B9"/>
    <w:rsid w:val="00D41942"/>
    <w:rsid w:val="00D44F47"/>
    <w:rsid w:val="00D52476"/>
    <w:rsid w:val="00D53515"/>
    <w:rsid w:val="00D56B82"/>
    <w:rsid w:val="00D87810"/>
    <w:rsid w:val="00D94CE3"/>
    <w:rsid w:val="00DA2485"/>
    <w:rsid w:val="00DC035D"/>
    <w:rsid w:val="00DD7CAD"/>
    <w:rsid w:val="00DE020A"/>
    <w:rsid w:val="00DE29A8"/>
    <w:rsid w:val="00E462E6"/>
    <w:rsid w:val="00E57DE1"/>
    <w:rsid w:val="00E65253"/>
    <w:rsid w:val="00EA04C3"/>
    <w:rsid w:val="00EA1EC2"/>
    <w:rsid w:val="00EA3B42"/>
    <w:rsid w:val="00ED38C0"/>
    <w:rsid w:val="00F03E33"/>
    <w:rsid w:val="00F14F06"/>
    <w:rsid w:val="00F15749"/>
    <w:rsid w:val="00F42A36"/>
    <w:rsid w:val="00F56A79"/>
    <w:rsid w:val="00F6076A"/>
    <w:rsid w:val="00F80061"/>
    <w:rsid w:val="00FA5DF4"/>
    <w:rsid w:val="00FD38E6"/>
    <w:rsid w:val="00FD51B6"/>
    <w:rsid w:val="00FD52DA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  <w:style w:type="character" w:styleId="Hyperlink">
    <w:name w:val="Hyperlink"/>
    <w:basedOn w:val="DefaultParagraphFont"/>
    <w:unhideWhenUsed/>
    <w:rsid w:val="00AB56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56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heguardian.com/environment/2021/may/04/what-is-carbon-offsetting-and-how-does-it-work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projectsight.trimble.com/reduce-embodied-carbon-on-your-next-building-project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re-thinkingthefuture.com/materials-construction/a2900-15-sustainable-and-environment-friendly-construction-methods/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goconstruct.org/why-choose-construction/whats-happening-in-construction/sustainability-in-construction-1/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customXml/itemProps2.xml><?xml version="1.0" encoding="utf-8"?>
<ds:datastoreItem xmlns:ds="http://schemas.openxmlformats.org/officeDocument/2006/customXml" ds:itemID="{368A1CE0-BBBF-468F-A287-4B59A7AC9AB5}"/>
</file>

<file path=customXml/itemProps3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Edward Jones</cp:lastModifiedBy>
  <cp:revision>20</cp:revision>
  <cp:lastPrinted>2013-05-15T12:05:00Z</cp:lastPrinted>
  <dcterms:created xsi:type="dcterms:W3CDTF">2023-05-17T11:37:00Z</dcterms:created>
  <dcterms:modified xsi:type="dcterms:W3CDTF">2023-09-01T14:04:00Z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