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safety and </w:t>
      </w:r>
      <w:r w:rsidR="00FE4D14" w:rsidRPr="00BB4D79">
        <w:t>welfare.</w:t>
      </w:r>
    </w:p>
    <w:p w14:paraId="7990EA4D" w14:textId="409EA562" w:rsidR="00EA1EC2" w:rsidRDefault="00EA1EC2" w:rsidP="00EA1EC2">
      <w:pPr>
        <w:pStyle w:val="Heading1"/>
      </w:pPr>
      <w:r>
        <w:t xml:space="preserve">Worksheet </w:t>
      </w:r>
      <w:r w:rsidR="00FE4D14">
        <w:t>2</w:t>
      </w:r>
      <w:r>
        <w:t xml:space="preserve">: </w:t>
      </w:r>
      <w:r w:rsidR="00FE4D14">
        <w:t>Liability and consequences</w:t>
      </w:r>
    </w:p>
    <w:p w14:paraId="00047F39" w14:textId="77777777" w:rsidR="00FE4D14" w:rsidRDefault="00FE4D14" w:rsidP="00FE4D14"/>
    <w:p w14:paraId="220B9C41" w14:textId="77777777" w:rsidR="00FE4D14" w:rsidRPr="00FE4D14" w:rsidRDefault="00FE4D14" w:rsidP="00FE4D14">
      <w:pPr>
        <w:numPr>
          <w:ilvl w:val="0"/>
          <w:numId w:val="4"/>
        </w:numPr>
        <w:spacing w:before="120" w:after="0"/>
        <w:contextualSpacing/>
        <w:rPr>
          <w:rFonts w:cs="Arial"/>
          <w:color w:val="000000" w:themeColor="text1"/>
          <w:szCs w:val="22"/>
        </w:rPr>
      </w:pPr>
      <w:r w:rsidRPr="00FE4D14">
        <w:rPr>
          <w:rFonts w:cs="Arial"/>
          <w:color w:val="000000" w:themeColor="text1"/>
          <w:szCs w:val="22"/>
        </w:rPr>
        <w:t>Which insurance is required to cover any work undertaken by the employee in the course of his/her employment?</w:t>
      </w:r>
    </w:p>
    <w:p w14:paraId="32762EB3" w14:textId="77777777" w:rsidR="00FE4D14" w:rsidRPr="00FE4D14" w:rsidRDefault="00FE4D14" w:rsidP="00FE4D14">
      <w:pPr>
        <w:numPr>
          <w:ilvl w:val="0"/>
          <w:numId w:val="5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 xml:space="preserve">Indemnity </w:t>
      </w:r>
    </w:p>
    <w:p w14:paraId="7AEA4EA2" w14:textId="77777777" w:rsidR="00FE4D14" w:rsidRPr="00FE4D14" w:rsidRDefault="00FE4D14" w:rsidP="00FE4D14">
      <w:pPr>
        <w:numPr>
          <w:ilvl w:val="0"/>
          <w:numId w:val="5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>Employer’s liability</w:t>
      </w:r>
    </w:p>
    <w:p w14:paraId="09D7933E" w14:textId="77777777" w:rsidR="00FE4D14" w:rsidRPr="00FE4D14" w:rsidRDefault="00FE4D14" w:rsidP="00FE4D14">
      <w:pPr>
        <w:numPr>
          <w:ilvl w:val="0"/>
          <w:numId w:val="5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 xml:space="preserve">Public </w:t>
      </w:r>
    </w:p>
    <w:p w14:paraId="2E3864B3" w14:textId="77777777" w:rsidR="00FE4D14" w:rsidRPr="00FE4D14" w:rsidRDefault="00FE4D14" w:rsidP="00FE4D14">
      <w:pPr>
        <w:numPr>
          <w:ilvl w:val="0"/>
          <w:numId w:val="5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>Personal protection</w:t>
      </w:r>
    </w:p>
    <w:p w14:paraId="447C0330" w14:textId="77777777" w:rsidR="00FE4D14" w:rsidRPr="00FE4D14" w:rsidRDefault="00FE4D14" w:rsidP="00FE4D14">
      <w:pPr>
        <w:spacing w:before="120" w:after="120"/>
        <w:rPr>
          <w:rFonts w:cs="Arial"/>
        </w:rPr>
      </w:pPr>
    </w:p>
    <w:p w14:paraId="6493324F" w14:textId="77777777" w:rsidR="00FE4D14" w:rsidRPr="00FE4D14" w:rsidRDefault="00FE4D14" w:rsidP="00FE4D14">
      <w:pPr>
        <w:numPr>
          <w:ilvl w:val="0"/>
          <w:numId w:val="4"/>
        </w:numPr>
        <w:spacing w:before="120" w:after="0"/>
        <w:contextualSpacing/>
        <w:rPr>
          <w:rFonts w:cs="Arial"/>
          <w:color w:val="000000" w:themeColor="text1"/>
          <w:szCs w:val="22"/>
        </w:rPr>
      </w:pPr>
      <w:r w:rsidRPr="00FE4D14">
        <w:rPr>
          <w:rFonts w:cs="Arial"/>
          <w:color w:val="000000" w:themeColor="text1"/>
          <w:szCs w:val="22"/>
        </w:rPr>
        <w:t>Which insurance is required to cover the costs if a member of the public is hurt or damage is caused to their property by a company’s actions or products?</w:t>
      </w:r>
    </w:p>
    <w:p w14:paraId="7DFDF3C9" w14:textId="77777777" w:rsidR="00FE4D14" w:rsidRPr="00FE4D14" w:rsidRDefault="00FE4D14" w:rsidP="00FE4D14">
      <w:pPr>
        <w:numPr>
          <w:ilvl w:val="0"/>
          <w:numId w:val="6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 xml:space="preserve">Indemnity </w:t>
      </w:r>
    </w:p>
    <w:p w14:paraId="127E663A" w14:textId="77777777" w:rsidR="00FE4D14" w:rsidRPr="00FE4D14" w:rsidRDefault="00FE4D14" w:rsidP="00FE4D14">
      <w:pPr>
        <w:numPr>
          <w:ilvl w:val="0"/>
          <w:numId w:val="6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 xml:space="preserve">Employer’s </w:t>
      </w:r>
    </w:p>
    <w:p w14:paraId="16246A75" w14:textId="77777777" w:rsidR="00FE4D14" w:rsidRPr="00FE4D14" w:rsidRDefault="00FE4D14" w:rsidP="00FE4D14">
      <w:pPr>
        <w:numPr>
          <w:ilvl w:val="0"/>
          <w:numId w:val="6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>Public liability</w:t>
      </w:r>
    </w:p>
    <w:p w14:paraId="0E14C480" w14:textId="77777777" w:rsidR="00FE4D14" w:rsidRPr="00FE4D14" w:rsidRDefault="00FE4D14" w:rsidP="00FE4D14">
      <w:pPr>
        <w:numPr>
          <w:ilvl w:val="0"/>
          <w:numId w:val="6"/>
        </w:numPr>
        <w:spacing w:before="120" w:after="0"/>
        <w:rPr>
          <w:rFonts w:cs="Arial"/>
          <w:color w:val="000000" w:themeColor="text1"/>
        </w:rPr>
      </w:pPr>
      <w:r w:rsidRPr="00FE4D14">
        <w:rPr>
          <w:rFonts w:cs="Arial"/>
          <w:color w:val="000000" w:themeColor="text1"/>
          <w:szCs w:val="22"/>
        </w:rPr>
        <w:t>Personal protection</w:t>
      </w:r>
    </w:p>
    <w:p w14:paraId="4DC32C9B" w14:textId="77777777" w:rsidR="00FE4D14" w:rsidRPr="00FE4D14" w:rsidRDefault="00FE4D14" w:rsidP="00FE4D14">
      <w:pPr>
        <w:spacing w:before="120" w:after="120"/>
      </w:pPr>
    </w:p>
    <w:p w14:paraId="5393026F" w14:textId="77777777" w:rsidR="00FE4D14" w:rsidRPr="00FE4D14" w:rsidRDefault="00FE4D14" w:rsidP="00FE4D14">
      <w:pPr>
        <w:numPr>
          <w:ilvl w:val="0"/>
          <w:numId w:val="4"/>
        </w:numPr>
        <w:spacing w:before="120" w:after="0"/>
        <w:contextualSpacing/>
        <w:rPr>
          <w:rFonts w:cs="Arial"/>
          <w:szCs w:val="22"/>
        </w:rPr>
      </w:pPr>
      <w:r w:rsidRPr="00FE4D14">
        <w:rPr>
          <w:rFonts w:cs="Arial"/>
        </w:rPr>
        <w:t>Consider this scenario: a scaffolding pole carried by a worker falls into the path of a cyclist. List as many consequences as you can think of that could result from this accident</w:t>
      </w:r>
      <w:r w:rsidRPr="00FE4D14">
        <w:rPr>
          <w:rFonts w:cs="Arial"/>
          <w:szCs w:val="22"/>
        </w:rPr>
        <w:t>:</w:t>
      </w:r>
    </w:p>
    <w:p w14:paraId="49D14B25" w14:textId="77777777" w:rsidR="00FE4D14" w:rsidRPr="00FE4D14" w:rsidRDefault="00FE4D14" w:rsidP="00FE4D14">
      <w:pPr>
        <w:numPr>
          <w:ilvl w:val="0"/>
          <w:numId w:val="7"/>
        </w:numPr>
        <w:spacing w:before="120" w:after="0"/>
        <w:rPr>
          <w:rFonts w:cs="Arial"/>
        </w:rPr>
      </w:pPr>
      <w:r w:rsidRPr="00FE4D14">
        <w:rPr>
          <w:rFonts w:cs="Arial"/>
          <w:szCs w:val="22"/>
        </w:rPr>
        <w:t>For the cyclist</w:t>
      </w:r>
    </w:p>
    <w:p w14:paraId="2D6FCF16" w14:textId="7D3C96B7" w:rsidR="00FE4D14" w:rsidRPr="00FE4D14" w:rsidRDefault="00FE4D14" w:rsidP="00FE4D14">
      <w:pPr>
        <w:numPr>
          <w:ilvl w:val="0"/>
          <w:numId w:val="7"/>
        </w:numPr>
        <w:spacing w:before="120" w:after="0"/>
        <w:rPr>
          <w:rFonts w:cs="Arial"/>
        </w:rPr>
      </w:pPr>
      <w:r w:rsidRPr="00FE4D14">
        <w:rPr>
          <w:rFonts w:cs="Arial"/>
          <w:szCs w:val="22"/>
        </w:rPr>
        <w:t>For the worker’s employer</w:t>
      </w:r>
    </w:p>
    <w:sectPr w:rsidR="00FE4D14" w:rsidRPr="00FE4D1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86825" w14:textId="77777777" w:rsidR="00FE2E60" w:rsidRDefault="00FE2E60">
      <w:pPr>
        <w:spacing w:before="0" w:after="0"/>
      </w:pPr>
      <w:r>
        <w:separator/>
      </w:r>
    </w:p>
  </w:endnote>
  <w:endnote w:type="continuationSeparator" w:id="0">
    <w:p w14:paraId="148A5624" w14:textId="77777777" w:rsidR="00FE2E60" w:rsidRDefault="00FE2E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A249" w14:textId="77777777" w:rsidR="008135EE" w:rsidRDefault="00813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68DD" w14:textId="77777777" w:rsidR="008135EE" w:rsidRDefault="00813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A244" w14:textId="77777777" w:rsidR="00FE2E60" w:rsidRDefault="00FE2E60">
      <w:pPr>
        <w:spacing w:before="0" w:after="0"/>
      </w:pPr>
      <w:r>
        <w:separator/>
      </w:r>
    </w:p>
  </w:footnote>
  <w:footnote w:type="continuationSeparator" w:id="0">
    <w:p w14:paraId="6B72E707" w14:textId="77777777" w:rsidR="00FE2E60" w:rsidRDefault="00FE2E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D276" w14:textId="77777777" w:rsidR="008135EE" w:rsidRDefault="00813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811028A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4113B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5EBE" w14:textId="77777777" w:rsidR="008135EE" w:rsidRDefault="00813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1"/>
  </w:num>
  <w:num w:numId="2" w16cid:durableId="1951545116">
    <w:abstractNumId w:val="3"/>
  </w:num>
  <w:num w:numId="3" w16cid:durableId="908736463">
    <w:abstractNumId w:val="5"/>
  </w:num>
  <w:num w:numId="4" w16cid:durableId="1565482213">
    <w:abstractNumId w:val="6"/>
  </w:num>
  <w:num w:numId="5" w16cid:durableId="244728637">
    <w:abstractNumId w:val="4"/>
  </w:num>
  <w:num w:numId="6" w16cid:durableId="515534770">
    <w:abstractNumId w:val="0"/>
  </w:num>
  <w:num w:numId="7" w16cid:durableId="106903818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97FA7"/>
    <w:rsid w:val="007A7CFD"/>
    <w:rsid w:val="007C6F9A"/>
    <w:rsid w:val="007F5EF7"/>
    <w:rsid w:val="008135EE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2E60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7E193B59-56AD-4F6D-BFAF-23C25F606B1A}"/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4</cp:revision>
  <cp:lastPrinted>2013-05-15T12:05:00Z</cp:lastPrinted>
  <dcterms:created xsi:type="dcterms:W3CDTF">2023-06-27T09:07:00Z</dcterms:created>
  <dcterms:modified xsi:type="dcterms:W3CDTF">2023-09-26T10:24:00Z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